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7DB5" w14:textId="38CBC741" w:rsidR="00DE7081" w:rsidRPr="001F6B78" w:rsidRDefault="001F6B78" w:rsidP="001F6B7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원형 </w:t>
      </w:r>
      <w:r w:rsidRPr="001F6B78">
        <w:rPr>
          <w:rFonts w:hint="eastAsia"/>
          <w:sz w:val="24"/>
          <w:szCs w:val="24"/>
        </w:rPr>
        <w:t>큐</w:t>
      </w:r>
      <w:r>
        <w:rPr>
          <w:rFonts w:hint="eastAsia"/>
          <w:sz w:val="24"/>
          <w:szCs w:val="24"/>
        </w:rPr>
        <w:t xml:space="preserve"> 실습</w:t>
      </w:r>
      <w:r w:rsidRPr="001F6B78">
        <w:rPr>
          <w:rFonts w:hint="eastAsia"/>
          <w:sz w:val="24"/>
          <w:szCs w:val="24"/>
        </w:rPr>
        <w:t xml:space="preserve"> 보고서</w:t>
      </w:r>
    </w:p>
    <w:p w14:paraId="77C399FC" w14:textId="40A23725" w:rsidR="001F6B78" w:rsidRPr="001F6B78" w:rsidRDefault="001F6B78" w:rsidP="001F6B78">
      <w:pPr>
        <w:jc w:val="right"/>
        <w:rPr>
          <w:sz w:val="22"/>
        </w:rPr>
      </w:pPr>
      <w:r w:rsidRPr="001F6B78">
        <w:rPr>
          <w:rFonts w:hint="eastAsia"/>
          <w:sz w:val="22"/>
        </w:rPr>
        <w:t>5</w:t>
      </w:r>
      <w:r w:rsidRPr="001F6B78">
        <w:rPr>
          <w:sz w:val="22"/>
        </w:rPr>
        <w:t xml:space="preserve">846593 </w:t>
      </w:r>
      <w:r w:rsidRPr="001F6B78">
        <w:rPr>
          <w:rFonts w:hint="eastAsia"/>
          <w:sz w:val="22"/>
        </w:rPr>
        <w:t>이지현</w:t>
      </w:r>
    </w:p>
    <w:p w14:paraId="34A01424" w14:textId="613EE915" w:rsidR="001F6B78" w:rsidRDefault="001F6B78">
      <w:r>
        <w:rPr>
          <w:rFonts w:hint="eastAsia"/>
        </w:rPr>
        <w:t>큐는</w:t>
      </w:r>
      <w:r>
        <w:t xml:space="preserve"> </w:t>
      </w:r>
      <w:proofErr w:type="spellStart"/>
      <w:r>
        <w:rPr>
          <w:rFonts w:hint="eastAsia"/>
        </w:rPr>
        <w:t>후입선출하는</w:t>
      </w:r>
      <w:proofErr w:type="spellEnd"/>
      <w:r>
        <w:rPr>
          <w:rFonts w:hint="eastAsia"/>
        </w:rPr>
        <w:t xml:space="preserve"> 스택과 다르게 </w:t>
      </w:r>
      <w:proofErr w:type="spellStart"/>
      <w:r>
        <w:rPr>
          <w:rFonts w:hint="eastAsia"/>
        </w:rPr>
        <w:t>선입선출하는</w:t>
      </w:r>
      <w:proofErr w:type="spellEnd"/>
      <w:r>
        <w:rPr>
          <w:rFonts w:hint="eastAsia"/>
        </w:rPr>
        <w:t xml:space="preserve"> 특성을 가지고 있습니다.</w:t>
      </w:r>
      <w:r>
        <w:t xml:space="preserve"> </w:t>
      </w:r>
      <w:r w:rsidR="00024B0D">
        <w:rPr>
          <w:rFonts w:hint="eastAsia"/>
        </w:rPr>
        <w:t>선형 큐는 이해하기 쉽지만 문제점이 있습니다.</w:t>
      </w:r>
      <w:r w:rsidR="00024B0D">
        <w:t xml:space="preserve"> front</w:t>
      </w:r>
      <w:r w:rsidR="00024B0D">
        <w:rPr>
          <w:rFonts w:hint="eastAsia"/>
        </w:rPr>
        <w:t xml:space="preserve">와 </w:t>
      </w:r>
      <w:r w:rsidR="00024B0D">
        <w:t>rear</w:t>
      </w:r>
      <w:r w:rsidR="00024B0D">
        <w:rPr>
          <w:rFonts w:hint="eastAsia"/>
        </w:rPr>
        <w:t xml:space="preserve">의 값이 계속 증가만 하기 때문에 배열 끝에 도달할 시 배열 앞부분이 </w:t>
      </w:r>
      <w:proofErr w:type="spellStart"/>
      <w:r w:rsidR="00024B0D">
        <w:rPr>
          <w:rFonts w:hint="eastAsia"/>
        </w:rPr>
        <w:t>비어있더라도</w:t>
      </w:r>
      <w:proofErr w:type="spellEnd"/>
      <w:r w:rsidR="00024B0D">
        <w:rPr>
          <w:rFonts w:hint="eastAsia"/>
        </w:rPr>
        <w:t xml:space="preserve"> 사용하지 못하게 된다는 점입니다.</w:t>
      </w:r>
      <w:r w:rsidR="00024B0D">
        <w:t xml:space="preserve"> </w:t>
      </w:r>
      <w:r w:rsidR="00024B0D">
        <w:rPr>
          <w:rFonts w:hint="eastAsia"/>
        </w:rPr>
        <w:t>이 문제는 배열을 원형으로 생각하면 쉽게 해결됩니다.</w:t>
      </w:r>
      <w:r w:rsidR="00024B0D">
        <w:t xml:space="preserve"> </w:t>
      </w:r>
      <w:r w:rsidR="00024B0D">
        <w:rPr>
          <w:rFonts w:hint="eastAsia"/>
        </w:rPr>
        <w:t xml:space="preserve">즉 </w:t>
      </w:r>
      <w:r w:rsidR="00024B0D">
        <w:t>front</w:t>
      </w:r>
      <w:r w:rsidR="00024B0D">
        <w:rPr>
          <w:rFonts w:hint="eastAsia"/>
        </w:rPr>
        <w:t xml:space="preserve">와 </w:t>
      </w:r>
      <w:r w:rsidR="00024B0D">
        <w:t>rear</w:t>
      </w:r>
      <w:r w:rsidR="00024B0D">
        <w:rPr>
          <w:rFonts w:hint="eastAsia"/>
        </w:rPr>
        <w:t xml:space="preserve">의 값이 배열의 끝에 도달하면 다음에 증가되는 값을 </w:t>
      </w:r>
      <w:r w:rsidR="00024B0D">
        <w:t>0</w:t>
      </w:r>
      <w:r w:rsidR="00024B0D">
        <w:rPr>
          <w:rFonts w:hint="eastAsia"/>
        </w:rPr>
        <w:t>이 되도록 하는 것입니다.</w:t>
      </w:r>
      <w:r w:rsidR="00024B0D">
        <w:t xml:space="preserve"> </w:t>
      </w:r>
    </w:p>
    <w:p w14:paraId="40FE5399" w14:textId="171F701E" w:rsidR="00C77B86" w:rsidRDefault="000F442D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6D8D2E36" wp14:editId="419F2A7E">
            <wp:simplePos x="0" y="0"/>
            <wp:positionH relativeFrom="page">
              <wp:posOffset>4953635</wp:posOffset>
            </wp:positionH>
            <wp:positionV relativeFrom="paragraph">
              <wp:posOffset>258445</wp:posOffset>
            </wp:positionV>
            <wp:extent cx="2535555" cy="3390265"/>
            <wp:effectExtent l="0" t="0" r="0" b="63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CCE5B72" wp14:editId="70B798BE">
            <wp:simplePos x="0" y="0"/>
            <wp:positionH relativeFrom="margin">
              <wp:posOffset>3049905</wp:posOffset>
            </wp:positionH>
            <wp:positionV relativeFrom="paragraph">
              <wp:posOffset>258445</wp:posOffset>
            </wp:positionV>
            <wp:extent cx="898525" cy="3413760"/>
            <wp:effectExtent l="0" t="0" r="0" b="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EB2447" wp14:editId="58D67032">
            <wp:simplePos x="0" y="0"/>
            <wp:positionH relativeFrom="margin">
              <wp:posOffset>1776095</wp:posOffset>
            </wp:positionH>
            <wp:positionV relativeFrom="paragraph">
              <wp:posOffset>264160</wp:posOffset>
            </wp:positionV>
            <wp:extent cx="1184275" cy="3408680"/>
            <wp:effectExtent l="0" t="0" r="0" b="127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2CB08A25" wp14:editId="5BE6BEE1">
            <wp:simplePos x="0" y="0"/>
            <wp:positionH relativeFrom="margin">
              <wp:posOffset>-786765</wp:posOffset>
            </wp:positionH>
            <wp:positionV relativeFrom="paragraph">
              <wp:posOffset>289560</wp:posOffset>
            </wp:positionV>
            <wp:extent cx="1258570" cy="3425825"/>
            <wp:effectExtent l="0" t="0" r="0" b="317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28FD911" wp14:editId="76E9E265">
            <wp:simplePos x="0" y="0"/>
            <wp:positionH relativeFrom="column">
              <wp:posOffset>558165</wp:posOffset>
            </wp:positionH>
            <wp:positionV relativeFrom="paragraph">
              <wp:posOffset>283210</wp:posOffset>
            </wp:positionV>
            <wp:extent cx="1133475" cy="3425825"/>
            <wp:effectExtent l="0" t="0" r="9525" b="3175"/>
            <wp:wrapTight wrapText="bothSides">
              <wp:wrapPolygon edited="0">
                <wp:start x="0" y="0"/>
                <wp:lineTo x="0" y="21500"/>
                <wp:lineTo x="21418" y="21500"/>
                <wp:lineTo x="21418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20252" w14:textId="77777777" w:rsidR="000F442D" w:rsidRDefault="000F442D">
      <w:pPr>
        <w:rPr>
          <w:rFonts w:hint="eastAsia"/>
        </w:rPr>
      </w:pPr>
    </w:p>
    <w:p w14:paraId="3390E62B" w14:textId="1DBA2845" w:rsidR="00C77B86" w:rsidRDefault="00C77B86">
      <w:pPr>
        <w:rPr>
          <w:rFonts w:hint="eastAsia"/>
        </w:rPr>
      </w:pPr>
      <w:r>
        <w:rPr>
          <w:rFonts w:hint="eastAsia"/>
        </w:rPr>
        <w:t>실행 결과를 보면 선행선출이 되는 것을 알 수 있습니다.</w:t>
      </w:r>
      <w:r>
        <w:t xml:space="preserve"> </w:t>
      </w:r>
      <w:r>
        <w:rPr>
          <w:rFonts w:hint="eastAsia"/>
        </w:rPr>
        <w:t xml:space="preserve">이 프로그램의 경우 큐 사이즈가 </w:t>
      </w:r>
      <w:r>
        <w:t>5</w:t>
      </w:r>
      <w:r>
        <w:rPr>
          <w:rFonts w:hint="eastAsia"/>
        </w:rPr>
        <w:t xml:space="preserve">이고 </w:t>
      </w:r>
      <w:r>
        <w:t>4</w:t>
      </w:r>
      <w:r>
        <w:rPr>
          <w:rFonts w:hint="eastAsia"/>
        </w:rPr>
        <w:t>개의 요소를 넣을 수 있습니다</w:t>
      </w:r>
      <w:r>
        <w:t xml:space="preserve">. </w:t>
      </w:r>
      <w:r>
        <w:rPr>
          <w:rFonts w:hint="eastAsia"/>
        </w:rPr>
        <w:t xml:space="preserve">이는 큐가 가득 찬 경우와 큐가 비어 있는 경우를 구분하기 위해 최대 </w:t>
      </w:r>
      <w:r>
        <w:t>4</w:t>
      </w:r>
      <w:r>
        <w:rPr>
          <w:rFonts w:hint="eastAsia"/>
        </w:rPr>
        <w:t>개의 요소만 저장하도록 구현한 것입니다.</w:t>
      </w:r>
      <w:r>
        <w:t xml:space="preserve"> </w:t>
      </w:r>
      <w:r w:rsidR="000F442D">
        <w:rPr>
          <w:rFonts w:hint="eastAsia"/>
        </w:rPr>
        <w:t>r</w:t>
      </w:r>
      <w:r w:rsidR="000F442D">
        <w:t>ear</w:t>
      </w:r>
      <w:r w:rsidR="000F442D">
        <w:rPr>
          <w:rFonts w:hint="eastAsia"/>
        </w:rPr>
        <w:t xml:space="preserve">변수에 </w:t>
      </w:r>
      <w:r w:rsidR="000F442D">
        <w:t>1</w:t>
      </w:r>
      <w:r w:rsidR="000F442D">
        <w:rPr>
          <w:rFonts w:hint="eastAsia"/>
        </w:rPr>
        <w:t xml:space="preserve">을 더한 후에 배열의 크기로 나눈 나머지가 </w:t>
      </w:r>
      <w:r w:rsidR="000F442D">
        <w:t>front</w:t>
      </w:r>
      <w:r w:rsidR="000F442D">
        <w:rPr>
          <w:rFonts w:hint="eastAsia"/>
        </w:rPr>
        <w:t>와 같다면 큐가 가득 찬 것입니다.</w:t>
      </w:r>
      <w:r w:rsidR="000F442D">
        <w:t xml:space="preserve"> </w:t>
      </w:r>
      <w:r>
        <w:rPr>
          <w:rFonts w:hint="eastAsia"/>
        </w:rPr>
        <w:t>큐가 가득 찼을 경우에는 큐의 가득 찼을 경우에는 r</w:t>
      </w:r>
      <w:r>
        <w:t>ear</w:t>
      </w:r>
      <w:r>
        <w:rPr>
          <w:rFonts w:hint="eastAsia"/>
        </w:rPr>
        <w:t>포인터가 큐의 끝을 넘어가 다시 맨 앞으로 돌아갑니다.</w:t>
      </w:r>
      <w:r>
        <w:t xml:space="preserve"> </w:t>
      </w:r>
      <w:r>
        <w:rPr>
          <w:rFonts w:hint="eastAsia"/>
        </w:rPr>
        <w:t>큐는 비워지고 다시 처음부터 채워집니다.</w:t>
      </w:r>
      <w:r>
        <w:t xml:space="preserve"> </w:t>
      </w:r>
      <w:r w:rsidR="000F442D">
        <w:rPr>
          <w:rFonts w:hint="eastAsia"/>
        </w:rPr>
        <w:t xml:space="preserve">그렇지 않을 경우에는 </w:t>
      </w:r>
      <w:r w:rsidR="000F442D">
        <w:t>rear</w:t>
      </w:r>
      <w:r w:rsidR="000F442D">
        <w:rPr>
          <w:rFonts w:hint="eastAsia"/>
        </w:rPr>
        <w:t xml:space="preserve">변수를 </w:t>
      </w:r>
      <w:r w:rsidR="000F442D">
        <w:t>1</w:t>
      </w:r>
      <w:r w:rsidR="000F442D">
        <w:rPr>
          <w:rFonts w:hint="eastAsia"/>
        </w:rPr>
        <w:t>증가시키고,</w:t>
      </w:r>
      <w:r w:rsidR="000F442D">
        <w:t xml:space="preserve"> </w:t>
      </w:r>
      <w:r w:rsidR="000F442D">
        <w:rPr>
          <w:rFonts w:hint="eastAsia"/>
        </w:rPr>
        <w:t>해당위치에 새로운 요소를 저장합니다.</w:t>
      </w:r>
      <w:r w:rsidR="000F442D">
        <w:t xml:space="preserve"> </w:t>
      </w:r>
      <w:r w:rsidR="000F442D">
        <w:rPr>
          <w:rFonts w:hint="eastAsia"/>
        </w:rPr>
        <w:t>이 때</w:t>
      </w:r>
      <w:r w:rsidR="000F442D">
        <w:t xml:space="preserve">, </w:t>
      </w:r>
      <w:r w:rsidR="000F442D">
        <w:rPr>
          <w:rFonts w:hint="eastAsia"/>
        </w:rPr>
        <w:t>r</w:t>
      </w:r>
      <w:r w:rsidR="000F442D">
        <w:t>ear</w:t>
      </w:r>
      <w:r w:rsidR="000F442D">
        <w:rPr>
          <w:rFonts w:hint="eastAsia"/>
        </w:rPr>
        <w:t>변수가 배열의 끝에 도달하면,</w:t>
      </w:r>
      <w:r w:rsidR="000F442D">
        <w:t xml:space="preserve"> 0</w:t>
      </w:r>
      <w:r w:rsidR="000F442D">
        <w:rPr>
          <w:rFonts w:hint="eastAsia"/>
        </w:rPr>
        <w:t>번째 인덱스로 되돌아가게 됩니다.</w:t>
      </w:r>
      <w:r w:rsidR="000F442D">
        <w:t xml:space="preserve"> front</w:t>
      </w:r>
      <w:r w:rsidR="000F442D">
        <w:rPr>
          <w:rFonts w:hint="eastAsia"/>
        </w:rPr>
        <w:t>와 r</w:t>
      </w:r>
      <w:r w:rsidR="000F442D">
        <w:t>ear</w:t>
      </w:r>
      <w:r w:rsidR="000F442D">
        <w:rPr>
          <w:rFonts w:hint="eastAsia"/>
        </w:rPr>
        <w:t xml:space="preserve">가 같은 경우에는 큐가 </w:t>
      </w:r>
      <w:proofErr w:type="spellStart"/>
      <w:r w:rsidR="000F442D">
        <w:rPr>
          <w:rFonts w:hint="eastAsia"/>
        </w:rPr>
        <w:t>비어있는</w:t>
      </w:r>
      <w:proofErr w:type="spellEnd"/>
      <w:r w:rsidR="000F442D">
        <w:rPr>
          <w:rFonts w:hint="eastAsia"/>
        </w:rPr>
        <w:t xml:space="preserve"> 것입니다.</w:t>
      </w:r>
      <w:r w:rsidR="000F442D">
        <w:t xml:space="preserve"> </w:t>
      </w:r>
      <w:r w:rsidR="000F442D">
        <w:rPr>
          <w:rFonts w:hint="eastAsia"/>
        </w:rPr>
        <w:t xml:space="preserve">큐가 </w:t>
      </w:r>
      <w:proofErr w:type="spellStart"/>
      <w:r w:rsidR="000F442D">
        <w:rPr>
          <w:rFonts w:hint="eastAsia"/>
        </w:rPr>
        <w:t>비어있을</w:t>
      </w:r>
      <w:proofErr w:type="spellEnd"/>
      <w:r w:rsidR="000F442D">
        <w:t xml:space="preserve"> </w:t>
      </w:r>
      <w:r w:rsidR="000F442D">
        <w:rPr>
          <w:rFonts w:hint="eastAsia"/>
        </w:rPr>
        <w:t xml:space="preserve">시에는 </w:t>
      </w:r>
      <w:r w:rsidR="000F442D">
        <w:t xml:space="preserve">Queue </w:t>
      </w:r>
      <w:proofErr w:type="gramStart"/>
      <w:r w:rsidR="000F442D">
        <w:t>Empty!라는</w:t>
      </w:r>
      <w:proofErr w:type="gramEnd"/>
      <w:r w:rsidR="000F442D">
        <w:t xml:space="preserve"> </w:t>
      </w:r>
      <w:r w:rsidR="000F442D">
        <w:rPr>
          <w:rFonts w:hint="eastAsia"/>
        </w:rPr>
        <w:t>메시지를 띄우도록 하였습니다.</w:t>
      </w:r>
      <w:r w:rsidR="000F442D">
        <w:t xml:space="preserve"> </w:t>
      </w:r>
    </w:p>
    <w:p w14:paraId="37779919" w14:textId="6FDCAC45" w:rsidR="00C77B86" w:rsidRDefault="00C77B86">
      <w:pPr>
        <w:rPr>
          <w:rFonts w:hint="eastAsia"/>
        </w:rPr>
      </w:pPr>
    </w:p>
    <w:sectPr w:rsidR="00C77B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78"/>
    <w:rsid w:val="00024B0D"/>
    <w:rsid w:val="000F442D"/>
    <w:rsid w:val="001F6B78"/>
    <w:rsid w:val="00AE4C75"/>
    <w:rsid w:val="00C77B86"/>
    <w:rsid w:val="00D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10F5"/>
  <w15:chartTrackingRefBased/>
  <w15:docId w15:val="{2083E5E6-16F5-4DE1-81A6-3302A900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1</cp:revision>
  <dcterms:created xsi:type="dcterms:W3CDTF">2023-05-02T04:53:00Z</dcterms:created>
  <dcterms:modified xsi:type="dcterms:W3CDTF">2023-05-02T05:56:00Z</dcterms:modified>
</cp:coreProperties>
</file>