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05C7B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Question:</w:t>
      </w:r>
    </w:p>
    <w:p w14:paraId="4DF8AC0E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We provide an implementation of a </w:t>
      </w: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Vector class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in the attached file </w:t>
      </w: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Vector.py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, representing the coordinates of a vector in a multidimensional space. For example, in a three-dimensional space, we might wish to represent a vector with coordinates 5, −2, 3 . Although it might be tempting to directly use a Python list to represent those coordinates, a list does not provide an appropriate abstraction for a geometric vector. In particular, if using lists, the expression [5, −2, 3] + [1, 4, 2] results in the list [5, −2, 3, 1, 4, 2]. When working with vectors, if u = 5, −2, 3 and v = 1, 4, 2 , one would expect the expression, u + v, to return a three-dimensional vector with coordinates 6, 2, 5.</w:t>
      </w:r>
    </w:p>
    <w:p w14:paraId="57ED78F7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We therefore try to define a Vector class, in Vector.py, that provides a better abstraction for the notion of a geometric vector. Internally, our vector should rely upon an instance of a list, named _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coords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, as its storage mechanism. By keeping the internal list encapsulated, we should be able to enforce the desired public interface for instances of our class.</w:t>
      </w:r>
    </w:p>
    <w:p w14:paraId="4C467A70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In Vector.py, you need to define the following magic functions which should work as specified below:</w:t>
      </w:r>
    </w:p>
    <w:p w14:paraId="46D40B4E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1.</w:t>
      </w:r>
    </w:p>
    <w:p w14:paraId="4FC28966" w14:textId="77777777"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     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  <w:t> 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len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__(self) :This function should be able return the dimension of the vector</w:t>
      </w:r>
    </w:p>
    <w:p w14:paraId="751DF4A1" w14:textId="77777777"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ii.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getitem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_(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self,j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) : Function should be able return the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jth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coordinate of the vector</w:t>
      </w:r>
    </w:p>
    <w:p w14:paraId="193EB7E1" w14:textId="77777777"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iii.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setitem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__(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self,j,val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) :  Function should be able to set the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jth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coordinate of vector to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val</w:t>
      </w:r>
      <w:proofErr w:type="spellEnd"/>
    </w:p>
    <w:p w14:paraId="16210217" w14:textId="77777777"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iv.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__add__(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self,other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) : Function should be able to return sum of two vectors</w:t>
      </w:r>
    </w:p>
    <w:p w14:paraId="0B59ED8C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Example : If two vectors are u =[5, -2, 3] and v = [1, 4, 2] then, output of u + v = [6,2,5]</w:t>
      </w:r>
    </w:p>
    <w:p w14:paraId="13FAC863" w14:textId="77777777"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 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v.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eq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__(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self,other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) : Function should be able to return True if vector has same coordinates as other</w:t>
      </w:r>
    </w:p>
    <w:p w14:paraId="16E63E1B" w14:textId="77777777" w:rsidR="000B0439" w:rsidRPr="000B0439" w:rsidRDefault="000B0439" w:rsidP="000B0439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vi.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__ne__(self, other) : Function should be able to return True if vector differs from other</w:t>
      </w:r>
    </w:p>
    <w:p w14:paraId="19E957DF" w14:textId="0C0C52AF" w:rsidR="000B0439" w:rsidRPr="000B0439" w:rsidRDefault="000B0439" w:rsidP="00EA1180">
      <w:pPr>
        <w:spacing w:before="240" w:after="240"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>   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ab/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vii.</w:t>
      </w:r>
      <w:r w:rsidRPr="000B0439">
        <w:rPr>
          <w:rFonts w:ascii="Arial" w:eastAsiaTheme="minorEastAsia" w:hAnsi="Arial" w:cs="Arial"/>
          <w:color w:val="000000"/>
          <w:sz w:val="14"/>
          <w:szCs w:val="14"/>
          <w:lang w:eastAsia="en-IN"/>
        </w:rPr>
        <w:t xml:space="preserve">            </w:t>
      </w: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__str__(self) : Function should be able to return the string representation of a vector</w:t>
      </w:r>
      <w:r w:rsidR="00EA1180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. </w:t>
      </w:r>
      <w:r w:rsidR="00EA1180" w:rsidRPr="00EA1180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For example,</w:t>
      </w:r>
      <w:r w:rsidR="00EA1180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</w:t>
      </w:r>
      <w:r w:rsidR="00D91E48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the </w:t>
      </w:r>
      <w:r w:rsidR="00D91E48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string representation </w:t>
      </w:r>
      <w:r w:rsidR="00D91E48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of a </w:t>
      </w:r>
      <w:r w:rsidR="00086AD6"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vector with coordinates </w:t>
      </w:r>
      <w:r w:rsidR="00EA1180" w:rsidRPr="00EA1180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4, 7</w:t>
      </w:r>
      <w:r w:rsidR="00086AD6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and</w:t>
      </w:r>
      <w:r w:rsidR="00EA1180" w:rsidRPr="00EA1180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5 </w:t>
      </w:r>
      <w:r w:rsidR="00D91E48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is </w:t>
      </w:r>
      <w:r w:rsidR="00EA1180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“</w:t>
      </w:r>
      <w:r w:rsidR="00EA1180" w:rsidRPr="00EA1180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&lt;4, 7, 5&gt;</w:t>
      </w:r>
      <w:r w:rsidR="00EA1180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”</w:t>
      </w:r>
    </w:p>
    <w:p w14:paraId="27DCB31F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2.</w:t>
      </w:r>
    </w:p>
    <w:p w14:paraId="58D06D13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Implement the sub method for the Vector class in code fragment, so that the expression u −v returns a new vector instance representing the difference between two vectors.</w:t>
      </w:r>
    </w:p>
    <w:p w14:paraId="4EF55050" w14:textId="77777777" w:rsidR="000B0439" w:rsidRDefault="000B0439" w:rsidP="000B0439">
      <w:pPr>
        <w:spacing w:before="240" w:after="240" w:line="240" w:lineRule="auto"/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</w:pPr>
    </w:p>
    <w:p w14:paraId="3416E1CF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3.</w:t>
      </w:r>
    </w:p>
    <w:p w14:paraId="6CE18662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Implement the neg method for the Vector class in code fragment, so that the expression −v returns a new vector instance whose coordinates are all the negated values of the respective coordinates of v.</w:t>
      </w:r>
    </w:p>
    <w:p w14:paraId="22ED42AF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4.</w:t>
      </w:r>
    </w:p>
    <w:p w14:paraId="0323E867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Implement the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mul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method for the Vector class of in code fragment, so that the expression v * 3 returns a new vector with coordinates that are 3 times the respective coordinates of v.</w:t>
      </w:r>
    </w:p>
    <w:p w14:paraId="13976D12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5.</w:t>
      </w:r>
    </w:p>
    <w:p w14:paraId="3340011E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In Question 4. you try to implement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mul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, for the Vector class in code fragment, to provide support for the syntax v * 3. Implement the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rmul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method, to provide additional support for syntax 3 * v.</w:t>
      </w:r>
    </w:p>
    <w:p w14:paraId="3977A182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6.</w:t>
      </w:r>
    </w:p>
    <w:p w14:paraId="3D7BC840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Implement the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mul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method for the Vector class in code fragment, so that the expression u * v returns a scalar that represents the dot product of the vectors, that is,  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</m:nary>
      </m:oMath>
    </w:p>
    <w:p w14:paraId="50BE18CA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b/>
          <w:bCs/>
          <w:color w:val="000000"/>
          <w:sz w:val="24"/>
          <w:szCs w:val="24"/>
          <w:lang w:eastAsia="en-IN"/>
        </w:rPr>
        <w:t>Question 7.</w:t>
      </w:r>
    </w:p>
    <w:p w14:paraId="27C9D98C" w14:textId="77777777" w:rsidR="000B0439" w:rsidRPr="000B0439" w:rsidRDefault="000B0439" w:rsidP="000B0439">
      <w:pPr>
        <w:spacing w:before="240" w:after="24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The Vector class in code fragment provides a constructor that takes an integer d, and produces a d-dimensional vector with all coordinates equal to 0. Another convenient form for creating a new vector would be to send the constructor a parameter that is some </w:t>
      </w:r>
      <w:proofErr w:type="spellStart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>iterable</w:t>
      </w:r>
      <w:proofErr w:type="spellEnd"/>
      <w:r w:rsidRPr="000B0439">
        <w:rPr>
          <w:rFonts w:ascii="Arial" w:eastAsiaTheme="minorEastAsia" w:hAnsi="Arial" w:cs="Arial"/>
          <w:color w:val="000000"/>
          <w:sz w:val="24"/>
          <w:szCs w:val="24"/>
          <w:lang w:eastAsia="en-IN"/>
        </w:rPr>
        <w:t xml:space="preserve"> type representing a sequence of numbers, and to create a vector with dimension equal to the length of that sequence and coordinates equal to the sequence values. For example, Vector([4, 7, 5]) would produce a three-dimensional vector with coordinates &lt;4, 7, 5&gt;. Modify the constructor so that either of these forms is acceptable. that is, if a single integer is sent, it produces a vector of that dimension with all zeros, but if a sequence of numbers is provided, it produces a vector with coordinates based on that sequence.</w:t>
      </w:r>
    </w:p>
    <w:p w14:paraId="05AB9360" w14:textId="77777777" w:rsidR="000B0439" w:rsidRPr="000B0439" w:rsidRDefault="000B0439" w:rsidP="000B0439">
      <w:pPr>
        <w:rPr>
          <w:rFonts w:eastAsiaTheme="minorEastAsia" w:cs="Times New Roman"/>
          <w:lang w:eastAsia="en-IN"/>
        </w:rPr>
      </w:pPr>
    </w:p>
    <w:p w14:paraId="2241703E" w14:textId="77777777" w:rsidR="005B686D" w:rsidRDefault="005B686D"/>
    <w:sectPr w:rsidR="005B686D" w:rsidSect="000053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439"/>
    <w:rsid w:val="00005308"/>
    <w:rsid w:val="00086AD6"/>
    <w:rsid w:val="000B0439"/>
    <w:rsid w:val="005B686D"/>
    <w:rsid w:val="007E198B"/>
    <w:rsid w:val="00D91E48"/>
    <w:rsid w:val="00EA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07AB"/>
  <w15:docId w15:val="{8B60D10E-C046-4338-8D17-BB51C41D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Chakraborty</dc:creator>
  <cp:keywords/>
  <dc:description/>
  <cp:lastModifiedBy>Omprakash Chakraborty</cp:lastModifiedBy>
  <cp:revision>5</cp:revision>
  <dcterms:created xsi:type="dcterms:W3CDTF">2021-01-30T22:18:00Z</dcterms:created>
  <dcterms:modified xsi:type="dcterms:W3CDTF">2021-02-02T21:05:00Z</dcterms:modified>
</cp:coreProperties>
</file>