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D33" w:rsidRPr="00CC17F9" w:rsidRDefault="00EF4D33" w:rsidP="00CC17F9">
      <w:pPr>
        <w:spacing w:before="120"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7F9">
        <w:rPr>
          <w:rFonts w:ascii="Times New Roman" w:hAnsi="Times New Roman" w:cs="Times New Roman"/>
          <w:b/>
          <w:bCs/>
          <w:sz w:val="40"/>
          <w:szCs w:val="40"/>
        </w:rPr>
        <w:t>Báo cáo Tuầ</w:t>
      </w:r>
      <w:r w:rsidR="00FE5E90">
        <w:rPr>
          <w:rFonts w:ascii="Times New Roman" w:hAnsi="Times New Roman" w:cs="Times New Roman"/>
          <w:b/>
          <w:bCs/>
          <w:sz w:val="40"/>
          <w:szCs w:val="40"/>
        </w:rPr>
        <w:t>n 5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Tổng quan công việc tuần 5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Mục tiêu: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Kiểm thử, sửa lỗi, responsive, tối ưu API, bảo mật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Testing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Unit tests: `Header`, `ProductCard`, `CartContext` (Jest + React Testing Library)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Integration tests: luồng Cart → Checkout → Order (supertest)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Smoke test trên nhiều trình duyệt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Kết quả: Phát hiện 2 case lỗi logic và 1 regression nhỏ trong state giỏ hàng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Fix Bug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>Giỏ hàng k</w:t>
      </w:r>
      <w:r>
        <w:rPr>
          <w:rFonts w:ascii="Times New Roman" w:eastAsia="Times New Roman" w:hAnsi="Times New Roman" w:cs="Times New Roman"/>
          <w:sz w:val="28"/>
          <w:szCs w:val="28"/>
        </w:rPr>
        <w:t>hông giữ số lượng sau refresh: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Đồng bộ lại `localStorage` trong `CartContext` và thêm debounce khi lưu.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>Thanh điều h</w:t>
      </w:r>
      <w:r>
        <w:rPr>
          <w:rFonts w:ascii="Times New Roman" w:eastAsia="Times New Roman" w:hAnsi="Times New Roman" w:cs="Times New Roman"/>
          <w:sz w:val="28"/>
          <w:szCs w:val="28"/>
        </w:rPr>
        <w:t>ướng che nội dung trên mobile: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Sửa CSS z-index và padding-top.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>50</w:t>
      </w:r>
      <w:r>
        <w:rPr>
          <w:rFonts w:ascii="Times New Roman" w:eastAsia="Times New Roman" w:hAnsi="Times New Roman" w:cs="Times New Roman"/>
          <w:sz w:val="28"/>
          <w:szCs w:val="28"/>
        </w:rPr>
        <w:t>0 khi tạo đơn với coupon null: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Thêm kiểm tra null ở backend trước khi truy cập thuộc tính coupon.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Mỗi bug đã được reproduce, sửa, viết test (nếu phù hợp) và deploy bản vá lên staging.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Responsive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Breakpoints áp dụng: mobile (≤640px), tablet (641–1024px), desktop (&gt;1024px).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Điều chỉnh layout: `ProductList`, `ProductDetail`, `Header` (grid → list trên mobile; ẩn bớt phần tử không cần thiết).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Cập nhật media queries và Tailwind config để tối ưu trải nghiệm touch.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Kết quả: Các tương tác chính hoạt động mượt trên mobile/tablet.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Optimize API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Đo hiệu năng, xác định endpoints chậm (ví dụ: `GET /products`).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Biện pháp: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- Thêm pagination, limit mặc định.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 - Chỉ select các trường cần thiết.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 - Thêm index cho các trường filter/sort (ví dụ `category`, `price`, `createdAt`).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 - Áp dụng caching (in-memory hoặc Redis) cho endpoints đọc tần suất cao.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 - Giảm payload và nén response khi phù hợp.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Kết quả: Thời gian phản hồi `GET /products` giảm ~40% trên staging.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Security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Kiểm tra và sửa middleware `auth` cho route nhạy cảm; kiểm soát phân quyền admin.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Thêm input validation chặt chẽ trên backend để tránh injection/invalid data.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Áp dụng rate-limiting cơ bản cho route công khai và kiểm tra CORS policy.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Đảm bảo secrets (DB, JWT secret) không commit và dùng `.env` cho deploy.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Thêm headers bảo mật (HSTS, X-Content-Type-Options, X-Frame-Options) bằng `helmet`.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Kết quả: Vá lỗ hổng phân quyền nhỏ và tăng cường bảo vệ endpoint trước input độc hại.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Kết quả &amp; Đánh giá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Test cơ bản và integration đã được thiết lập; nhiều bug đã được xử lý.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Giao diện responsive và trải nghiệm mobile được cải thiện.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API nhanh hơn nhờ pagination, indexing và caching.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Bảo mật được tăng cường theo best-practices.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Khó khăn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Một số lỗi khó reproduce do đồng bộ state giữa tab/refresh.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Hạn chế tài nguyên staging khi thử tải và đánh giá hiệu năng.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Kế hoạch tiếp theo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 Mở rộng coverage test cho flow thanh toán.</w:t>
      </w:r>
    </w:p>
    <w:p w:rsidR="00FE5E90" w:rsidRPr="00FE5E90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lastRenderedPageBreak/>
        <w:t>- Triển khai caching (Redis) trên staging và theo dõi metric.</w:t>
      </w:r>
    </w:p>
    <w:p w:rsidR="00255679" w:rsidRPr="00EC0925" w:rsidRDefault="00FE5E90" w:rsidP="00FE5E90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5E90">
        <w:rPr>
          <w:rFonts w:ascii="Times New Roman" w:eastAsia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Pr="00FE5E90">
        <w:rPr>
          <w:rFonts w:ascii="Times New Roman" w:eastAsia="Times New Roman" w:hAnsi="Times New Roman" w:cs="Times New Roman"/>
          <w:sz w:val="28"/>
          <w:szCs w:val="28"/>
        </w:rPr>
        <w:t xml:space="preserve"> Thực hiện pentest nhẹ cho các endpoint quan trọng.</w:t>
      </w:r>
    </w:p>
    <w:sectPr w:rsidR="00255679" w:rsidRPr="00EC0925" w:rsidSect="00C350E8">
      <w:pgSz w:w="11906" w:h="16838" w:code="9"/>
      <w:pgMar w:top="1440" w:right="1440" w:bottom="1440" w:left="1440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872" w:rsidRDefault="00D41872" w:rsidP="00EF4D33">
      <w:pPr>
        <w:spacing w:after="0" w:line="240" w:lineRule="auto"/>
      </w:pPr>
      <w:r>
        <w:separator/>
      </w:r>
    </w:p>
  </w:endnote>
  <w:endnote w:type="continuationSeparator" w:id="0">
    <w:p w:rsidR="00D41872" w:rsidRDefault="00D41872" w:rsidP="00EF4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872" w:rsidRDefault="00D41872" w:rsidP="00EF4D33">
      <w:pPr>
        <w:spacing w:after="0" w:line="240" w:lineRule="auto"/>
      </w:pPr>
      <w:r>
        <w:separator/>
      </w:r>
    </w:p>
  </w:footnote>
  <w:footnote w:type="continuationSeparator" w:id="0">
    <w:p w:rsidR="00D41872" w:rsidRDefault="00D41872" w:rsidP="00EF4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7432"/>
    <w:multiLevelType w:val="multilevel"/>
    <w:tmpl w:val="D7C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196C"/>
    <w:multiLevelType w:val="multilevel"/>
    <w:tmpl w:val="E30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3053"/>
    <w:multiLevelType w:val="multilevel"/>
    <w:tmpl w:val="5E2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5A73"/>
    <w:multiLevelType w:val="multilevel"/>
    <w:tmpl w:val="797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1406"/>
    <w:multiLevelType w:val="hybridMultilevel"/>
    <w:tmpl w:val="CB120934"/>
    <w:lvl w:ilvl="0" w:tplc="97FABE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214D6"/>
    <w:multiLevelType w:val="multilevel"/>
    <w:tmpl w:val="1706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16E4"/>
    <w:multiLevelType w:val="multilevel"/>
    <w:tmpl w:val="B6A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290E"/>
    <w:multiLevelType w:val="multilevel"/>
    <w:tmpl w:val="4DC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9749F"/>
    <w:multiLevelType w:val="multilevel"/>
    <w:tmpl w:val="800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C18AE"/>
    <w:multiLevelType w:val="multilevel"/>
    <w:tmpl w:val="F38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17B5A"/>
    <w:multiLevelType w:val="multilevel"/>
    <w:tmpl w:val="193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D30CB"/>
    <w:multiLevelType w:val="multilevel"/>
    <w:tmpl w:val="46F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157B1"/>
    <w:multiLevelType w:val="hybridMultilevel"/>
    <w:tmpl w:val="7034ED24"/>
    <w:lvl w:ilvl="0" w:tplc="223E25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15F67"/>
    <w:multiLevelType w:val="multilevel"/>
    <w:tmpl w:val="6F1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31C28"/>
    <w:multiLevelType w:val="multilevel"/>
    <w:tmpl w:val="A9E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A00EA"/>
    <w:multiLevelType w:val="hybridMultilevel"/>
    <w:tmpl w:val="03122818"/>
    <w:lvl w:ilvl="0" w:tplc="122C7A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8"/>
  </w:num>
  <w:num w:numId="5">
    <w:abstractNumId w:val="5"/>
  </w:num>
  <w:num w:numId="6">
    <w:abstractNumId w:val="14"/>
  </w:num>
  <w:num w:numId="7">
    <w:abstractNumId w:val="0"/>
  </w:num>
  <w:num w:numId="8">
    <w:abstractNumId w:val="9"/>
  </w:num>
  <w:num w:numId="9">
    <w:abstractNumId w:val="3"/>
  </w:num>
  <w:num w:numId="10">
    <w:abstractNumId w:val="11"/>
  </w:num>
  <w:num w:numId="11">
    <w:abstractNumId w:val="10"/>
  </w:num>
  <w:num w:numId="12">
    <w:abstractNumId w:val="7"/>
  </w:num>
  <w:num w:numId="13">
    <w:abstractNumId w:val="2"/>
  </w:num>
  <w:num w:numId="14">
    <w:abstractNumId w:val="12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758"/>
    <w:rsid w:val="00055E65"/>
    <w:rsid w:val="001D0758"/>
    <w:rsid w:val="00255679"/>
    <w:rsid w:val="00464716"/>
    <w:rsid w:val="00490123"/>
    <w:rsid w:val="004A6AD4"/>
    <w:rsid w:val="00565733"/>
    <w:rsid w:val="008B4EE0"/>
    <w:rsid w:val="00992046"/>
    <w:rsid w:val="00A32D51"/>
    <w:rsid w:val="00BB3700"/>
    <w:rsid w:val="00C343EB"/>
    <w:rsid w:val="00C350E8"/>
    <w:rsid w:val="00CC17F9"/>
    <w:rsid w:val="00CF4570"/>
    <w:rsid w:val="00D41872"/>
    <w:rsid w:val="00EC0925"/>
    <w:rsid w:val="00EF4D33"/>
    <w:rsid w:val="00FE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937B"/>
  <w15:chartTrackingRefBased/>
  <w15:docId w15:val="{89F42686-ABE5-438E-9314-12C0AB5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5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50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2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D1528-0B9B-4817-AD04-98B1009E4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2026-08-13T12:40:00Z</dcterms:created>
  <dcterms:modified xsi:type="dcterms:W3CDTF">2026-08-13T12:40:00Z</dcterms:modified>
</cp:coreProperties>
</file>