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24SevenClaw</w:t>
      </w:r>
    </w:p>
    <w:p>
      <w:pPr>
        <w:jc w:val="center"/>
      </w:pPr>
      <w:r>
        <w:rPr>
          <w:b/>
          <w:sz w:val="40"/>
        </w:rPr>
        <w:t>기술설계서</w:t>
      </w:r>
    </w:p>
    <w:p>
      <w:pPr>
        <w:jc w:val="center"/>
      </w:pPr>
      <w:r>
        <w:rPr>
          <w:color w:val="666666"/>
          <w:sz w:val="24"/>
        </w:rPr>
        <w:t>시스템 구현 설계 및 기술 상세</w:t>
      </w:r>
    </w:p>
    <w:p/>
    <w:p>
      <w:pPr>
        <w:jc w:val="center"/>
      </w:pPr>
      <w:r>
        <w:rPr>
          <w:color w:val="999999"/>
          <w:sz w:val="22"/>
        </w:rPr>
        <w:t>버전 0.1.0  |  2026-03-24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1. 설계 원칙</w:t>
      </w:r>
    </w:p>
    <w:p>
      <w:pPr>
        <w:pStyle w:val="ListNumber"/>
      </w:pPr>
      <w:r>
        <w:t>2. 백엔드 설계 (FastAPI)</w:t>
      </w:r>
    </w:p>
    <w:p>
      <w:pPr>
        <w:pStyle w:val="ListNumber"/>
      </w:pPr>
      <w:r>
        <w:t>3. 프론트엔드 설계 (Next.js)</w:t>
      </w:r>
    </w:p>
    <w:p>
      <w:pPr>
        <w:pStyle w:val="ListNumber"/>
      </w:pPr>
      <w:r>
        <w:t>4. Agent 데몬 설계</w:t>
      </w:r>
    </w:p>
    <w:p>
      <w:pPr>
        <w:pStyle w:val="ListNumber"/>
      </w:pPr>
      <w:r>
        <w:t>5. 데이터베이스 설계</w:t>
      </w:r>
    </w:p>
    <w:p>
      <w:pPr>
        <w:pStyle w:val="ListNumber"/>
      </w:pPr>
      <w:r>
        <w:t>6. 보안 설계</w:t>
      </w:r>
    </w:p>
    <w:p>
      <w:pPr>
        <w:pStyle w:val="ListNumber"/>
      </w:pPr>
      <w:r>
        <w:t>7. 통신 설계</w:t>
      </w:r>
    </w:p>
    <w:p>
      <w:r>
        <w:br w:type="page"/>
      </w:r>
    </w:p>
    <w:p>
      <w:pPr>
        <w:pStyle w:val="Heading1"/>
      </w:pPr>
      <w:r>
        <w:t>1. 설계 원칙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원칙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비동기 우선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모든 I/O 작업은 async/await 사용 (FastAPI, Agent)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서비스 레이어 분리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엔드포인트(얇음) → 서비스(비즈니스 로직) → 모델(데이터)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타입 안전성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Python: strict mypy, TypeScript: strict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 우선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변경 시 contracts 레포 스키마를 먼저 업데이트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주권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 코드/데이터는 절대 클라우드에 전송하지 않음</w:t>
            </w:r>
          </w:p>
        </w:tc>
      </w:tr>
    </w:tbl>
    <w:p/>
    <w:p>
      <w:pPr>
        <w:pStyle w:val="Heading1"/>
      </w:pPr>
      <w:r>
        <w:t>2. 백엔드 설계 (FastAPI)</w:t>
      </w:r>
    </w:p>
    <w:p>
      <w:pPr>
        <w:pStyle w:val="Heading2"/>
      </w:pPr>
      <w:r>
        <w:t>2.1 디렉토리 구조</w:t>
      </w:r>
    </w:p>
    <w:p>
      <w:pPr>
        <w:ind w:left="567"/>
      </w:pPr>
      <w:r>
        <w:rPr>
          <w:rFonts w:ascii="Consolas" w:hAnsi="Consolas"/>
          <w:sz w:val="16"/>
        </w:rPr>
        <w:t>app/</w:t>
        <w:br/>
        <w:t>├── main.py              # FastAPI app factory</w:t>
        <w:br/>
        <w:t>├── config.py            # Pydantic BaseSettings</w:t>
        <w:br/>
        <w:t>├── database.py          # async SQLAlchemy engine + session</w:t>
        <w:br/>
        <w:t>├── dependencies.py      # DI (get_db, get_current_user)</w:t>
        <w:br/>
        <w:t>├── api/v1/              # API 엔드포인트</w:t>
        <w:br/>
        <w:t>│   ├── router.py        # v1 라우터 집합</w:t>
        <w:br/>
        <w:t>│   ├── auth.py          # 인증 (register, login, refresh, me)</w:t>
        <w:br/>
        <w:t>│   └── health.py        # 헬스 체크</w:t>
        <w:br/>
        <w:t>├── models/              # SQLAlchemy ORM 모델</w:t>
        <w:br/>
        <w:t>├── schemas/             # Pydantic 요청/응답 스키마</w:t>
        <w:br/>
        <w:t>├── services/            # 비즈니스 로직</w:t>
        <w:br/>
        <w:t>├── core/                # JWT, 예외, 미들웨어</w:t>
        <w:br/>
        <w:t>├── utils/               # 페이지네이션, 캐시</w:t>
        <w:br/>
        <w:t>└── ws/                  # WebSocket Hub (Agent 통신)</w:t>
        <w:br/>
      </w:r>
    </w:p>
    <w:p>
      <w:pPr>
        <w:pStyle w:val="Heading2"/>
      </w:pPr>
      <w:r>
        <w:t>2.2 인증 흐름</w:t>
      </w:r>
    </w:p>
    <w:p>
      <w:r>
        <w:t>JWT 기반 인증: access_token (~15분) + refresh_token (~7일). 비밀번호는 bcrypt 해싱. python-jose로 JWT 생성/검증.</w:t>
      </w:r>
    </w:p>
    <w:p>
      <w:pPr>
        <w:pStyle w:val="Heading2"/>
      </w:pPr>
      <w:r>
        <w:t>2.3 WebSocket Hub 설계</w:t>
      </w:r>
    </w:p>
    <w:p>
      <w:r>
        <w:t>Agent 연결 관리를 위한 WebSocket Hub. Redis Pub/Sub로 다중 API 인스턴스 간 메시지 브로커링. 메시지별 HMAC-SHA256 서명 검증.</w:t>
      </w:r>
    </w:p>
    <w:p>
      <w:pPr>
        <w:pStyle w:val="Heading1"/>
      </w:pPr>
      <w:r>
        <w:t>3. 프론트엔드 설계 (Next.js)</w:t>
      </w:r>
    </w:p>
    <w:p>
      <w:pPr>
        <w:pStyle w:val="Heading2"/>
      </w:pPr>
      <w:r>
        <w:t>3.1 기술 스택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Next.js 15 (App Router)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프레임워크, SSR/SSG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React 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 라이브러리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TypeScript (strict)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타입 안전성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Tailwind CSS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유틸리티 CSS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shadcn/ui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컴포넌트 라이브러리 (커스터마이즈 가능)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클라이언트 상태 관리 (UI 상태만)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TanStack Query v5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서버 상태 관리 (API 호출/캐싱)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Auth.js v5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인증 (JWT)</w:t>
            </w:r>
          </w:p>
        </w:tc>
      </w:tr>
    </w:tbl>
    <w:p/>
    <w:p>
      <w:pPr>
        <w:pStyle w:val="Heading2"/>
      </w:pPr>
      <w:r>
        <w:t>3.2 주요 페이지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경로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랜딩 페이지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/login, /register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인증 페이지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/projects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목록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/projects/new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생성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/projects/[id]/configure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설정 (에이전트/스킬/MCP)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/projects/[id]/settings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프로젝트 기본 설정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/registry/agents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에이전트 레지스트리 브라우저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/registry/skills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스킬 레지스트리 브라우저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/registry/mcps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MCP 서버 레지스트리 브라우저</w:t>
            </w:r>
          </w:p>
        </w:tc>
      </w:tr>
    </w:tbl>
    <w:p/>
    <w:p>
      <w:pPr>
        <w:pStyle w:val="Heading1"/>
      </w:pPr>
      <w:r>
        <w:t>4. Agent 데몬 설계</w:t>
      </w:r>
    </w:p>
    <w:p>
      <w:pPr>
        <w:pStyle w:val="Heading2"/>
      </w:pPr>
      <w:r>
        <w:t>4.1 핸들러 아키텍처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핸들러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컨테이너 생성/시작/중지/삭제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환경 프로비저닝 (템플릿 → Docker Compose)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ClaudeHandler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Claude 인스턴스 관리, 작업 전달 (Phase 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 저장소 초기화, 커밋, 푸시 (Phase 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빌드 실행, 로그 수집 (Phase 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PipelineHandler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파이프라인 DAG 실행 (Phase 4)</w:t>
            </w:r>
          </w:p>
        </w:tc>
      </w:tr>
    </w:tbl>
    <w:p/>
    <w:p>
      <w:pPr>
        <w:pStyle w:val="Heading2"/>
      </w:pPr>
      <w:r>
        <w:t>4.2 연결 관리</w:t>
      </w:r>
    </w:p>
    <w:p>
      <w:r>
        <w:t>CloudConnection 클래스가 WebSocket 연결을 관리한다. Dispatcher가 메시지 타입별로 적절한 핸들러에 라우팅. Reporter가 상태를 주기적으로 Cloud에 보고.</w:t>
      </w:r>
    </w:p>
    <w:p>
      <w:pPr>
        <w:pStyle w:val="Heading2"/>
      </w:pPr>
      <w:r>
        <w:t>4.3 로컬 상태 저장</w:t>
      </w:r>
    </w:p>
    <w:p>
      <w:r>
        <w:t>SQLite(aiosqlite)를 사용하여 Agent 로컬 상태를 관리한다. 환경 목록, 작업 히스토리, 연결 설정 등을 저장.</w:t>
      </w:r>
    </w:p>
    <w:p>
      <w:pPr>
        <w:pStyle w:val="Heading1"/>
      </w:pPr>
      <w:r>
        <w:t>5. 데이터베이스 설계</w:t>
      </w:r>
    </w:p>
    <w:p>
      <w:pPr>
        <w:pStyle w:val="Heading2"/>
      </w:pPr>
      <w:r>
        <w:t>5.1 Cloud DB (PostgreSQL 16)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컬럼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사용자 계정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email, password_hash, display_name, avatar_url, plan, is_active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프로젝트 라이센스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user_id, license_key, plan, limits, valid_from/until,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프로젝트 메타데이터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owner_id, name, slug, settings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에이전트 레지스트리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name, image, config,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skills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스킬 레지스트리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name, image, config,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mcp_servers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MCP 서버 레지스트리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name, image, config,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project_configs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프로젝트별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project_id, agents[], skills[], mcps[]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agent_connections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연결 상태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agent_id, license_id, secret_hash, hostname,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tickets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개발 티켓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project_id, title, description, priority,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ticket_events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티켓 이벤트 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id, ticket_id, event_type, data, created_at</w:t>
            </w:r>
          </w:p>
        </w:tc>
      </w:tr>
    </w:tbl>
    <w:p/>
    <w:p>
      <w:pPr>
        <w:pStyle w:val="Heading2"/>
      </w:pPr>
      <w:r>
        <w:t>5.2 마이그레이션</w:t>
      </w:r>
    </w:p>
    <w:p>
      <w:r>
        <w:t>Alembic (async) 사용. 모든 스키마 변경은 마이그레이션 파일을 통해 관리. 수동 DB 스키마 변경 금지.</w:t>
      </w:r>
    </w:p>
    <w:p>
      <w:pPr>
        <w:pStyle w:val="Heading1"/>
      </w:pPr>
      <w:r>
        <w:t>6. 보안 설계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통신 암호화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모든 WebSocket/HTTP 통신은 TLS (WSS/HTTPS)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메시지 서명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HMAC-SHA256으로 모든 WebSocket 메시지 서명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비밀번호 해싱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bcrypt (passlib)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JWT 토큰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access_token (~15분) + refresh_token (~7일)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registration_token (1회) → agent_secret (영구, 로컬 저장)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분리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고객 코드/데이터는 클라우드에 전송하지 않음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민감 정보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키 등은 환경 변수 참조(_env 접미사)로 처리</w:t>
            </w:r>
          </w:p>
        </w:tc>
      </w:tr>
    </w:tbl>
    <w:p/>
    <w:p>
      <w:pPr>
        <w:pStyle w:val="Heading1"/>
      </w:pPr>
      <w:r>
        <w:t>7. 통신 설계</w:t>
      </w:r>
    </w:p>
    <w:p>
      <w:r>
        <w:t>Agent → Cloud 방향의 아웃바운드 WebSocket 연결. 고객 서버의 방화벽 뒤에서도 동작 (인바운드 포트 오픈 불필요). HTTPS/WSS(443) 포트만 사용.</w:t>
      </w:r>
    </w:p>
    <w:p>
      <w:pPr>
        <w:pStyle w:val="Heading2"/>
      </w:pPr>
      <w:r>
        <w:t>7.1 연결 라이프사이클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순서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최초 등록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Cloud UI에서 agent_id + registration_token 발급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설치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install.sh --token &lt;registration_token&gt;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연결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→ Cloud 아웃바운드 연결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등록 메시지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agent.register 전송 → agent_secret 수신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Heartbeat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30초 간격 상태 보고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재연결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끊김 시 지수 백오프 (1s → max 300s)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