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8A25F" w14:textId="77777777" w:rsidR="00FA1B0C" w:rsidRPr="0053355C" w:rsidRDefault="00FA1B0C" w:rsidP="00FA1B0C">
      <w:pPr>
        <w:jc w:val="center"/>
        <w:rPr>
          <w:rFonts w:ascii="Times New Roman" w:hAnsi="Times New Roman"/>
          <w:b/>
          <w:szCs w:val="24"/>
        </w:rPr>
      </w:pPr>
      <w:r w:rsidRPr="0053355C">
        <w:rPr>
          <w:rFonts w:ascii="Times New Roman" w:hAnsi="Times New Roman"/>
          <w:b/>
          <w:szCs w:val="24"/>
        </w:rPr>
        <w:t>INTERFACE CHANGE PROPOSAL</w:t>
      </w:r>
    </w:p>
    <w:p w14:paraId="5AD8A260" w14:textId="77777777" w:rsidR="00FA1B0C" w:rsidRPr="0053355C" w:rsidRDefault="00FA1B0C" w:rsidP="00FA1B0C">
      <w:pPr>
        <w:jc w:val="center"/>
        <w:rPr>
          <w:rFonts w:ascii="Times New Roman" w:hAnsi="Times New Roman"/>
          <w:b/>
          <w:szCs w:val="24"/>
        </w:rPr>
      </w:pPr>
      <w:r w:rsidRPr="0053355C">
        <w:rPr>
          <w:rFonts w:ascii="Times New Roman" w:hAnsi="Times New Roman"/>
          <w:b/>
          <w:szCs w:val="24"/>
        </w:rPr>
        <w:t>EVALUATION</w:t>
      </w:r>
    </w:p>
    <w:p w14:paraId="5AD8A261" w14:textId="77777777" w:rsidR="00FA1B0C" w:rsidRPr="0053355C" w:rsidRDefault="00FA1B0C" w:rsidP="00FA1B0C">
      <w:pPr>
        <w:rPr>
          <w:rFonts w:ascii="Times New Roman" w:hAnsi="Times New Roman"/>
          <w:szCs w:val="24"/>
        </w:rPr>
      </w:pPr>
    </w:p>
    <w:p w14:paraId="5AD8A262" w14:textId="77777777" w:rsidR="00FA1B0C" w:rsidRPr="00637FD3" w:rsidRDefault="00FA1B0C" w:rsidP="00FA1B0C">
      <w:pPr>
        <w:rPr>
          <w:rFonts w:ascii="Times New Roman" w:hAnsi="Times New Roman"/>
          <w:szCs w:val="24"/>
        </w:rPr>
      </w:pPr>
      <w:r w:rsidRPr="00637FD3">
        <w:rPr>
          <w:rFonts w:ascii="Times New Roman" w:hAnsi="Times New Roman"/>
          <w:szCs w:val="24"/>
          <w:u w:val="single"/>
        </w:rPr>
        <w:t>ICP NUMBER</w:t>
      </w:r>
      <w:r w:rsidRPr="00637FD3">
        <w:rPr>
          <w:rFonts w:ascii="Times New Roman" w:hAnsi="Times New Roman"/>
          <w:szCs w:val="24"/>
        </w:rPr>
        <w:t>:</w:t>
      </w:r>
      <w:r w:rsidRPr="00637FD3">
        <w:rPr>
          <w:rFonts w:ascii="Times New Roman" w:hAnsi="Times New Roman"/>
          <w:szCs w:val="24"/>
        </w:rPr>
        <w:tab/>
      </w:r>
      <w:r w:rsidRPr="00637FD3">
        <w:rPr>
          <w:rFonts w:ascii="Times New Roman" w:hAnsi="Times New Roman"/>
          <w:szCs w:val="24"/>
        </w:rPr>
        <w:tab/>
        <w:t>M201</w:t>
      </w:r>
      <w:r w:rsidR="00780269" w:rsidRPr="00637FD3">
        <w:rPr>
          <w:rFonts w:ascii="Times New Roman" w:hAnsi="Times New Roman"/>
          <w:szCs w:val="24"/>
        </w:rPr>
        <w:t>4</w:t>
      </w:r>
      <w:r w:rsidRPr="00637FD3">
        <w:rPr>
          <w:rFonts w:ascii="Times New Roman" w:hAnsi="Times New Roman"/>
          <w:szCs w:val="24"/>
        </w:rPr>
        <w:t>-</w:t>
      </w:r>
      <w:r w:rsidR="00866B61">
        <w:rPr>
          <w:rFonts w:ascii="Times New Roman" w:hAnsi="Times New Roman"/>
          <w:szCs w:val="24"/>
        </w:rPr>
        <w:t>10</w:t>
      </w:r>
      <w:r w:rsidRPr="00637FD3">
        <w:rPr>
          <w:rFonts w:ascii="Times New Roman" w:hAnsi="Times New Roman"/>
          <w:szCs w:val="24"/>
        </w:rPr>
        <w:t>-C0-</w:t>
      </w:r>
      <w:r w:rsidR="00A97158">
        <w:rPr>
          <w:rFonts w:ascii="Times New Roman" w:hAnsi="Times New Roman"/>
          <w:szCs w:val="24"/>
        </w:rPr>
        <w:t>F</w:t>
      </w:r>
    </w:p>
    <w:p w14:paraId="5AD8A263" w14:textId="77777777" w:rsidR="00FA1B0C" w:rsidRPr="00637FD3" w:rsidRDefault="00FA1B0C" w:rsidP="00FA1B0C">
      <w:pPr>
        <w:rPr>
          <w:rFonts w:ascii="Times New Roman" w:hAnsi="Times New Roman"/>
          <w:szCs w:val="24"/>
        </w:rPr>
      </w:pPr>
    </w:p>
    <w:p w14:paraId="5AD8A264" w14:textId="3D362C2A" w:rsidR="00FA1B0C" w:rsidRDefault="00FA1B0C" w:rsidP="00F22677">
      <w:pPr>
        <w:tabs>
          <w:tab w:val="left" w:pos="360"/>
          <w:tab w:val="left" w:pos="2610"/>
        </w:tabs>
        <w:ind w:left="2880" w:hanging="2880"/>
        <w:rPr>
          <w:rFonts w:ascii="Times New Roman" w:hAnsi="Times New Roman"/>
          <w:szCs w:val="24"/>
        </w:rPr>
      </w:pPr>
      <w:r w:rsidRPr="00EB4438">
        <w:rPr>
          <w:rFonts w:ascii="Times New Roman" w:hAnsi="Times New Roman"/>
          <w:szCs w:val="24"/>
          <w:u w:val="single"/>
        </w:rPr>
        <w:t>ICP TITLE</w:t>
      </w:r>
      <w:r w:rsidRPr="00EB4438">
        <w:rPr>
          <w:rFonts w:ascii="Times New Roman" w:hAnsi="Times New Roman"/>
          <w:szCs w:val="24"/>
        </w:rPr>
        <w:t>:</w:t>
      </w:r>
      <w:r w:rsidR="00D3052C">
        <w:rPr>
          <w:rFonts w:ascii="Times New Roman" w:hAnsi="Times New Roman"/>
          <w:szCs w:val="24"/>
        </w:rPr>
        <w:tab/>
      </w:r>
      <w:r w:rsidR="00D3052C">
        <w:rPr>
          <w:rFonts w:ascii="Times New Roman" w:hAnsi="Times New Roman"/>
          <w:szCs w:val="24"/>
        </w:rPr>
        <w:tab/>
      </w:r>
      <w:r w:rsidR="00D3052C" w:rsidRPr="00D3052C">
        <w:rPr>
          <w:rFonts w:ascii="Times New Roman" w:hAnsi="Times New Roman"/>
          <w:szCs w:val="24"/>
        </w:rPr>
        <w:t>USMTF Segmen</w:t>
      </w:r>
      <w:r w:rsidR="0051670C">
        <w:rPr>
          <w:rFonts w:ascii="Times New Roman" w:hAnsi="Times New Roman"/>
          <w:szCs w:val="24"/>
        </w:rPr>
        <w:t>t Name De-Confliction</w:t>
      </w:r>
    </w:p>
    <w:p w14:paraId="5AD8A265" w14:textId="77777777" w:rsidR="00866B61" w:rsidRPr="00EB4438" w:rsidRDefault="00866B61" w:rsidP="00F22677">
      <w:pPr>
        <w:tabs>
          <w:tab w:val="left" w:pos="360"/>
          <w:tab w:val="left" w:pos="2610"/>
        </w:tabs>
        <w:ind w:left="2880" w:hanging="2880"/>
        <w:rPr>
          <w:rFonts w:ascii="Times New Roman" w:hAnsi="Times New Roman"/>
          <w:szCs w:val="24"/>
          <w:u w:val="single"/>
        </w:rPr>
      </w:pPr>
    </w:p>
    <w:p w14:paraId="5AD8A266" w14:textId="77777777" w:rsidR="00FA1B0C" w:rsidRPr="00EB4438" w:rsidRDefault="00FA1B0C" w:rsidP="00FA1B0C">
      <w:pPr>
        <w:rPr>
          <w:rFonts w:ascii="Times New Roman" w:hAnsi="Times New Roman"/>
          <w:szCs w:val="24"/>
        </w:rPr>
      </w:pPr>
      <w:r w:rsidRPr="00EB4438">
        <w:rPr>
          <w:rFonts w:ascii="Times New Roman" w:hAnsi="Times New Roman"/>
          <w:szCs w:val="24"/>
          <w:u w:val="single"/>
        </w:rPr>
        <w:t>ICP PRECEDENCE</w:t>
      </w:r>
      <w:r w:rsidRPr="00EB4438">
        <w:rPr>
          <w:rFonts w:ascii="Times New Roman" w:hAnsi="Times New Roman"/>
          <w:szCs w:val="24"/>
        </w:rPr>
        <w:t>:</w:t>
      </w:r>
      <w:r w:rsidRPr="00EB4438">
        <w:rPr>
          <w:rFonts w:ascii="Times New Roman" w:hAnsi="Times New Roman"/>
          <w:szCs w:val="24"/>
        </w:rPr>
        <w:tab/>
      </w:r>
      <w:r w:rsidRPr="00EB4438">
        <w:rPr>
          <w:rFonts w:ascii="Times New Roman" w:hAnsi="Times New Roman"/>
          <w:szCs w:val="24"/>
        </w:rPr>
        <w:tab/>
        <w:t>Routine</w:t>
      </w:r>
    </w:p>
    <w:p w14:paraId="5AD8A267" w14:textId="77777777" w:rsidR="00FA1B0C" w:rsidRPr="00EB4438" w:rsidRDefault="00FA1B0C" w:rsidP="00FA1B0C">
      <w:pPr>
        <w:rPr>
          <w:rFonts w:ascii="Times New Roman" w:hAnsi="Times New Roman"/>
          <w:szCs w:val="24"/>
          <w:u w:val="single"/>
        </w:rPr>
      </w:pPr>
    </w:p>
    <w:p w14:paraId="5AD8A268" w14:textId="77777777" w:rsidR="009851C6" w:rsidRPr="0091356D" w:rsidRDefault="00FA1B0C" w:rsidP="009851C6">
      <w:pPr>
        <w:rPr>
          <w:rFonts w:ascii="Times New Roman" w:eastAsia="Calibri" w:hAnsi="Times New Roman"/>
          <w:szCs w:val="24"/>
        </w:rPr>
      </w:pPr>
      <w:r w:rsidRPr="00EB4438">
        <w:rPr>
          <w:rFonts w:ascii="Times New Roman" w:hAnsi="Times New Roman"/>
          <w:szCs w:val="24"/>
          <w:u w:val="single"/>
        </w:rPr>
        <w:t>ICP ORIGINATOR</w:t>
      </w:r>
      <w:r w:rsidRPr="00EB4438">
        <w:rPr>
          <w:rFonts w:ascii="Times New Roman" w:hAnsi="Times New Roman"/>
          <w:szCs w:val="24"/>
        </w:rPr>
        <w:t>:</w:t>
      </w:r>
      <w:r w:rsidRPr="00EB4438">
        <w:rPr>
          <w:rFonts w:ascii="Times New Roman" w:hAnsi="Times New Roman"/>
          <w:szCs w:val="24"/>
        </w:rPr>
        <w:tab/>
      </w:r>
      <w:r w:rsidR="00650B58" w:rsidRPr="00EB4438">
        <w:rPr>
          <w:rFonts w:ascii="Times New Roman" w:hAnsi="Times New Roman"/>
          <w:szCs w:val="24"/>
        </w:rPr>
        <w:tab/>
      </w:r>
      <w:r w:rsidR="009851C6" w:rsidRPr="0091356D">
        <w:rPr>
          <w:rFonts w:ascii="Times New Roman" w:eastAsia="Calibri" w:hAnsi="Times New Roman"/>
          <w:szCs w:val="24"/>
        </w:rPr>
        <w:t>ACC/A5JIM</w:t>
      </w:r>
    </w:p>
    <w:p w14:paraId="5AD8A269" w14:textId="77777777" w:rsidR="009851C6" w:rsidRPr="0091356D" w:rsidRDefault="009851C6" w:rsidP="009851C6">
      <w:pPr>
        <w:rPr>
          <w:rFonts w:ascii="Times New Roman" w:eastAsia="Calibri" w:hAnsi="Times New Roman"/>
          <w:szCs w:val="24"/>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hAnsi="Times New Roman"/>
          <w:szCs w:val="24"/>
        </w:rPr>
        <w:t>300 Exploration Way</w:t>
      </w:r>
    </w:p>
    <w:p w14:paraId="5AD8A26A" w14:textId="77777777" w:rsidR="00FA1B0C" w:rsidRPr="00EB4438" w:rsidRDefault="009851C6" w:rsidP="009851C6">
      <w:pPr>
        <w:rPr>
          <w:rFonts w:ascii="Times New Roman" w:hAnsi="Times New Roman"/>
          <w:lang w:val="es-ES"/>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hAnsi="Times New Roman"/>
          <w:szCs w:val="24"/>
        </w:rPr>
        <w:t>Hampton, VA 23666</w:t>
      </w:r>
    </w:p>
    <w:p w14:paraId="5AD8A26B" w14:textId="77777777" w:rsidR="00EB4438" w:rsidRPr="00637FD3" w:rsidRDefault="00EB4438" w:rsidP="00EB4438">
      <w:pPr>
        <w:rPr>
          <w:rFonts w:ascii="Times New Roman" w:hAnsi="Times New Roman"/>
          <w:szCs w:val="24"/>
          <w:u w:val="single"/>
        </w:rPr>
      </w:pPr>
    </w:p>
    <w:p w14:paraId="5AD8A26C" w14:textId="42E3AA1E" w:rsidR="00FA1B0C" w:rsidRDefault="00FA1B0C" w:rsidP="00FA1B0C">
      <w:pPr>
        <w:rPr>
          <w:rFonts w:ascii="Times New Roman" w:hAnsi="Times New Roman"/>
          <w:szCs w:val="24"/>
        </w:rPr>
      </w:pPr>
      <w:r w:rsidRPr="0053355C">
        <w:rPr>
          <w:rFonts w:ascii="Times New Roman" w:hAnsi="Times New Roman"/>
          <w:szCs w:val="24"/>
          <w:u w:val="single"/>
        </w:rPr>
        <w:t>EVALUATION DATE</w:t>
      </w:r>
      <w:r w:rsidRPr="0053355C">
        <w:rPr>
          <w:rFonts w:ascii="Times New Roman" w:hAnsi="Times New Roman"/>
          <w:szCs w:val="24"/>
        </w:rPr>
        <w:t>:</w:t>
      </w:r>
      <w:r w:rsidRPr="0053355C">
        <w:rPr>
          <w:rFonts w:ascii="Times New Roman" w:hAnsi="Times New Roman"/>
          <w:szCs w:val="24"/>
        </w:rPr>
        <w:tab/>
      </w:r>
      <w:r w:rsidR="00A97158">
        <w:rPr>
          <w:rFonts w:ascii="Times New Roman" w:hAnsi="Times New Roman"/>
          <w:szCs w:val="24"/>
        </w:rPr>
        <w:t>2</w:t>
      </w:r>
      <w:r w:rsidR="0051670C">
        <w:rPr>
          <w:rFonts w:ascii="Times New Roman" w:hAnsi="Times New Roman"/>
          <w:szCs w:val="24"/>
        </w:rPr>
        <w:t>3</w:t>
      </w:r>
      <w:r w:rsidR="00A97158">
        <w:rPr>
          <w:rFonts w:ascii="Times New Roman" w:hAnsi="Times New Roman"/>
          <w:szCs w:val="24"/>
        </w:rPr>
        <w:t xml:space="preserve"> Oct</w:t>
      </w:r>
      <w:r w:rsidR="00780269">
        <w:rPr>
          <w:rFonts w:ascii="Times New Roman" w:hAnsi="Times New Roman"/>
          <w:szCs w:val="24"/>
        </w:rPr>
        <w:t xml:space="preserve"> 2014</w:t>
      </w:r>
    </w:p>
    <w:p w14:paraId="5AD8A26D" w14:textId="77777777" w:rsidR="00FA1B0C" w:rsidRPr="0053355C" w:rsidRDefault="00FA1B0C" w:rsidP="00FA1B0C">
      <w:pPr>
        <w:rPr>
          <w:rFonts w:ascii="Times New Roman" w:hAnsi="Times New Roman"/>
          <w:szCs w:val="24"/>
        </w:rPr>
      </w:pPr>
    </w:p>
    <w:p w14:paraId="121BF9BA" w14:textId="0EBD1506" w:rsidR="00E5015E" w:rsidRPr="0091356D" w:rsidRDefault="00FA1B0C" w:rsidP="00E5015E">
      <w:pPr>
        <w:rPr>
          <w:rFonts w:ascii="Times New Roman" w:eastAsia="Calibri" w:hAnsi="Times New Roman"/>
          <w:szCs w:val="24"/>
        </w:rPr>
      </w:pPr>
      <w:r w:rsidRPr="00780269">
        <w:rPr>
          <w:rFonts w:ascii="Times New Roman" w:hAnsi="Times New Roman"/>
          <w:szCs w:val="24"/>
          <w:u w:val="single"/>
        </w:rPr>
        <w:t>EVALUATION ORIGINATOR</w:t>
      </w:r>
      <w:r w:rsidRPr="00780269">
        <w:rPr>
          <w:rFonts w:ascii="Times New Roman" w:hAnsi="Times New Roman"/>
          <w:szCs w:val="24"/>
        </w:rPr>
        <w:t xml:space="preserve">: </w:t>
      </w:r>
      <w:r w:rsidRPr="00780269">
        <w:rPr>
          <w:rFonts w:ascii="Times New Roman" w:hAnsi="Times New Roman"/>
          <w:szCs w:val="24"/>
        </w:rPr>
        <w:tab/>
      </w:r>
      <w:r w:rsidR="00E5015E">
        <w:rPr>
          <w:rFonts w:ascii="Times New Roman" w:hAnsi="Times New Roman"/>
          <w:szCs w:val="24"/>
        </w:rPr>
        <w:tab/>
      </w:r>
      <w:r w:rsidR="00E5015E" w:rsidRPr="0091356D">
        <w:rPr>
          <w:rFonts w:ascii="Times New Roman" w:eastAsia="Calibri" w:hAnsi="Times New Roman"/>
          <w:szCs w:val="24"/>
        </w:rPr>
        <w:t>ACC/A5JIM</w:t>
      </w:r>
    </w:p>
    <w:p w14:paraId="564813E2" w14:textId="4B24A0CC" w:rsidR="00E5015E" w:rsidRPr="0091356D" w:rsidRDefault="00E5015E" w:rsidP="00E5015E">
      <w:pPr>
        <w:rPr>
          <w:rFonts w:ascii="Times New Roman" w:eastAsia="Calibri" w:hAnsi="Times New Roman"/>
          <w:szCs w:val="24"/>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Pr>
          <w:rFonts w:ascii="Times New Roman" w:eastAsia="Calibri" w:hAnsi="Times New Roman"/>
          <w:szCs w:val="24"/>
        </w:rPr>
        <w:tab/>
      </w:r>
      <w:r>
        <w:rPr>
          <w:rFonts w:ascii="Times New Roman" w:eastAsia="Calibri" w:hAnsi="Times New Roman"/>
          <w:szCs w:val="24"/>
        </w:rPr>
        <w:tab/>
      </w:r>
      <w:r w:rsidRPr="0091356D">
        <w:rPr>
          <w:rFonts w:ascii="Times New Roman" w:hAnsi="Times New Roman"/>
          <w:szCs w:val="24"/>
        </w:rPr>
        <w:t>300 Exploration Way</w:t>
      </w:r>
    </w:p>
    <w:p w14:paraId="5AD8A274" w14:textId="262FB19A" w:rsidR="00FA1B0C" w:rsidRPr="0053355C" w:rsidRDefault="00E5015E" w:rsidP="00E5015E">
      <w:pPr>
        <w:tabs>
          <w:tab w:val="left" w:pos="360"/>
          <w:tab w:val="left" w:pos="2880"/>
        </w:tabs>
        <w:rPr>
          <w:rFonts w:ascii="Times New Roman" w:hAnsi="Times New Roman"/>
          <w:szCs w:val="24"/>
        </w:rPr>
      </w:pP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eastAsia="Calibri" w:hAnsi="Times New Roman"/>
          <w:szCs w:val="24"/>
        </w:rPr>
        <w:tab/>
      </w:r>
      <w:r w:rsidRPr="0091356D">
        <w:rPr>
          <w:rFonts w:ascii="Times New Roman" w:hAnsi="Times New Roman"/>
          <w:szCs w:val="24"/>
        </w:rPr>
        <w:t>Hampton, VA 23666</w:t>
      </w:r>
    </w:p>
    <w:p w14:paraId="5AD8A275" w14:textId="77777777" w:rsidR="00FA1B0C" w:rsidRPr="0053355C" w:rsidRDefault="00FA1B0C" w:rsidP="00FA1B0C">
      <w:pPr>
        <w:rPr>
          <w:rFonts w:ascii="Times New Roman" w:hAnsi="Times New Roman"/>
          <w:szCs w:val="24"/>
        </w:rPr>
      </w:pPr>
    </w:p>
    <w:p w14:paraId="5AD8A276" w14:textId="77777777" w:rsidR="00FA1B0C" w:rsidRDefault="00FA1B0C" w:rsidP="00FA1B0C">
      <w:pPr>
        <w:rPr>
          <w:rFonts w:ascii="Times New Roman" w:hAnsi="Times New Roman"/>
          <w:szCs w:val="24"/>
        </w:rPr>
      </w:pPr>
      <w:r w:rsidRPr="0053355C">
        <w:rPr>
          <w:rFonts w:ascii="Times New Roman" w:hAnsi="Times New Roman"/>
          <w:szCs w:val="24"/>
          <w:u w:val="single"/>
        </w:rPr>
        <w:t>RECOMMENDED ACTION</w:t>
      </w:r>
      <w:r w:rsidRPr="0053355C">
        <w:rPr>
          <w:rFonts w:ascii="Times New Roman" w:hAnsi="Times New Roman"/>
          <w:szCs w:val="24"/>
        </w:rPr>
        <w:t>:  Approve</w:t>
      </w:r>
      <w:r>
        <w:rPr>
          <w:rFonts w:ascii="Times New Roman" w:hAnsi="Times New Roman"/>
          <w:szCs w:val="24"/>
        </w:rPr>
        <w:t xml:space="preserve"> as </w:t>
      </w:r>
      <w:r w:rsidR="00650B58">
        <w:rPr>
          <w:rFonts w:ascii="Times New Roman" w:hAnsi="Times New Roman"/>
          <w:szCs w:val="24"/>
        </w:rPr>
        <w:t>modified.</w:t>
      </w:r>
    </w:p>
    <w:p w14:paraId="5AD8A277" w14:textId="77777777" w:rsidR="00FA1B0C" w:rsidRPr="0053355C" w:rsidRDefault="00FA1B0C" w:rsidP="00FA1B0C">
      <w:pPr>
        <w:rPr>
          <w:rFonts w:ascii="Times New Roman" w:hAnsi="Times New Roman"/>
          <w:szCs w:val="24"/>
        </w:rPr>
      </w:pPr>
    </w:p>
    <w:p w14:paraId="5AD8A278" w14:textId="304D3507" w:rsidR="00FA1B0C" w:rsidRDefault="00FA1B0C" w:rsidP="00FA1B0C">
      <w:pPr>
        <w:rPr>
          <w:rFonts w:ascii="Times New Roman" w:hAnsi="Times New Roman"/>
          <w:szCs w:val="24"/>
        </w:rPr>
      </w:pPr>
      <w:r w:rsidRPr="000A337B">
        <w:rPr>
          <w:rFonts w:ascii="Times New Roman" w:hAnsi="Times New Roman"/>
          <w:szCs w:val="24"/>
          <w:u w:val="single"/>
        </w:rPr>
        <w:t>CONCLUSION</w:t>
      </w:r>
      <w:r w:rsidRPr="000A337B">
        <w:rPr>
          <w:rFonts w:ascii="Times New Roman" w:hAnsi="Times New Roman"/>
          <w:szCs w:val="24"/>
        </w:rPr>
        <w:t xml:space="preserve">:   </w:t>
      </w:r>
      <w:r w:rsidR="0051670C">
        <w:rPr>
          <w:rFonts w:ascii="Times New Roman" w:hAnsi="Times New Roman"/>
          <w:szCs w:val="24"/>
        </w:rPr>
        <w:t>See proposed changes in the attached spreadsheet</w:t>
      </w:r>
      <w:r w:rsidR="0051670C">
        <w:rPr>
          <w:rFonts w:ascii="Times New Roman" w:hAnsi="Times New Roman"/>
          <w:szCs w:val="24"/>
        </w:rPr>
        <w:t xml:space="preserve">.  </w:t>
      </w:r>
      <w:r w:rsidR="00637FD3">
        <w:rPr>
          <w:rFonts w:ascii="Times New Roman" w:hAnsi="Times New Roman"/>
          <w:szCs w:val="24"/>
        </w:rPr>
        <w:t xml:space="preserve">All </w:t>
      </w:r>
      <w:r w:rsidR="0051670C">
        <w:rPr>
          <w:rFonts w:ascii="Times New Roman" w:hAnsi="Times New Roman"/>
          <w:szCs w:val="24"/>
        </w:rPr>
        <w:t>other proposed are correct, consistent and complete</w:t>
      </w:r>
      <w:r w:rsidR="00637FD3">
        <w:rPr>
          <w:rFonts w:ascii="Times New Roman" w:hAnsi="Times New Roman"/>
          <w:szCs w:val="24"/>
        </w:rPr>
        <w:t>.</w:t>
      </w:r>
    </w:p>
    <w:p w14:paraId="5AD8A279" w14:textId="77777777" w:rsidR="00FA1B0C" w:rsidRPr="000A337B" w:rsidRDefault="00FA1B0C" w:rsidP="00FA1B0C">
      <w:pPr>
        <w:rPr>
          <w:rFonts w:ascii="Times New Roman" w:hAnsi="Times New Roman"/>
        </w:rPr>
      </w:pPr>
    </w:p>
    <w:p w14:paraId="5AD8A27A" w14:textId="77777777" w:rsidR="00FA1B0C" w:rsidRDefault="00FA1B0C" w:rsidP="00F22677">
      <w:pPr>
        <w:tabs>
          <w:tab w:val="left" w:pos="360"/>
          <w:tab w:val="left" w:pos="2610"/>
        </w:tabs>
        <w:rPr>
          <w:rFonts w:ascii="Times New Roman" w:eastAsia="Calibri" w:hAnsi="Times New Roman"/>
          <w:szCs w:val="24"/>
        </w:rPr>
      </w:pPr>
      <w:r w:rsidRPr="00EB4438">
        <w:rPr>
          <w:rFonts w:ascii="Times New Roman" w:hAnsi="Times New Roman"/>
          <w:szCs w:val="24"/>
          <w:u w:val="single"/>
        </w:rPr>
        <w:t>ANALYSIS</w:t>
      </w:r>
      <w:r w:rsidRPr="00EB4438">
        <w:rPr>
          <w:rFonts w:ascii="Times New Roman" w:hAnsi="Times New Roman"/>
          <w:szCs w:val="24"/>
        </w:rPr>
        <w:t xml:space="preserve">:  </w:t>
      </w:r>
      <w:r w:rsidR="00943101">
        <w:rPr>
          <w:rFonts w:ascii="Times New Roman" w:hAnsi="Times New Roman"/>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  This requires that all duplicated segment names in the USMTF data base, where the segment structures are different, be made unique.</w:t>
      </w:r>
    </w:p>
    <w:p w14:paraId="5AD8A27B" w14:textId="77777777" w:rsidR="00F22677" w:rsidRDefault="00F22677" w:rsidP="00F22677">
      <w:pPr>
        <w:tabs>
          <w:tab w:val="left" w:pos="360"/>
          <w:tab w:val="left" w:pos="2610"/>
        </w:tabs>
        <w:rPr>
          <w:rFonts w:ascii="Times New Roman" w:eastAsia="Calibri" w:hAnsi="Times New Roman"/>
          <w:szCs w:val="24"/>
        </w:rPr>
      </w:pPr>
    </w:p>
    <w:p w14:paraId="5AD8A27C" w14:textId="77777777" w:rsidR="00FA1B0C" w:rsidRPr="00351AE9" w:rsidRDefault="00FA1B0C" w:rsidP="00FA1B0C">
      <w:pPr>
        <w:rPr>
          <w:rFonts w:ascii="Times New Roman" w:hAnsi="Times New Roman"/>
          <w:b/>
          <w:szCs w:val="24"/>
        </w:rPr>
      </w:pPr>
      <w:r w:rsidRPr="00351AE9">
        <w:rPr>
          <w:rFonts w:ascii="Times New Roman" w:hAnsi="Times New Roman"/>
          <w:b/>
          <w:szCs w:val="24"/>
          <w:u w:val="single"/>
        </w:rPr>
        <w:t>Technical Comments:</w:t>
      </w:r>
    </w:p>
    <w:p w14:paraId="5AD8A27D" w14:textId="77777777" w:rsidR="00FA1B0C" w:rsidRDefault="00FA1B0C" w:rsidP="00FA1B0C">
      <w:pPr>
        <w:rPr>
          <w:rFonts w:ascii="Times New Roman" w:hAnsi="Times New Roman"/>
          <w:szCs w:val="24"/>
        </w:rPr>
      </w:pPr>
    </w:p>
    <w:p w14:paraId="5AD8A288" w14:textId="5984796A" w:rsidR="003F56B5" w:rsidRDefault="00E5015E" w:rsidP="00FA1B0C">
      <w:pPr>
        <w:rPr>
          <w:rFonts w:ascii="Times New Roman" w:hAnsi="Times New Roman"/>
          <w:szCs w:val="24"/>
        </w:rPr>
      </w:pPr>
      <w:r>
        <w:rPr>
          <w:rFonts w:ascii="Times New Roman" w:hAnsi="Times New Roman"/>
          <w:szCs w:val="24"/>
        </w:rPr>
        <w:t>See attached spreadsheet</w:t>
      </w:r>
    </w:p>
    <w:p w14:paraId="6F5A3B1A" w14:textId="77777777" w:rsidR="00E5015E" w:rsidRDefault="00E5015E" w:rsidP="00FA1B0C">
      <w:pPr>
        <w:rPr>
          <w:rFonts w:ascii="Times New Roman" w:hAnsi="Times New Roman"/>
          <w:szCs w:val="24"/>
        </w:rPr>
      </w:pPr>
    </w:p>
    <w:p w14:paraId="5AD8A289" w14:textId="77777777" w:rsidR="00FA1B0C" w:rsidRPr="00351AE9" w:rsidRDefault="00FA1B0C" w:rsidP="00FA1B0C">
      <w:pPr>
        <w:rPr>
          <w:rFonts w:ascii="Times New Roman" w:hAnsi="Times New Roman"/>
          <w:b/>
          <w:szCs w:val="24"/>
        </w:rPr>
      </w:pPr>
      <w:r w:rsidRPr="00351AE9">
        <w:rPr>
          <w:rFonts w:ascii="Times New Roman" w:hAnsi="Times New Roman"/>
          <w:b/>
          <w:szCs w:val="24"/>
          <w:u w:val="single"/>
        </w:rPr>
        <w:t>Editorial Comments:</w:t>
      </w:r>
    </w:p>
    <w:p w14:paraId="5AD8A28A" w14:textId="77777777" w:rsidR="00FA1B0C" w:rsidRDefault="00FA1B0C" w:rsidP="00FA1B0C">
      <w:pPr>
        <w:rPr>
          <w:rFonts w:ascii="Times New Roman" w:hAnsi="Times New Roman"/>
          <w:szCs w:val="24"/>
        </w:rPr>
      </w:pPr>
    </w:p>
    <w:p w14:paraId="5AD8A292" w14:textId="13F08D07" w:rsidR="003F56B5" w:rsidRDefault="00E5015E" w:rsidP="00FA1B0C">
      <w:pPr>
        <w:rPr>
          <w:rFonts w:ascii="Times New Roman" w:hAnsi="Times New Roman"/>
          <w:szCs w:val="24"/>
        </w:rPr>
      </w:pPr>
      <w:r>
        <w:rPr>
          <w:rFonts w:ascii="Times New Roman" w:hAnsi="Times New Roman"/>
          <w:szCs w:val="24"/>
        </w:rPr>
        <w:t>See attached spreadsheet</w:t>
      </w:r>
    </w:p>
    <w:p w14:paraId="5957CE12" w14:textId="77777777" w:rsidR="00E12958" w:rsidRDefault="00E12958" w:rsidP="00FA1B0C">
      <w:pPr>
        <w:rPr>
          <w:rFonts w:ascii="Times New Roman" w:hAnsi="Times New Roman"/>
          <w:szCs w:val="24"/>
        </w:rPr>
      </w:pPr>
    </w:p>
    <w:bookmarkStart w:id="0" w:name="_MON_1475564368"/>
    <w:bookmarkEnd w:id="0"/>
    <w:p w14:paraId="18896527" w14:textId="3EDC64B4" w:rsidR="00E12958" w:rsidRPr="00664B6A" w:rsidRDefault="000976CF" w:rsidP="00FA1B0C">
      <w:pPr>
        <w:rPr>
          <w:rFonts w:ascii="Times New Roman" w:hAnsi="Times New Roman"/>
          <w:szCs w:val="24"/>
        </w:rPr>
      </w:pPr>
      <w:r>
        <w:rPr>
          <w:rFonts w:ascii="Times New Roman" w:hAnsi="Times New Roman"/>
          <w:szCs w:val="24"/>
        </w:rPr>
        <w:object w:dxaOrig="1531" w:dyaOrig="990" w14:anchorId="28101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1" o:title=""/>
          </v:shape>
          <o:OLEObject Type="Embed" ProgID="Excel.Sheet.12" ShapeID="_x0000_i1025" DrawAspect="Icon" ObjectID="_1475564440" r:id="rId12"/>
        </w:object>
      </w:r>
      <w:bookmarkStart w:id="1" w:name="_GoBack"/>
      <w:bookmarkEnd w:id="1"/>
    </w:p>
    <w:sectPr w:rsidR="00E12958" w:rsidRPr="00664B6A" w:rsidSect="0015752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33EB6" w14:textId="77777777" w:rsidR="00334DFC" w:rsidRDefault="00334DFC" w:rsidP="00B34841">
      <w:r>
        <w:separator/>
      </w:r>
    </w:p>
  </w:endnote>
  <w:endnote w:type="continuationSeparator" w:id="0">
    <w:p w14:paraId="530D29BA" w14:textId="77777777" w:rsidR="00334DFC" w:rsidRDefault="00334DFC" w:rsidP="00B34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8A297" w14:textId="5C2178AB" w:rsidR="00FA1B0C" w:rsidRPr="00F26F64" w:rsidRDefault="00780269" w:rsidP="009947AD">
    <w:pPr>
      <w:pStyle w:val="Footer"/>
      <w:jc w:val="right"/>
      <w:rPr>
        <w:rFonts w:ascii="Times New Roman" w:hAnsi="Times New Roman"/>
      </w:rPr>
    </w:pPr>
    <w:r>
      <w:rPr>
        <w:rFonts w:ascii="Times New Roman" w:hAnsi="Times New Roman"/>
      </w:rPr>
      <w:t>M2014</w:t>
    </w:r>
    <w:r w:rsidR="003F56B5">
      <w:rPr>
        <w:rFonts w:ascii="Times New Roman" w:hAnsi="Times New Roman"/>
      </w:rPr>
      <w:t>10</w:t>
    </w:r>
    <w:r w:rsidR="00FA1B0C" w:rsidRPr="00F26F64">
      <w:rPr>
        <w:rFonts w:ascii="Times New Roman" w:hAnsi="Times New Roman"/>
      </w:rPr>
      <w:t>C0V</w:t>
    </w:r>
    <w:r w:rsidR="00E5015E">
      <w:rPr>
        <w:rFonts w:ascii="Times New Roman" w:hAnsi="Times New Roman"/>
      </w:rPr>
      <w:t>F</w:t>
    </w:r>
    <w:r w:rsidR="009947AD" w:rsidRPr="00F26F64">
      <w:rPr>
        <w:rFonts w:ascii="Times New Roman" w:hAnsi="Times New Roman"/>
      </w:rPr>
      <w:t>/</w:t>
    </w:r>
    <w:r w:rsidR="00432670" w:rsidRPr="00F26F64">
      <w:rPr>
        <w:rFonts w:ascii="Times New Roman" w:hAnsi="Times New Roman"/>
      </w:rPr>
      <w:fldChar w:fldCharType="begin"/>
    </w:r>
    <w:r w:rsidR="009947AD" w:rsidRPr="00F26F64">
      <w:rPr>
        <w:rFonts w:ascii="Times New Roman" w:hAnsi="Times New Roman"/>
      </w:rPr>
      <w:instrText xml:space="preserve"> PAGE   \* MERGEFORMAT </w:instrText>
    </w:r>
    <w:r w:rsidR="00432670" w:rsidRPr="00F26F64">
      <w:rPr>
        <w:rFonts w:ascii="Times New Roman" w:hAnsi="Times New Roman"/>
      </w:rPr>
      <w:fldChar w:fldCharType="separate"/>
    </w:r>
    <w:r w:rsidR="000976CF">
      <w:rPr>
        <w:rFonts w:ascii="Times New Roman" w:hAnsi="Times New Roman"/>
        <w:noProof/>
      </w:rPr>
      <w:t>1</w:t>
    </w:r>
    <w:r w:rsidR="00432670" w:rsidRPr="00F26F64">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A13C1" w14:textId="77777777" w:rsidR="00334DFC" w:rsidRDefault="00334DFC" w:rsidP="00B34841">
      <w:r>
        <w:separator/>
      </w:r>
    </w:p>
  </w:footnote>
  <w:footnote w:type="continuationSeparator" w:id="0">
    <w:p w14:paraId="639EEFD8" w14:textId="77777777" w:rsidR="00334DFC" w:rsidRDefault="00334DFC" w:rsidP="00B348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4CA1"/>
    <w:multiLevelType w:val="hybridMultilevel"/>
    <w:tmpl w:val="1D661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B36F0D"/>
    <w:multiLevelType w:val="hybridMultilevel"/>
    <w:tmpl w:val="3A9002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F74F8F"/>
    <w:multiLevelType w:val="hybridMultilevel"/>
    <w:tmpl w:val="CDAE0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FA40EF"/>
    <w:multiLevelType w:val="hybridMultilevel"/>
    <w:tmpl w:val="E1CA9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D60E3B"/>
    <w:multiLevelType w:val="hybridMultilevel"/>
    <w:tmpl w:val="5998A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95553F7"/>
    <w:multiLevelType w:val="hybridMultilevel"/>
    <w:tmpl w:val="03041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872FAC"/>
    <w:multiLevelType w:val="hybridMultilevel"/>
    <w:tmpl w:val="D5B05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B1090B"/>
    <w:multiLevelType w:val="hybridMultilevel"/>
    <w:tmpl w:val="12B88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9330F0C"/>
    <w:multiLevelType w:val="hybridMultilevel"/>
    <w:tmpl w:val="EDF46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855798"/>
    <w:multiLevelType w:val="hybridMultilevel"/>
    <w:tmpl w:val="732A7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F213F8"/>
    <w:multiLevelType w:val="hybridMultilevel"/>
    <w:tmpl w:val="AD0C3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F8349DE"/>
    <w:multiLevelType w:val="hybridMultilevel"/>
    <w:tmpl w:val="9D08C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5016A5"/>
    <w:multiLevelType w:val="hybridMultilevel"/>
    <w:tmpl w:val="5CB4F76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90428F"/>
    <w:multiLevelType w:val="hybridMultilevel"/>
    <w:tmpl w:val="863E6E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7816DA2"/>
    <w:multiLevelType w:val="hybridMultilevel"/>
    <w:tmpl w:val="64EE8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9C13522"/>
    <w:multiLevelType w:val="hybridMultilevel"/>
    <w:tmpl w:val="1AEE7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73124F"/>
    <w:multiLevelType w:val="hybridMultilevel"/>
    <w:tmpl w:val="2F6486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71291C"/>
    <w:multiLevelType w:val="hybridMultilevel"/>
    <w:tmpl w:val="6A829168"/>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426AE"/>
    <w:multiLevelType w:val="hybridMultilevel"/>
    <w:tmpl w:val="B19C5362"/>
    <w:lvl w:ilvl="0" w:tplc="DF7E67C4">
      <w:start w:val="3"/>
      <w:numFmt w:val="decimal"/>
      <w:lvlText w:val="%1."/>
      <w:lvlJc w:val="left"/>
      <w:pPr>
        <w:ind w:left="360" w:hanging="360"/>
      </w:pPr>
      <w:rPr>
        <w:rFonts w:hint="default"/>
      </w:rPr>
    </w:lvl>
    <w:lvl w:ilvl="1" w:tplc="4A6ED35A">
      <w:start w:val="1"/>
      <w:numFmt w:val="lowerLetter"/>
      <w:lvlText w:val="%2."/>
      <w:lvlJc w:val="left"/>
      <w:pPr>
        <w:ind w:left="1080" w:hanging="360"/>
      </w:pPr>
    </w:lvl>
    <w:lvl w:ilvl="2" w:tplc="A2540BBC" w:tentative="1">
      <w:start w:val="1"/>
      <w:numFmt w:val="lowerRoman"/>
      <w:lvlText w:val="%3."/>
      <w:lvlJc w:val="right"/>
      <w:pPr>
        <w:ind w:left="1800" w:hanging="180"/>
      </w:pPr>
    </w:lvl>
    <w:lvl w:ilvl="3" w:tplc="AA18CDD0" w:tentative="1">
      <w:start w:val="1"/>
      <w:numFmt w:val="decimal"/>
      <w:lvlText w:val="%4."/>
      <w:lvlJc w:val="left"/>
      <w:pPr>
        <w:ind w:left="2520" w:hanging="360"/>
      </w:pPr>
    </w:lvl>
    <w:lvl w:ilvl="4" w:tplc="4290EEFE" w:tentative="1">
      <w:start w:val="1"/>
      <w:numFmt w:val="lowerLetter"/>
      <w:lvlText w:val="%5."/>
      <w:lvlJc w:val="left"/>
      <w:pPr>
        <w:ind w:left="3240" w:hanging="360"/>
      </w:pPr>
    </w:lvl>
    <w:lvl w:ilvl="5" w:tplc="4D9E0664" w:tentative="1">
      <w:start w:val="1"/>
      <w:numFmt w:val="lowerRoman"/>
      <w:lvlText w:val="%6."/>
      <w:lvlJc w:val="right"/>
      <w:pPr>
        <w:ind w:left="3960" w:hanging="180"/>
      </w:pPr>
    </w:lvl>
    <w:lvl w:ilvl="6" w:tplc="9580DC72" w:tentative="1">
      <w:start w:val="1"/>
      <w:numFmt w:val="decimal"/>
      <w:lvlText w:val="%7."/>
      <w:lvlJc w:val="left"/>
      <w:pPr>
        <w:ind w:left="4680" w:hanging="360"/>
      </w:pPr>
    </w:lvl>
    <w:lvl w:ilvl="7" w:tplc="8BC0BF6C" w:tentative="1">
      <w:start w:val="1"/>
      <w:numFmt w:val="lowerLetter"/>
      <w:lvlText w:val="%8."/>
      <w:lvlJc w:val="left"/>
      <w:pPr>
        <w:ind w:left="5400" w:hanging="360"/>
      </w:pPr>
    </w:lvl>
    <w:lvl w:ilvl="8" w:tplc="0C8A8E4C" w:tentative="1">
      <w:start w:val="1"/>
      <w:numFmt w:val="lowerRoman"/>
      <w:lvlText w:val="%9."/>
      <w:lvlJc w:val="right"/>
      <w:pPr>
        <w:ind w:left="6120" w:hanging="180"/>
      </w:pPr>
    </w:lvl>
  </w:abstractNum>
  <w:abstractNum w:abstractNumId="19">
    <w:nsid w:val="5D4732FD"/>
    <w:multiLevelType w:val="hybridMultilevel"/>
    <w:tmpl w:val="C55E40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C3629C3"/>
    <w:multiLevelType w:val="hybridMultilevel"/>
    <w:tmpl w:val="9AFEA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1226F92"/>
    <w:multiLevelType w:val="hybridMultilevel"/>
    <w:tmpl w:val="5D02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3D1AB2"/>
    <w:multiLevelType w:val="hybridMultilevel"/>
    <w:tmpl w:val="C9CA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B20501C"/>
    <w:multiLevelType w:val="hybridMultilevel"/>
    <w:tmpl w:val="E01C5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1"/>
  </w:num>
  <w:num w:numId="4">
    <w:abstractNumId w:val="7"/>
  </w:num>
  <w:num w:numId="5">
    <w:abstractNumId w:val="4"/>
  </w:num>
  <w:num w:numId="6">
    <w:abstractNumId w:val="13"/>
  </w:num>
  <w:num w:numId="7">
    <w:abstractNumId w:val="19"/>
  </w:num>
  <w:num w:numId="8">
    <w:abstractNumId w:val="18"/>
  </w:num>
  <w:num w:numId="9">
    <w:abstractNumId w:val="8"/>
  </w:num>
  <w:num w:numId="10">
    <w:abstractNumId w:val="5"/>
  </w:num>
  <w:num w:numId="11">
    <w:abstractNumId w:val="10"/>
  </w:num>
  <w:num w:numId="12">
    <w:abstractNumId w:val="16"/>
  </w:num>
  <w:num w:numId="13">
    <w:abstractNumId w:val="14"/>
  </w:num>
  <w:num w:numId="14">
    <w:abstractNumId w:val="20"/>
  </w:num>
  <w:num w:numId="15">
    <w:abstractNumId w:val="15"/>
  </w:num>
  <w:num w:numId="16">
    <w:abstractNumId w:val="23"/>
  </w:num>
  <w:num w:numId="17">
    <w:abstractNumId w:val="11"/>
  </w:num>
  <w:num w:numId="18">
    <w:abstractNumId w:val="6"/>
  </w:num>
  <w:num w:numId="19">
    <w:abstractNumId w:val="12"/>
  </w:num>
  <w:num w:numId="20">
    <w:abstractNumId w:val="17"/>
  </w:num>
  <w:num w:numId="21">
    <w:abstractNumId w:val="9"/>
  </w:num>
  <w:num w:numId="22">
    <w:abstractNumId w:val="1"/>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41"/>
    <w:rsid w:val="000016F9"/>
    <w:rsid w:val="0001655C"/>
    <w:rsid w:val="00027E15"/>
    <w:rsid w:val="00031CEE"/>
    <w:rsid w:val="00044B53"/>
    <w:rsid w:val="00080649"/>
    <w:rsid w:val="0008428C"/>
    <w:rsid w:val="000970A4"/>
    <w:rsid w:val="000976CF"/>
    <w:rsid w:val="000C0850"/>
    <w:rsid w:val="000C0D33"/>
    <w:rsid w:val="000C4F20"/>
    <w:rsid w:val="000D1B11"/>
    <w:rsid w:val="000D2EBE"/>
    <w:rsid w:val="000D607F"/>
    <w:rsid w:val="000F0916"/>
    <w:rsid w:val="000F296E"/>
    <w:rsid w:val="00113C3F"/>
    <w:rsid w:val="00122177"/>
    <w:rsid w:val="0013608F"/>
    <w:rsid w:val="001368B4"/>
    <w:rsid w:val="001400C1"/>
    <w:rsid w:val="0015461A"/>
    <w:rsid w:val="00161F38"/>
    <w:rsid w:val="00180C69"/>
    <w:rsid w:val="0018504E"/>
    <w:rsid w:val="001923C6"/>
    <w:rsid w:val="00194AA2"/>
    <w:rsid w:val="00196B66"/>
    <w:rsid w:val="001977F1"/>
    <w:rsid w:val="001B4C3E"/>
    <w:rsid w:val="001C1668"/>
    <w:rsid w:val="001E1C55"/>
    <w:rsid w:val="001E27A8"/>
    <w:rsid w:val="001E2878"/>
    <w:rsid w:val="001E7DD7"/>
    <w:rsid w:val="001F4777"/>
    <w:rsid w:val="001F4FC3"/>
    <w:rsid w:val="0021045D"/>
    <w:rsid w:val="00213CBF"/>
    <w:rsid w:val="00215FA3"/>
    <w:rsid w:val="00250EBB"/>
    <w:rsid w:val="0026290F"/>
    <w:rsid w:val="00264271"/>
    <w:rsid w:val="002643FC"/>
    <w:rsid w:val="00274FEE"/>
    <w:rsid w:val="00290C61"/>
    <w:rsid w:val="0029430D"/>
    <w:rsid w:val="002B3F6A"/>
    <w:rsid w:val="002B5D99"/>
    <w:rsid w:val="002D03F1"/>
    <w:rsid w:val="002D385D"/>
    <w:rsid w:val="002E455C"/>
    <w:rsid w:val="0031420F"/>
    <w:rsid w:val="00334DFC"/>
    <w:rsid w:val="00336858"/>
    <w:rsid w:val="00351AE9"/>
    <w:rsid w:val="00373A89"/>
    <w:rsid w:val="00391BB8"/>
    <w:rsid w:val="00397598"/>
    <w:rsid w:val="003A58CE"/>
    <w:rsid w:val="003C1B12"/>
    <w:rsid w:val="003C40FA"/>
    <w:rsid w:val="003C4ACC"/>
    <w:rsid w:val="003F56B5"/>
    <w:rsid w:val="004055BD"/>
    <w:rsid w:val="00406994"/>
    <w:rsid w:val="004126C0"/>
    <w:rsid w:val="00420509"/>
    <w:rsid w:val="004251D5"/>
    <w:rsid w:val="00432670"/>
    <w:rsid w:val="00444215"/>
    <w:rsid w:val="004502E4"/>
    <w:rsid w:val="00450932"/>
    <w:rsid w:val="00460AB5"/>
    <w:rsid w:val="0046623F"/>
    <w:rsid w:val="00483203"/>
    <w:rsid w:val="00495DD3"/>
    <w:rsid w:val="00496D0A"/>
    <w:rsid w:val="004A0F9C"/>
    <w:rsid w:val="004B4515"/>
    <w:rsid w:val="004B6044"/>
    <w:rsid w:val="004C1737"/>
    <w:rsid w:val="004C2F56"/>
    <w:rsid w:val="004D14B4"/>
    <w:rsid w:val="004E6847"/>
    <w:rsid w:val="00502A3F"/>
    <w:rsid w:val="00507052"/>
    <w:rsid w:val="0051670C"/>
    <w:rsid w:val="0055150B"/>
    <w:rsid w:val="005515A6"/>
    <w:rsid w:val="00576674"/>
    <w:rsid w:val="00585992"/>
    <w:rsid w:val="005B56E6"/>
    <w:rsid w:val="005F6721"/>
    <w:rsid w:val="0062135F"/>
    <w:rsid w:val="00621D74"/>
    <w:rsid w:val="00637FD3"/>
    <w:rsid w:val="00650B58"/>
    <w:rsid w:val="00664B6A"/>
    <w:rsid w:val="0067644B"/>
    <w:rsid w:val="00696E74"/>
    <w:rsid w:val="006A6BA6"/>
    <w:rsid w:val="00715779"/>
    <w:rsid w:val="007178BD"/>
    <w:rsid w:val="00734AEA"/>
    <w:rsid w:val="0073751D"/>
    <w:rsid w:val="007548C4"/>
    <w:rsid w:val="00766E31"/>
    <w:rsid w:val="007744D1"/>
    <w:rsid w:val="00775902"/>
    <w:rsid w:val="00780269"/>
    <w:rsid w:val="00781D64"/>
    <w:rsid w:val="00782DDC"/>
    <w:rsid w:val="007A096C"/>
    <w:rsid w:val="007A2F37"/>
    <w:rsid w:val="007A6EF7"/>
    <w:rsid w:val="007B3E48"/>
    <w:rsid w:val="007C264A"/>
    <w:rsid w:val="007E18AC"/>
    <w:rsid w:val="00807D23"/>
    <w:rsid w:val="00825C2E"/>
    <w:rsid w:val="00847E19"/>
    <w:rsid w:val="00863F78"/>
    <w:rsid w:val="00866B61"/>
    <w:rsid w:val="00892E5D"/>
    <w:rsid w:val="008954B9"/>
    <w:rsid w:val="00895FB4"/>
    <w:rsid w:val="008A0D39"/>
    <w:rsid w:val="008A3F89"/>
    <w:rsid w:val="008B3585"/>
    <w:rsid w:val="008B6B46"/>
    <w:rsid w:val="008B7EF0"/>
    <w:rsid w:val="008C5107"/>
    <w:rsid w:val="008D2D2D"/>
    <w:rsid w:val="009019B4"/>
    <w:rsid w:val="00922422"/>
    <w:rsid w:val="00923865"/>
    <w:rsid w:val="00924C66"/>
    <w:rsid w:val="00927A05"/>
    <w:rsid w:val="00940280"/>
    <w:rsid w:val="00943101"/>
    <w:rsid w:val="00945746"/>
    <w:rsid w:val="00952EFF"/>
    <w:rsid w:val="009821EF"/>
    <w:rsid w:val="00983655"/>
    <w:rsid w:val="009851C6"/>
    <w:rsid w:val="009947AD"/>
    <w:rsid w:val="00996A40"/>
    <w:rsid w:val="009A20AB"/>
    <w:rsid w:val="009A2B04"/>
    <w:rsid w:val="009C4691"/>
    <w:rsid w:val="009D2E7F"/>
    <w:rsid w:val="009D3AA5"/>
    <w:rsid w:val="009E4E12"/>
    <w:rsid w:val="009F1A24"/>
    <w:rsid w:val="009F6061"/>
    <w:rsid w:val="009F6BB4"/>
    <w:rsid w:val="00A14499"/>
    <w:rsid w:val="00A14CBA"/>
    <w:rsid w:val="00A15722"/>
    <w:rsid w:val="00A15BB0"/>
    <w:rsid w:val="00A177BD"/>
    <w:rsid w:val="00A26A5A"/>
    <w:rsid w:val="00A4604A"/>
    <w:rsid w:val="00A47CA2"/>
    <w:rsid w:val="00A50AF3"/>
    <w:rsid w:val="00A55F2A"/>
    <w:rsid w:val="00A65D86"/>
    <w:rsid w:val="00A821E5"/>
    <w:rsid w:val="00A97158"/>
    <w:rsid w:val="00AA3A89"/>
    <w:rsid w:val="00AC26D0"/>
    <w:rsid w:val="00AC54DA"/>
    <w:rsid w:val="00AC5B26"/>
    <w:rsid w:val="00AE071A"/>
    <w:rsid w:val="00AE4B0B"/>
    <w:rsid w:val="00AF7679"/>
    <w:rsid w:val="00B02D57"/>
    <w:rsid w:val="00B10BF0"/>
    <w:rsid w:val="00B15B5B"/>
    <w:rsid w:val="00B30220"/>
    <w:rsid w:val="00B34841"/>
    <w:rsid w:val="00B45089"/>
    <w:rsid w:val="00B56AEA"/>
    <w:rsid w:val="00B56B59"/>
    <w:rsid w:val="00B64F1A"/>
    <w:rsid w:val="00B8237B"/>
    <w:rsid w:val="00BC5321"/>
    <w:rsid w:val="00BC5760"/>
    <w:rsid w:val="00BC6EBF"/>
    <w:rsid w:val="00BE2717"/>
    <w:rsid w:val="00C02265"/>
    <w:rsid w:val="00C116A9"/>
    <w:rsid w:val="00C345C1"/>
    <w:rsid w:val="00C37DFF"/>
    <w:rsid w:val="00C56DD4"/>
    <w:rsid w:val="00C656FC"/>
    <w:rsid w:val="00C70A2D"/>
    <w:rsid w:val="00C95897"/>
    <w:rsid w:val="00CA163D"/>
    <w:rsid w:val="00CC108D"/>
    <w:rsid w:val="00CC6C96"/>
    <w:rsid w:val="00CD19D3"/>
    <w:rsid w:val="00CD4D3A"/>
    <w:rsid w:val="00CE3FEE"/>
    <w:rsid w:val="00CF60EC"/>
    <w:rsid w:val="00D070BB"/>
    <w:rsid w:val="00D25C58"/>
    <w:rsid w:val="00D3052C"/>
    <w:rsid w:val="00D36FBB"/>
    <w:rsid w:val="00D440D5"/>
    <w:rsid w:val="00D5225E"/>
    <w:rsid w:val="00D52318"/>
    <w:rsid w:val="00D71DCB"/>
    <w:rsid w:val="00DA2F74"/>
    <w:rsid w:val="00DD2C0E"/>
    <w:rsid w:val="00DD6300"/>
    <w:rsid w:val="00DD702B"/>
    <w:rsid w:val="00E12958"/>
    <w:rsid w:val="00E45FC4"/>
    <w:rsid w:val="00E5015E"/>
    <w:rsid w:val="00E50BA7"/>
    <w:rsid w:val="00E605D0"/>
    <w:rsid w:val="00E67421"/>
    <w:rsid w:val="00E83353"/>
    <w:rsid w:val="00E96C75"/>
    <w:rsid w:val="00EB4438"/>
    <w:rsid w:val="00ED1779"/>
    <w:rsid w:val="00ED3A90"/>
    <w:rsid w:val="00ED59E3"/>
    <w:rsid w:val="00EE1D39"/>
    <w:rsid w:val="00EE4BFE"/>
    <w:rsid w:val="00F03889"/>
    <w:rsid w:val="00F06152"/>
    <w:rsid w:val="00F139B5"/>
    <w:rsid w:val="00F22677"/>
    <w:rsid w:val="00F24EBC"/>
    <w:rsid w:val="00F26F64"/>
    <w:rsid w:val="00F36ED8"/>
    <w:rsid w:val="00F5771A"/>
    <w:rsid w:val="00F71DED"/>
    <w:rsid w:val="00F74E70"/>
    <w:rsid w:val="00F83998"/>
    <w:rsid w:val="00F9117D"/>
    <w:rsid w:val="00F93D83"/>
    <w:rsid w:val="00FA169B"/>
    <w:rsid w:val="00FA1B0C"/>
    <w:rsid w:val="00FC020F"/>
    <w:rsid w:val="00FD0D19"/>
    <w:rsid w:val="00FD0EA6"/>
    <w:rsid w:val="00FE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8A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ListParagraph">
    <w:name w:val="List Paragraph"/>
    <w:basedOn w:val="Normal"/>
    <w:uiPriority w:val="34"/>
    <w:qFormat/>
    <w:rsid w:val="00351AE9"/>
    <w:pPr>
      <w:spacing w:after="200" w:line="276" w:lineRule="auto"/>
      <w:ind w:left="720"/>
      <w:contextualSpacing/>
    </w:pPr>
    <w:rPr>
      <w:rFonts w:asciiTheme="minorHAnsi" w:eastAsiaTheme="minorEastAsia" w:hAnsiTheme="minorHAnsi" w:cstheme="minorBidi"/>
      <w:sz w:val="22"/>
      <w:szCs w:val="22"/>
    </w:rPr>
  </w:style>
  <w:style w:type="character" w:customStyle="1" w:styleId="data1">
    <w:name w:val="data1"/>
    <w:basedOn w:val="DefaultParagraphFont"/>
    <w:rsid w:val="00D36FBB"/>
    <w:rPr>
      <w:rFonts w:ascii="Courier New" w:hAnsi="Courier New" w:cs="Courier New" w:hint="default"/>
      <w:sz w:val="20"/>
      <w:szCs w:val="20"/>
    </w:rPr>
  </w:style>
  <w:style w:type="paragraph" w:styleId="BodyTextIndent">
    <w:name w:val="Body Text Indent"/>
    <w:basedOn w:val="Normal"/>
    <w:link w:val="BodyTextIndentChar"/>
    <w:uiPriority w:val="99"/>
    <w:semiHidden/>
    <w:unhideWhenUsed/>
    <w:rsid w:val="009D2E7F"/>
    <w:pPr>
      <w:spacing w:after="120"/>
      <w:ind w:left="360"/>
    </w:pPr>
  </w:style>
  <w:style w:type="character" w:customStyle="1" w:styleId="BodyTextIndentChar">
    <w:name w:val="Body Text Indent Char"/>
    <w:basedOn w:val="DefaultParagraphFont"/>
    <w:link w:val="BodyTextIndent"/>
    <w:uiPriority w:val="99"/>
    <w:semiHidden/>
    <w:rsid w:val="009D2E7F"/>
    <w:rPr>
      <w:rFonts w:ascii="Courier New" w:eastAsia="Times New Roman" w:hAnsi="Courier New" w:cs="Times New Roman"/>
      <w:sz w:val="24"/>
      <w:szCs w:val="20"/>
    </w:rPr>
  </w:style>
  <w:style w:type="paragraph" w:styleId="BodyTextFirstIndent2">
    <w:name w:val="Body Text First Indent 2"/>
    <w:basedOn w:val="BodyTextIndent"/>
    <w:link w:val="BodyTextFirstIndent2Char"/>
    <w:rsid w:val="009D2E7F"/>
    <w:pPr>
      <w:autoSpaceDE w:val="0"/>
      <w:autoSpaceDN w:val="0"/>
      <w:ind w:firstLine="210"/>
    </w:pPr>
    <w:rPr>
      <w:rFonts w:ascii="Times New Roman" w:eastAsia="Calibri" w:hAnsi="Times New Roman"/>
      <w:sz w:val="20"/>
    </w:rPr>
  </w:style>
  <w:style w:type="character" w:customStyle="1" w:styleId="BodyTextFirstIndent2Char">
    <w:name w:val="Body Text First Indent 2 Char"/>
    <w:basedOn w:val="BodyTextIndentChar"/>
    <w:link w:val="BodyTextFirstIndent2"/>
    <w:rsid w:val="009D2E7F"/>
    <w:rPr>
      <w:rFonts w:ascii="Times New Roman" w:eastAsia="Calibri" w:hAnsi="Times New Roman" w:cs="Times New Roman"/>
      <w:sz w:val="20"/>
      <w:szCs w:val="20"/>
    </w:rPr>
  </w:style>
  <w:style w:type="character" w:customStyle="1" w:styleId="label1">
    <w:name w:val="label1"/>
    <w:basedOn w:val="DefaultParagraphFont"/>
    <w:rsid w:val="009D2E7F"/>
    <w:rPr>
      <w:rFonts w:ascii="Courier New" w:hAnsi="Courier New" w:cs="Courier New" w:hint="default"/>
      <w:b/>
      <w:bCs/>
      <w:sz w:val="20"/>
      <w:szCs w:val="20"/>
    </w:rPr>
  </w:style>
  <w:style w:type="paragraph" w:styleId="CommentText">
    <w:name w:val="annotation text"/>
    <w:basedOn w:val="Normal"/>
    <w:link w:val="CommentTextChar"/>
    <w:uiPriority w:val="99"/>
    <w:semiHidden/>
    <w:unhideWhenUsed/>
    <w:rsid w:val="003C40FA"/>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C40FA"/>
    <w:rPr>
      <w:sz w:val="20"/>
      <w:szCs w:val="20"/>
    </w:rPr>
  </w:style>
  <w:style w:type="paragraph" w:styleId="NoSpacing">
    <w:name w:val="No Spacing"/>
    <w:uiPriority w:val="1"/>
    <w:qFormat/>
    <w:rsid w:val="003C40FA"/>
    <w:pPr>
      <w:spacing w:after="0" w:line="240" w:lineRule="auto"/>
    </w:pPr>
  </w:style>
  <w:style w:type="paragraph" w:customStyle="1" w:styleId="extension">
    <w:name w:val="extension"/>
    <w:basedOn w:val="Normal"/>
    <w:rsid w:val="00780269"/>
    <w:pPr>
      <w:spacing w:after="225" w:line="336" w:lineRule="auto"/>
    </w:pPr>
    <w:rPr>
      <w:rFonts w:ascii="Verdana" w:hAnsi="Verdana"/>
      <w:b/>
      <w:bCs/>
      <w:color w:val="008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841"/>
    <w:pPr>
      <w:spacing w:after="0" w:line="240" w:lineRule="auto"/>
    </w:pPr>
    <w:rPr>
      <w:rFonts w:ascii="Courier New" w:eastAsia="Times New Roman" w:hAnsi="Courier New"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4841"/>
    <w:pPr>
      <w:tabs>
        <w:tab w:val="center" w:pos="4320"/>
        <w:tab w:val="right" w:pos="8640"/>
      </w:tabs>
    </w:pPr>
    <w:rPr>
      <w:rFonts w:ascii="Courier" w:hAnsi="Courier"/>
    </w:rPr>
  </w:style>
  <w:style w:type="character" w:customStyle="1" w:styleId="HeaderChar">
    <w:name w:val="Header Char"/>
    <w:basedOn w:val="DefaultParagraphFont"/>
    <w:link w:val="Header"/>
    <w:rsid w:val="00B34841"/>
    <w:rPr>
      <w:rFonts w:ascii="Courier" w:eastAsia="Times New Roman" w:hAnsi="Courier" w:cs="Times New Roman"/>
      <w:sz w:val="24"/>
      <w:szCs w:val="20"/>
    </w:rPr>
  </w:style>
  <w:style w:type="paragraph" w:styleId="Footer">
    <w:name w:val="footer"/>
    <w:basedOn w:val="Normal"/>
    <w:link w:val="FooterChar"/>
    <w:uiPriority w:val="99"/>
    <w:rsid w:val="00B34841"/>
    <w:pPr>
      <w:widowControl w:val="0"/>
      <w:tabs>
        <w:tab w:val="center" w:pos="4320"/>
        <w:tab w:val="right" w:pos="8640"/>
      </w:tabs>
    </w:pPr>
    <w:rPr>
      <w:rFonts w:ascii="Courier" w:hAnsi="Courier"/>
      <w:snapToGrid w:val="0"/>
    </w:rPr>
  </w:style>
  <w:style w:type="character" w:customStyle="1" w:styleId="FooterChar">
    <w:name w:val="Footer Char"/>
    <w:basedOn w:val="DefaultParagraphFont"/>
    <w:link w:val="Footer"/>
    <w:uiPriority w:val="99"/>
    <w:rsid w:val="00B34841"/>
    <w:rPr>
      <w:rFonts w:ascii="Courier" w:eastAsia="Times New Roman" w:hAnsi="Courier" w:cs="Times New Roman"/>
      <w:snapToGrid w:val="0"/>
      <w:sz w:val="24"/>
      <w:szCs w:val="20"/>
    </w:rPr>
  </w:style>
  <w:style w:type="character" w:styleId="PageNumber">
    <w:name w:val="page number"/>
    <w:basedOn w:val="DefaultParagraphFont"/>
    <w:rsid w:val="00B34841"/>
  </w:style>
  <w:style w:type="paragraph" w:styleId="PlainText">
    <w:name w:val="Plain Text"/>
    <w:basedOn w:val="Normal"/>
    <w:link w:val="PlainTextChar"/>
    <w:uiPriority w:val="99"/>
    <w:unhideWhenUsed/>
    <w:rsid w:val="00495DD3"/>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495DD3"/>
    <w:rPr>
      <w:rFonts w:ascii="Consolas" w:eastAsiaTheme="minorEastAsia" w:hAnsi="Consolas"/>
      <w:sz w:val="21"/>
      <w:szCs w:val="21"/>
    </w:rPr>
  </w:style>
  <w:style w:type="paragraph" w:customStyle="1" w:styleId="NormalTimesNewRoman">
    <w:name w:val="Normal + Times New Roman"/>
    <w:basedOn w:val="Normal"/>
    <w:rsid w:val="00CD19D3"/>
    <w:rPr>
      <w:rFonts w:ascii="Times New Roman" w:hAnsi="Times New Roman"/>
      <w:sz w:val="16"/>
      <w:szCs w:val="16"/>
    </w:rPr>
  </w:style>
  <w:style w:type="character" w:styleId="Hyperlink">
    <w:name w:val="Hyperlink"/>
    <w:basedOn w:val="DefaultParagraphFont"/>
    <w:rsid w:val="00CD19D3"/>
    <w:rPr>
      <w:color w:val="0000FF"/>
      <w:u w:val="single"/>
    </w:rPr>
  </w:style>
  <w:style w:type="paragraph" w:styleId="BalloonText">
    <w:name w:val="Balloon Text"/>
    <w:basedOn w:val="Normal"/>
    <w:link w:val="BalloonTextChar"/>
    <w:uiPriority w:val="99"/>
    <w:semiHidden/>
    <w:unhideWhenUsed/>
    <w:rsid w:val="00CD19D3"/>
    <w:rPr>
      <w:rFonts w:ascii="Tahoma" w:hAnsi="Tahoma" w:cs="Tahoma"/>
      <w:sz w:val="16"/>
      <w:szCs w:val="16"/>
    </w:rPr>
  </w:style>
  <w:style w:type="character" w:customStyle="1" w:styleId="BalloonTextChar">
    <w:name w:val="Balloon Text Char"/>
    <w:basedOn w:val="DefaultParagraphFont"/>
    <w:link w:val="BalloonText"/>
    <w:uiPriority w:val="99"/>
    <w:semiHidden/>
    <w:rsid w:val="00CD19D3"/>
    <w:rPr>
      <w:rFonts w:ascii="Tahoma" w:eastAsia="Times New Roman" w:hAnsi="Tahoma" w:cs="Tahoma"/>
      <w:sz w:val="16"/>
      <w:szCs w:val="16"/>
    </w:rPr>
  </w:style>
  <w:style w:type="paragraph" w:styleId="ListParagraph">
    <w:name w:val="List Paragraph"/>
    <w:basedOn w:val="Normal"/>
    <w:uiPriority w:val="34"/>
    <w:qFormat/>
    <w:rsid w:val="00351AE9"/>
    <w:pPr>
      <w:spacing w:after="200" w:line="276" w:lineRule="auto"/>
      <w:ind w:left="720"/>
      <w:contextualSpacing/>
    </w:pPr>
    <w:rPr>
      <w:rFonts w:asciiTheme="minorHAnsi" w:eastAsiaTheme="minorEastAsia" w:hAnsiTheme="minorHAnsi" w:cstheme="minorBidi"/>
      <w:sz w:val="22"/>
      <w:szCs w:val="22"/>
    </w:rPr>
  </w:style>
  <w:style w:type="character" w:customStyle="1" w:styleId="data1">
    <w:name w:val="data1"/>
    <w:basedOn w:val="DefaultParagraphFont"/>
    <w:rsid w:val="00D36FBB"/>
    <w:rPr>
      <w:rFonts w:ascii="Courier New" w:hAnsi="Courier New" w:cs="Courier New" w:hint="default"/>
      <w:sz w:val="20"/>
      <w:szCs w:val="20"/>
    </w:rPr>
  </w:style>
  <w:style w:type="paragraph" w:styleId="BodyTextIndent">
    <w:name w:val="Body Text Indent"/>
    <w:basedOn w:val="Normal"/>
    <w:link w:val="BodyTextIndentChar"/>
    <w:uiPriority w:val="99"/>
    <w:semiHidden/>
    <w:unhideWhenUsed/>
    <w:rsid w:val="009D2E7F"/>
    <w:pPr>
      <w:spacing w:after="120"/>
      <w:ind w:left="360"/>
    </w:pPr>
  </w:style>
  <w:style w:type="character" w:customStyle="1" w:styleId="BodyTextIndentChar">
    <w:name w:val="Body Text Indent Char"/>
    <w:basedOn w:val="DefaultParagraphFont"/>
    <w:link w:val="BodyTextIndent"/>
    <w:uiPriority w:val="99"/>
    <w:semiHidden/>
    <w:rsid w:val="009D2E7F"/>
    <w:rPr>
      <w:rFonts w:ascii="Courier New" w:eastAsia="Times New Roman" w:hAnsi="Courier New" w:cs="Times New Roman"/>
      <w:sz w:val="24"/>
      <w:szCs w:val="20"/>
    </w:rPr>
  </w:style>
  <w:style w:type="paragraph" w:styleId="BodyTextFirstIndent2">
    <w:name w:val="Body Text First Indent 2"/>
    <w:basedOn w:val="BodyTextIndent"/>
    <w:link w:val="BodyTextFirstIndent2Char"/>
    <w:rsid w:val="009D2E7F"/>
    <w:pPr>
      <w:autoSpaceDE w:val="0"/>
      <w:autoSpaceDN w:val="0"/>
      <w:ind w:firstLine="210"/>
    </w:pPr>
    <w:rPr>
      <w:rFonts w:ascii="Times New Roman" w:eastAsia="Calibri" w:hAnsi="Times New Roman"/>
      <w:sz w:val="20"/>
    </w:rPr>
  </w:style>
  <w:style w:type="character" w:customStyle="1" w:styleId="BodyTextFirstIndent2Char">
    <w:name w:val="Body Text First Indent 2 Char"/>
    <w:basedOn w:val="BodyTextIndentChar"/>
    <w:link w:val="BodyTextFirstIndent2"/>
    <w:rsid w:val="009D2E7F"/>
    <w:rPr>
      <w:rFonts w:ascii="Times New Roman" w:eastAsia="Calibri" w:hAnsi="Times New Roman" w:cs="Times New Roman"/>
      <w:sz w:val="20"/>
      <w:szCs w:val="20"/>
    </w:rPr>
  </w:style>
  <w:style w:type="character" w:customStyle="1" w:styleId="label1">
    <w:name w:val="label1"/>
    <w:basedOn w:val="DefaultParagraphFont"/>
    <w:rsid w:val="009D2E7F"/>
    <w:rPr>
      <w:rFonts w:ascii="Courier New" w:hAnsi="Courier New" w:cs="Courier New" w:hint="default"/>
      <w:b/>
      <w:bCs/>
      <w:sz w:val="20"/>
      <w:szCs w:val="20"/>
    </w:rPr>
  </w:style>
  <w:style w:type="paragraph" w:styleId="CommentText">
    <w:name w:val="annotation text"/>
    <w:basedOn w:val="Normal"/>
    <w:link w:val="CommentTextChar"/>
    <w:uiPriority w:val="99"/>
    <w:semiHidden/>
    <w:unhideWhenUsed/>
    <w:rsid w:val="003C40FA"/>
    <w:pPr>
      <w:spacing w:after="20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semiHidden/>
    <w:rsid w:val="003C40FA"/>
    <w:rPr>
      <w:sz w:val="20"/>
      <w:szCs w:val="20"/>
    </w:rPr>
  </w:style>
  <w:style w:type="paragraph" w:styleId="NoSpacing">
    <w:name w:val="No Spacing"/>
    <w:uiPriority w:val="1"/>
    <w:qFormat/>
    <w:rsid w:val="003C40FA"/>
    <w:pPr>
      <w:spacing w:after="0" w:line="240" w:lineRule="auto"/>
    </w:pPr>
  </w:style>
  <w:style w:type="paragraph" w:customStyle="1" w:styleId="extension">
    <w:name w:val="extension"/>
    <w:basedOn w:val="Normal"/>
    <w:rsid w:val="00780269"/>
    <w:pPr>
      <w:spacing w:after="225" w:line="336" w:lineRule="auto"/>
    </w:pPr>
    <w:rPr>
      <w:rFonts w:ascii="Verdana" w:hAnsi="Verdana"/>
      <w:b/>
      <w:bCs/>
      <w:color w:val="008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331144">
      <w:bodyDiv w:val="1"/>
      <w:marLeft w:val="0"/>
      <w:marRight w:val="0"/>
      <w:marTop w:val="0"/>
      <w:marBottom w:val="0"/>
      <w:divBdr>
        <w:top w:val="none" w:sz="0" w:space="0" w:color="auto"/>
        <w:left w:val="none" w:sz="0" w:space="0" w:color="auto"/>
        <w:bottom w:val="none" w:sz="0" w:space="0" w:color="auto"/>
        <w:right w:val="none" w:sz="0" w:space="0" w:color="auto"/>
      </w:divBdr>
    </w:div>
    <w:div w:id="2098551395">
      <w:bodyDiv w:val="1"/>
      <w:marLeft w:val="0"/>
      <w:marRight w:val="0"/>
      <w:marTop w:val="0"/>
      <w:marBottom w:val="0"/>
      <w:divBdr>
        <w:top w:val="none" w:sz="0" w:space="0" w:color="auto"/>
        <w:left w:val="none" w:sz="0" w:space="0" w:color="auto"/>
        <w:bottom w:val="none" w:sz="0" w:space="0" w:color="auto"/>
        <w:right w:val="none" w:sz="0" w:space="0" w:color="auto"/>
      </w:divBdr>
      <w:divsChild>
        <w:div w:id="129515417">
          <w:marLeft w:val="0"/>
          <w:marRight w:val="0"/>
          <w:marTop w:val="0"/>
          <w:marBottom w:val="0"/>
          <w:divBdr>
            <w:top w:val="none" w:sz="0" w:space="0" w:color="auto"/>
            <w:left w:val="none" w:sz="0" w:space="0" w:color="auto"/>
            <w:bottom w:val="none" w:sz="0" w:space="0" w:color="auto"/>
            <w:right w:val="none" w:sz="0" w:space="0" w:color="auto"/>
          </w:divBdr>
          <w:divsChild>
            <w:div w:id="1375737257">
              <w:marLeft w:val="0"/>
              <w:marRight w:val="0"/>
              <w:marTop w:val="0"/>
              <w:marBottom w:val="0"/>
              <w:divBdr>
                <w:top w:val="none" w:sz="0" w:space="0" w:color="auto"/>
                <w:left w:val="none" w:sz="0" w:space="0" w:color="auto"/>
                <w:bottom w:val="none" w:sz="0" w:space="0" w:color="auto"/>
                <w:right w:val="none" w:sz="0" w:space="0" w:color="auto"/>
              </w:divBdr>
              <w:divsChild>
                <w:div w:id="2043510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805BAF4C0BF4D9DD6A4C7AEDCC99A" ma:contentTypeVersion="10" ma:contentTypeDescription="Create a new document." ma:contentTypeScope="" ma:versionID="d718018b245e0f466fcd264cedc9f11c">
  <xsd:schema xmlns:xsd="http://www.w3.org/2001/XMLSchema" xmlns:xs="http://www.w3.org/2001/XMLSchema" xmlns:p="http://schemas.microsoft.com/office/2006/metadata/properties" xmlns:ns2="dff8a2e4-b1f0-458a-afba-002485c7c8d1" xmlns:ns3="798da4b2-fbc0-4904-bf92-c902232306b7" targetNamespace="http://schemas.microsoft.com/office/2006/metadata/properties" ma:root="true" ma:fieldsID="701c08d5c8f6d7252f263a2160405be4" ns2:_="" ns3:_="">
    <xsd:import namespace="dff8a2e4-b1f0-458a-afba-002485c7c8d1"/>
    <xsd:import namespace="798da4b2-fbc0-4904-bf92-c902232306b7"/>
    <xsd:element name="properties">
      <xsd:complexType>
        <xsd:sequence>
          <xsd:element name="documentManagement">
            <xsd:complexType>
              <xsd:all>
                <xsd:element ref="ns2:ICP_Lookup" minOccurs="0"/>
                <xsd:element ref="ns3:Title0" minOccurs="0"/>
                <xsd:element ref="ns3:Originator" minOccurs="0"/>
                <xsd:element ref="ns3:Status" minOccurs="0"/>
                <xsd:element ref="ns3:Category" minOccurs="0"/>
                <xsd:element ref="ns3:Base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8a2e4-b1f0-458a-afba-002485c7c8d1" elementFormDefault="qualified">
    <xsd:import namespace="http://schemas.microsoft.com/office/2006/documentManagement/types"/>
    <xsd:import namespace="http://schemas.microsoft.com/office/infopath/2007/PartnerControls"/>
    <xsd:element name="ICP_Lookup" ma:index="1" nillable="true" ma:displayName="ICP_Lookup" ma:list="{9e89159c-d7b8-48b1-af01-253cdc4c5388}" ma:internalName="ICP_Lookup" ma:showField="ICP_x0020_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98da4b2-fbc0-4904-bf92-c902232306b7" elementFormDefault="qualified">
    <xsd:import namespace="http://schemas.microsoft.com/office/2006/documentManagement/types"/>
    <xsd:import namespace="http://schemas.microsoft.com/office/infopath/2007/PartnerControls"/>
    <xsd:element name="Title0" ma:index="3" nillable="true" ma:displayName="ICP#" ma:description="" ma:internalName="Title0">
      <xsd:simpleType>
        <xsd:restriction base="dms:Text">
          <xsd:maxLength value="255"/>
        </xsd:restriction>
      </xsd:simpleType>
    </xsd:element>
    <xsd:element name="Originator" ma:index="4" nillable="true" ma:displayName="Originator" ma:format="Dropdown" ma:internalName="Originator">
      <xsd:simpleType>
        <xsd:restriction base="dms:Choice">
          <xsd:enumeration value="USA"/>
          <xsd:enumeration value="USAF"/>
          <xsd:enumeration value="USMC"/>
          <xsd:enumeration value="USN"/>
          <xsd:enumeration value="DISA"/>
          <xsd:enumeration value="JS"/>
          <xsd:enumeration value="DIA"/>
          <xsd:enumeration value="NSA"/>
          <xsd:enumeration value="NGA"/>
          <xsd:enumeration value="Other"/>
        </xsd:restriction>
      </xsd:simpleType>
    </xsd:element>
    <xsd:element name="Status" ma:index="5" nillable="true" ma:displayName="Status" ma:description="" ma:format="Dropdown" ma:internalName="Status">
      <xsd:simpleType>
        <xsd:restriction base="dms:Choice">
          <xsd:enumeration value="Proposed"/>
          <xsd:enumeration value="Defer"/>
          <xsd:enumeration value="Approved"/>
          <xsd:enumeration value="Approved as Modified"/>
          <xsd:enumeration value="Withdrawn"/>
          <xsd:enumeration value="Closed"/>
          <xsd:enumeration value="Active"/>
          <xsd:enumeration value="Archive"/>
          <xsd:enumeration value="Other"/>
        </xsd:restriction>
      </xsd:simpleType>
    </xsd:element>
    <xsd:element name="Category" ma:index="6" nillable="true" ma:displayName="Category" ma:description="" ma:format="Dropdown" ma:internalName="Category">
      <xsd:simpleType>
        <xsd:restriction base="dms:Choice">
          <xsd:enumeration value="ICP"/>
          <xsd:enumeration value="CCBD/COID"/>
          <xsd:enumeration value="Evaluation"/>
          <xsd:enumeration value="Executive Summary"/>
          <xsd:enumeration value="Baseline ICP"/>
          <xsd:enumeration value="Template"/>
          <xsd:enumeration value="Other"/>
        </xsd:restriction>
      </xsd:simpleType>
    </xsd:element>
    <xsd:element name="Baseline" ma:index="9" nillable="true" ma:displayName="Baseline" ma:internalName="Baseline">
      <xsd:simpleType>
        <xsd:restriction base="dms:Text">
          <xsd:maxLength value="4"/>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aseline xmlns="798da4b2-fbc0-4904-bf92-c902232306b7" xsi:nil="true"/>
    <Status xmlns="798da4b2-fbc0-4904-bf92-c902232306b7">Active</Status>
    <Title0 xmlns="798da4b2-fbc0-4904-bf92-c902232306b7">M2014-10-C0-F</Title0>
    <ICP_Lookup xmlns="dff8a2e4-b1f0-458a-afba-002485c7c8d1" xsi:nil="true"/>
    <Category xmlns="798da4b2-fbc0-4904-bf92-c902232306b7">Evaluation</Category>
    <Originator xmlns="798da4b2-fbc0-4904-bf92-c902232306b7">USAF</Originato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869716-DED8-4AAB-849D-FA07A338E8EA}"/>
</file>

<file path=customXml/itemProps2.xml><?xml version="1.0" encoding="utf-8"?>
<ds:datastoreItem xmlns:ds="http://schemas.openxmlformats.org/officeDocument/2006/customXml" ds:itemID="{C8BF8BBD-BFF8-4FC8-B409-BB4BFE789122}"/>
</file>

<file path=customXml/itemProps3.xml><?xml version="1.0" encoding="utf-8"?>
<ds:datastoreItem xmlns:ds="http://schemas.openxmlformats.org/officeDocument/2006/customXml" ds:itemID="{85E8A4D9-201B-4C6A-B79C-8A11BDD77F84}"/>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Eval - USAF - M2014-10-C0-F</vt:lpstr>
    </vt:vector>
  </TitlesOfParts>
  <Company>Toshiba</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 - USAF - M2014-10-C0-F</dc:title>
  <dc:subject>M201410C0VT</dc:subject>
  <dc:creator>DISA</dc:creator>
  <dc:description>USAF Evaluation for ICP M2014-10-C0-F</dc:description>
  <cp:lastModifiedBy>Marcus.Power</cp:lastModifiedBy>
  <cp:revision>2</cp:revision>
  <cp:lastPrinted>2013-03-08T00:53:00Z</cp:lastPrinted>
  <dcterms:created xsi:type="dcterms:W3CDTF">2014-10-23T14:14:00Z</dcterms:created>
  <dcterms:modified xsi:type="dcterms:W3CDTF">2014-10-23T14:14:00Z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0x010100147805BAF4C0BF4D9DD6A4C7AEDCC99A</vt:lpwstr>
  </property>
  <property fmtid="{D5CDD505-2E9C-101B-9397-08002B2CF9AE}" pid="3" name="Order">
    <vt:r8>4700</vt:r8>
  </property>
  <property fmtid="{D5CDD505-2E9C-101B-9397-08002B2CF9AE}" pid="4" name="xd_ProgID">
    <vt:lpwstr/>
  </property>
  <property fmtid="{D5CDD505-2E9C-101B-9397-08002B2CF9AE}" pid="5" name="_CopySource">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