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Prompt</w:t>
            </w:r>
          </w:p>
        </w:tc>
        <w:tc>
          <w:tcPr>
            <w:tcW w:type="dxa" w:w="4320"/>
          </w:tcPr>
          <w:p>
            <w:r>
              <w:t>Krippendorff's α</w:t>
            </w:r>
          </w:p>
        </w:tc>
      </w:tr>
      <w:tr>
        <w:tc>
          <w:tcPr>
            <w:tcW w:type="dxa" w:w="4320"/>
          </w:tcPr>
          <w:p>
            <w:r>
              <w:t>Zhou</w:t>
            </w:r>
          </w:p>
        </w:tc>
        <w:tc>
          <w:tcPr>
            <w:tcW w:type="dxa" w:w="4320"/>
          </w:tcPr>
          <w:p>
            <w:r>
              <w:t>0.55 (0.51, 0.58)</w:t>
            </w:r>
          </w:p>
        </w:tc>
      </w:tr>
      <w:tr>
        <w:tc>
          <w:tcPr>
            <w:tcW w:type="dxa" w:w="4320"/>
          </w:tcPr>
          <w:p>
            <w:r>
              <w:t>Rephrase</w:t>
            </w:r>
          </w:p>
        </w:tc>
        <w:tc>
          <w:tcPr>
            <w:tcW w:type="dxa" w:w="4320"/>
          </w:tcPr>
          <w:p>
            <w:r>
              <w:t>0.54 (0.5, 0.57)</w:t>
            </w:r>
          </w:p>
        </w:tc>
      </w:tr>
      <w:tr>
        <w:tc>
          <w:tcPr>
            <w:tcW w:type="dxa" w:w="4320"/>
          </w:tcPr>
          <w:p>
            <w:r>
              <w:t>Articulate</w:t>
            </w:r>
          </w:p>
        </w:tc>
        <w:tc>
          <w:tcPr>
            <w:tcW w:type="dxa" w:w="4320"/>
          </w:tcPr>
          <w:p>
            <w:r>
              <w:t>0.53 (0.49, 0.57)</w:t>
            </w:r>
          </w:p>
        </w:tc>
      </w:tr>
      <w:tr>
        <w:tc>
          <w:tcPr>
            <w:tcW w:type="dxa" w:w="4320"/>
          </w:tcPr>
          <w:p>
            <w:r>
              <w:t>Elaborate</w:t>
            </w:r>
          </w:p>
        </w:tc>
        <w:tc>
          <w:tcPr>
            <w:tcW w:type="dxa" w:w="4320"/>
          </w:tcPr>
          <w:p>
            <w:r>
              <w:t>0.53 (0.49, 0.57)</w:t>
            </w:r>
          </w:p>
        </w:tc>
      </w:tr>
      <w:tr>
        <w:tc>
          <w:tcPr>
            <w:tcW w:type="dxa" w:w="4320"/>
          </w:tcPr>
          <w:p>
            <w:r>
              <w:t>Zhou-instruction</w:t>
            </w:r>
          </w:p>
        </w:tc>
        <w:tc>
          <w:tcPr>
            <w:tcW w:type="dxa" w:w="4320"/>
          </w:tcPr>
          <w:p>
            <w:r>
              <w:t>0.51 (0.47, 0.54)</w:t>
            </w:r>
          </w:p>
        </w:tc>
      </w:tr>
      <w:tr>
        <w:tc>
          <w:tcPr>
            <w:tcW w:type="dxa" w:w="4320"/>
          </w:tcPr>
          <w:p>
            <w:r>
              <w:t>Kojima</w:t>
            </w:r>
          </w:p>
        </w:tc>
        <w:tc>
          <w:tcPr>
            <w:tcW w:type="dxa" w:w="4320"/>
          </w:tcPr>
          <w:p>
            <w:r>
              <w:t>0.5 (0.46, 0.54)</w:t>
            </w:r>
          </w:p>
        </w:tc>
      </w:tr>
      <w:tr>
        <w:tc>
          <w:tcPr>
            <w:tcW w:type="dxa" w:w="4320"/>
          </w:tcPr>
          <w:p>
            <w:r>
              <w:t>Plan</w:t>
            </w:r>
          </w:p>
        </w:tc>
        <w:tc>
          <w:tcPr>
            <w:tcW w:type="dxa" w:w="4320"/>
          </w:tcPr>
          <w:p>
            <w:r>
              <w:t>0.5 (0.45, 0.54)</w:t>
            </w:r>
          </w:p>
        </w:tc>
      </w:tr>
      <w:tr>
        <w:tc>
          <w:tcPr>
            <w:tcW w:type="dxa" w:w="4320"/>
          </w:tcPr>
          <w:p>
            <w:r>
              <w:t>Converse</w:t>
            </w:r>
          </w:p>
        </w:tc>
        <w:tc>
          <w:tcPr>
            <w:tcW w:type="dxa" w:w="4320"/>
          </w:tcPr>
          <w:p>
            <w:r>
              <w:t>0.48 (0.44, 0.52)</w:t>
            </w:r>
          </w:p>
        </w:tc>
      </w:tr>
      <w:tr>
        <w:tc>
          <w:tcPr>
            <w:tcW w:type="dxa" w:w="4320"/>
          </w:tcPr>
          <w:p>
            <w:r>
              <w:t>Direct</w:t>
            </w:r>
          </w:p>
        </w:tc>
        <w:tc>
          <w:tcPr>
            <w:tcW w:type="dxa" w:w="4320"/>
          </w:tcPr>
          <w:p>
            <w:r>
              <w:t>0.48 (0.44, 0.52)</w:t>
            </w:r>
          </w:p>
        </w:tc>
      </w:tr>
      <w:tr>
        <w:tc>
          <w:tcPr>
            <w:tcW w:type="dxa" w:w="4320"/>
          </w:tcPr>
          <w:p>
            <w:r>
              <w:t>Self-critique</w:t>
            </w:r>
          </w:p>
        </w:tc>
        <w:tc>
          <w:tcPr>
            <w:tcW w:type="dxa" w:w="4320"/>
          </w:tcPr>
          <w:p>
            <w:r>
              <w:t>0.47 (0.43, 0.51)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