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A21A0" w14:textId="04342111" w:rsidR="00FB1082" w:rsidRPr="00FB1082" w:rsidRDefault="00FB1082" w:rsidP="00FB1082">
      <w:pPr>
        <w:shd w:val="clear" w:color="auto" w:fill="FFFFFF"/>
        <w:spacing w:line="420" w:lineRule="atLeast"/>
        <w:outlineLvl w:val="0"/>
        <w:rPr>
          <w:rFonts w:ascii="Source Sans Pro" w:eastAsia="Times New Roman" w:hAnsi="Source Sans Pro" w:cs="Times New Roman"/>
          <w:b/>
          <w:bCs/>
          <w:color w:val="333333"/>
          <w:kern w:val="36"/>
          <w:sz w:val="42"/>
          <w:szCs w:val="42"/>
          <w:lang w:eastAsia="en-NL"/>
        </w:rPr>
      </w:pPr>
      <w:r w:rsidRPr="00FB1082">
        <w:rPr>
          <w:rFonts w:ascii="Source Sans Pro" w:eastAsia="Times New Roman" w:hAnsi="Source Sans Pro" w:cs="Times New Roman"/>
          <w:b/>
          <w:bCs/>
          <w:color w:val="333333"/>
          <w:kern w:val="36"/>
          <w:sz w:val="42"/>
          <w:szCs w:val="42"/>
          <w:lang w:eastAsia="en-NL"/>
        </w:rPr>
        <w:t xml:space="preserve">Philippines - </w:t>
      </w:r>
      <w:r w:rsidRPr="00FB1082">
        <w:rPr>
          <w:rFonts w:ascii="Source Sans Pro" w:eastAsia="Times New Roman" w:hAnsi="Source Sans Pro" w:cs="Times New Roman"/>
          <w:b/>
          <w:bCs/>
          <w:color w:val="333333"/>
          <w:kern w:val="36"/>
          <w:sz w:val="42"/>
          <w:szCs w:val="42"/>
          <w:lang w:val="en-US" w:eastAsia="en-NL"/>
        </w:rPr>
        <w:t xml:space="preserve">Typhoon </w:t>
      </w:r>
      <w:r w:rsidR="00C72478" w:rsidRPr="00C72478">
        <w:rPr>
          <w:rFonts w:ascii="Source Sans Pro" w:eastAsia="Times New Roman" w:hAnsi="Source Sans Pro" w:cs="Times New Roman"/>
          <w:b/>
          <w:bCs/>
          <w:color w:val="333333"/>
          <w:kern w:val="36"/>
          <w:sz w:val="42"/>
          <w:szCs w:val="42"/>
          <w:lang w:val="en-US" w:eastAsia="en-NL"/>
        </w:rPr>
        <w:t>SURIGAE</w:t>
      </w:r>
      <w:r w:rsidR="00C72478">
        <w:rPr>
          <w:rFonts w:ascii="Source Sans Pro" w:eastAsia="Times New Roman" w:hAnsi="Source Sans Pro" w:cs="Times New Roman"/>
          <w:color w:val="888888"/>
          <w:sz w:val="21"/>
          <w:szCs w:val="21"/>
          <w:lang w:val="en-US" w:eastAsia="en-NL"/>
        </w:rPr>
        <w:t xml:space="preserve"> </w:t>
      </w:r>
      <w:r>
        <w:rPr>
          <w:rFonts w:ascii="Source Sans Pro" w:eastAsia="Times New Roman" w:hAnsi="Source Sans Pro" w:cs="Times New Roman"/>
          <w:b/>
          <w:bCs/>
          <w:color w:val="333333"/>
          <w:kern w:val="36"/>
          <w:sz w:val="42"/>
          <w:szCs w:val="42"/>
          <w:lang w:eastAsia="en-NL"/>
        </w:rPr>
        <w:t>–</w:t>
      </w:r>
      <w:r w:rsidRPr="00FB1082">
        <w:rPr>
          <w:rFonts w:ascii="Source Sans Pro" w:eastAsia="Times New Roman" w:hAnsi="Source Sans Pro" w:cs="Times New Roman"/>
          <w:b/>
          <w:bCs/>
          <w:color w:val="333333"/>
          <w:kern w:val="36"/>
          <w:sz w:val="42"/>
          <w:szCs w:val="42"/>
          <w:lang w:eastAsia="en-NL"/>
        </w:rPr>
        <w:t xml:space="preserve"> </w:t>
      </w:r>
      <w:r>
        <w:rPr>
          <w:rFonts w:ascii="Source Sans Pro" w:eastAsia="Times New Roman" w:hAnsi="Source Sans Pro" w:cs="Times New Roman"/>
          <w:b/>
          <w:bCs/>
          <w:color w:val="333333"/>
          <w:kern w:val="36"/>
          <w:sz w:val="42"/>
          <w:szCs w:val="42"/>
          <w:lang w:val="en-US" w:eastAsia="en-NL"/>
        </w:rPr>
        <w:t>Impact prediction</w:t>
      </w:r>
    </w:p>
    <w:p w14:paraId="48F8C892" w14:textId="69E4D53D" w:rsidR="00FB1082" w:rsidRPr="00FB1082" w:rsidRDefault="00FB1082" w:rsidP="00FB1082">
      <w:pPr>
        <w:shd w:val="clear" w:color="auto" w:fill="FFFFFF"/>
        <w:spacing w:after="150" w:line="240" w:lineRule="auto"/>
        <w:rPr>
          <w:rFonts w:ascii="Source Sans Pro" w:eastAsia="Times New Roman" w:hAnsi="Source Sans Pro" w:cs="Times New Roman"/>
          <w:color w:val="888888"/>
          <w:sz w:val="21"/>
          <w:szCs w:val="21"/>
          <w:lang w:eastAsia="en-NL"/>
        </w:rPr>
      </w:pPr>
      <w:r w:rsidRPr="00FB1082">
        <w:rPr>
          <w:rFonts w:ascii="Source Sans Pro" w:eastAsia="Times New Roman" w:hAnsi="Source Sans Pro" w:cs="Times New Roman"/>
          <w:color w:val="888888"/>
          <w:sz w:val="21"/>
          <w:szCs w:val="21"/>
          <w:lang w:eastAsia="en-NL"/>
        </w:rPr>
        <w:t xml:space="preserve">Blog post about </w:t>
      </w:r>
      <w:proofErr w:type="spellStart"/>
      <w:r w:rsidRPr="00FB1082">
        <w:rPr>
          <w:rFonts w:ascii="Source Sans Pro" w:eastAsia="Times New Roman" w:hAnsi="Source Sans Pro" w:cs="Times New Roman"/>
          <w:color w:val="888888"/>
          <w:sz w:val="21"/>
          <w:szCs w:val="21"/>
          <w:lang w:eastAsia="en-NL"/>
        </w:rPr>
        <w:t>th</w:t>
      </w:r>
      <w:proofErr w:type="spellEnd"/>
      <w:r>
        <w:rPr>
          <w:rFonts w:ascii="Source Sans Pro" w:eastAsia="Times New Roman" w:hAnsi="Source Sans Pro" w:cs="Times New Roman"/>
          <w:color w:val="888888"/>
          <w:sz w:val="21"/>
          <w:szCs w:val="21"/>
          <w:lang w:val="en-US" w:eastAsia="en-NL"/>
        </w:rPr>
        <w:t xml:space="preserve">e </w:t>
      </w:r>
      <w:r w:rsidRPr="00FB1082">
        <w:rPr>
          <w:rFonts w:ascii="Source Sans Pro" w:eastAsia="Times New Roman" w:hAnsi="Source Sans Pro" w:cs="Times New Roman"/>
          <w:color w:val="888888"/>
          <w:sz w:val="21"/>
          <w:szCs w:val="21"/>
          <w:lang w:eastAsia="en-NL"/>
        </w:rPr>
        <w:t xml:space="preserve">prediction </w:t>
      </w:r>
      <w:r>
        <w:rPr>
          <w:rFonts w:ascii="Source Sans Pro" w:eastAsia="Times New Roman" w:hAnsi="Source Sans Pro" w:cs="Times New Roman"/>
          <w:color w:val="888888"/>
          <w:sz w:val="21"/>
          <w:szCs w:val="21"/>
          <w:lang w:val="en-US" w:eastAsia="en-NL"/>
        </w:rPr>
        <w:t xml:space="preserve">model </w:t>
      </w:r>
      <w:r w:rsidRPr="00FB1082">
        <w:rPr>
          <w:rFonts w:ascii="Source Sans Pro" w:eastAsia="Times New Roman" w:hAnsi="Source Sans Pro" w:cs="Times New Roman"/>
          <w:color w:val="888888"/>
          <w:sz w:val="21"/>
          <w:szCs w:val="21"/>
          <w:lang w:eastAsia="en-NL"/>
        </w:rPr>
        <w:t>can be found here: </w:t>
      </w:r>
      <w:hyperlink r:id="rId7" w:tgtFrame="_blank" w:history="1">
        <w:r w:rsidRPr="00FB1082">
          <w:rPr>
            <w:rFonts w:ascii="Source Sans Pro" w:eastAsia="Times New Roman" w:hAnsi="Source Sans Pro" w:cs="Times New Roman"/>
            <w:color w:val="007CE0"/>
            <w:sz w:val="21"/>
            <w:szCs w:val="21"/>
            <w:u w:val="single"/>
            <w:lang w:eastAsia="en-NL"/>
          </w:rPr>
          <w:t>http://bit.ly/2fWF2jq</w:t>
        </w:r>
      </w:hyperlink>
    </w:p>
    <w:p w14:paraId="0B3373E4" w14:textId="52C793E1" w:rsidR="00FB1082" w:rsidRPr="00FB1082" w:rsidRDefault="00FB1082" w:rsidP="00FB1082">
      <w:pPr>
        <w:shd w:val="clear" w:color="auto" w:fill="FFFFFF"/>
        <w:spacing w:after="150" w:line="240" w:lineRule="auto"/>
        <w:rPr>
          <w:rFonts w:ascii="Source Sans Pro" w:eastAsia="Times New Roman" w:hAnsi="Source Sans Pro" w:cs="Times New Roman"/>
          <w:color w:val="888888"/>
          <w:sz w:val="21"/>
          <w:szCs w:val="21"/>
          <w:lang w:eastAsia="en-NL"/>
        </w:rPr>
      </w:pPr>
      <w:r w:rsidRPr="00FB1082">
        <w:rPr>
          <w:rFonts w:ascii="Source Sans Pro" w:eastAsia="Times New Roman" w:hAnsi="Source Sans Pro" w:cs="Times New Roman"/>
          <w:color w:val="888888"/>
          <w:sz w:val="21"/>
          <w:szCs w:val="21"/>
          <w:lang w:eastAsia="en-NL"/>
        </w:rPr>
        <w:t xml:space="preserve">The predicted </w:t>
      </w:r>
      <w:r>
        <w:rPr>
          <w:rFonts w:ascii="Source Sans Pro" w:eastAsia="Times New Roman" w:hAnsi="Source Sans Pro" w:cs="Times New Roman"/>
          <w:color w:val="888888"/>
          <w:sz w:val="21"/>
          <w:szCs w:val="21"/>
          <w:lang w:val="en-US" w:eastAsia="en-NL"/>
        </w:rPr>
        <w:t xml:space="preserve">impact </w:t>
      </w:r>
      <w:r w:rsidRPr="00FB1082">
        <w:rPr>
          <w:rFonts w:ascii="Source Sans Pro" w:eastAsia="Times New Roman" w:hAnsi="Source Sans Pro" w:cs="Times New Roman"/>
          <w:color w:val="888888"/>
          <w:sz w:val="21"/>
          <w:szCs w:val="21"/>
          <w:lang w:eastAsia="en-NL"/>
        </w:rPr>
        <w:t>of Typhoon S</w:t>
      </w:r>
      <w:r>
        <w:rPr>
          <w:rFonts w:ascii="Source Sans Pro" w:eastAsia="Times New Roman" w:hAnsi="Source Sans Pro" w:cs="Times New Roman"/>
          <w:color w:val="888888"/>
          <w:sz w:val="21"/>
          <w:szCs w:val="21"/>
          <w:lang w:val="en-US" w:eastAsia="en-NL"/>
        </w:rPr>
        <w:t xml:space="preserve">URIGAE </w:t>
      </w:r>
      <w:r w:rsidRPr="00FB1082">
        <w:rPr>
          <w:rFonts w:ascii="Source Sans Pro" w:eastAsia="Times New Roman" w:hAnsi="Source Sans Pro" w:cs="Times New Roman"/>
          <w:color w:val="888888"/>
          <w:sz w:val="21"/>
          <w:szCs w:val="21"/>
          <w:lang w:eastAsia="en-NL"/>
        </w:rPr>
        <w:t>is produced by a machine learning algorithm that was trained on</w:t>
      </w:r>
      <w:r>
        <w:rPr>
          <w:rFonts w:ascii="Source Sans Pro" w:eastAsia="Times New Roman" w:hAnsi="Source Sans Pro" w:cs="Times New Roman"/>
          <w:color w:val="888888"/>
          <w:sz w:val="21"/>
          <w:szCs w:val="21"/>
          <w:lang w:val="en-US" w:eastAsia="en-NL"/>
        </w:rPr>
        <w:t xml:space="preserve"> 27</w:t>
      </w:r>
      <w:r w:rsidRPr="00FB1082">
        <w:rPr>
          <w:rFonts w:ascii="Source Sans Pro" w:eastAsia="Times New Roman" w:hAnsi="Source Sans Pro" w:cs="Times New Roman"/>
          <w:color w:val="888888"/>
          <w:sz w:val="21"/>
          <w:szCs w:val="21"/>
          <w:lang w:eastAsia="en-NL"/>
        </w:rPr>
        <w:t xml:space="preserve"> past typhoons. It uses base line data for the whole country, combined with impact data of windspeeds and rains, and trained on counts by the Philippine government on people affected and houses damaged.</w:t>
      </w:r>
    </w:p>
    <w:p w14:paraId="4FF1A60D" w14:textId="08B1EFF7" w:rsidR="00FB1082" w:rsidRPr="00FB1082" w:rsidRDefault="00FB1082" w:rsidP="00FB1082">
      <w:pPr>
        <w:shd w:val="clear" w:color="auto" w:fill="FFFFFF"/>
        <w:spacing w:after="150" w:line="240" w:lineRule="auto"/>
        <w:rPr>
          <w:rFonts w:ascii="Source Sans Pro" w:eastAsia="Times New Roman" w:hAnsi="Source Sans Pro" w:cs="Times New Roman"/>
          <w:color w:val="888888"/>
          <w:sz w:val="21"/>
          <w:szCs w:val="21"/>
          <w:lang w:eastAsia="en-NL"/>
        </w:rPr>
      </w:pPr>
      <w:r w:rsidRPr="00FB1082">
        <w:rPr>
          <w:rFonts w:ascii="Source Sans Pro" w:eastAsia="Times New Roman" w:hAnsi="Source Sans Pro" w:cs="Times New Roman"/>
          <w:b/>
          <w:bCs/>
          <w:color w:val="888888"/>
          <w:sz w:val="21"/>
          <w:szCs w:val="21"/>
          <w:lang w:eastAsia="en-NL"/>
        </w:rPr>
        <w:t>First run</w:t>
      </w:r>
      <w:r w:rsidRPr="00FB1082">
        <w:rPr>
          <w:rFonts w:ascii="Source Sans Pro" w:eastAsia="Times New Roman" w:hAnsi="Source Sans Pro" w:cs="Times New Roman"/>
          <w:color w:val="888888"/>
          <w:sz w:val="21"/>
          <w:szCs w:val="21"/>
          <w:lang w:eastAsia="en-NL"/>
        </w:rPr>
        <w:t> The</w:t>
      </w:r>
      <w:r>
        <w:rPr>
          <w:rFonts w:ascii="Source Sans Pro" w:eastAsia="Times New Roman" w:hAnsi="Source Sans Pro" w:cs="Times New Roman"/>
          <w:color w:val="888888"/>
          <w:sz w:val="21"/>
          <w:szCs w:val="21"/>
          <w:lang w:val="en-US" w:eastAsia="en-NL"/>
        </w:rPr>
        <w:t xml:space="preserve"> damage </w:t>
      </w:r>
      <w:r w:rsidRPr="00FB1082">
        <w:rPr>
          <w:rFonts w:ascii="Source Sans Pro" w:eastAsia="Times New Roman" w:hAnsi="Source Sans Pro" w:cs="Times New Roman"/>
          <w:color w:val="888888"/>
          <w:sz w:val="21"/>
          <w:szCs w:val="21"/>
          <w:lang w:eastAsia="en-NL"/>
        </w:rPr>
        <w:t>classification that can be used to</w:t>
      </w:r>
      <w:r>
        <w:rPr>
          <w:rFonts w:ascii="Source Sans Pro" w:eastAsia="Times New Roman" w:hAnsi="Source Sans Pro" w:cs="Times New Roman"/>
          <w:color w:val="888888"/>
          <w:sz w:val="21"/>
          <w:szCs w:val="21"/>
          <w:lang w:val="en-US" w:eastAsia="en-NL"/>
        </w:rPr>
        <w:t xml:space="preserve"> </w:t>
      </w:r>
      <w:r w:rsidRPr="00FB1082">
        <w:rPr>
          <w:rFonts w:ascii="Source Sans Pro" w:eastAsia="Times New Roman" w:hAnsi="Source Sans Pro" w:cs="Times New Roman"/>
          <w:color w:val="888888"/>
          <w:sz w:val="21"/>
          <w:szCs w:val="21"/>
          <w:lang w:eastAsia="en-NL"/>
        </w:rPr>
        <w:t>identify the areas</w:t>
      </w:r>
      <w:r>
        <w:rPr>
          <w:rFonts w:ascii="Source Sans Pro" w:eastAsia="Times New Roman" w:hAnsi="Source Sans Pro" w:cs="Times New Roman"/>
          <w:color w:val="888888"/>
          <w:sz w:val="21"/>
          <w:szCs w:val="21"/>
          <w:lang w:val="en-US" w:eastAsia="en-NL"/>
        </w:rPr>
        <w:t xml:space="preserve"> where damage has exceeded that of a one in 5 year return period windspeed</w:t>
      </w:r>
      <w:r w:rsidRPr="00FB1082">
        <w:rPr>
          <w:rFonts w:ascii="Source Sans Pro" w:eastAsia="Times New Roman" w:hAnsi="Source Sans Pro" w:cs="Times New Roman"/>
          <w:color w:val="888888"/>
          <w:sz w:val="21"/>
          <w:szCs w:val="21"/>
          <w:lang w:eastAsia="en-NL"/>
        </w:rPr>
        <w:t>:</w:t>
      </w:r>
      <w:r>
        <w:rPr>
          <w:rFonts w:ascii="Source Sans Pro" w:eastAsia="Times New Roman" w:hAnsi="Source Sans Pro" w:cs="Times New Roman"/>
          <w:color w:val="888888"/>
          <w:sz w:val="21"/>
          <w:szCs w:val="21"/>
          <w:lang w:val="en-US" w:eastAsia="en-NL"/>
        </w:rPr>
        <w:t xml:space="preserve"> These information is used to activate the EAP. the </w:t>
      </w:r>
      <w:r w:rsidRPr="00FB1082">
        <w:rPr>
          <w:rFonts w:ascii="Source Sans Pro" w:eastAsia="Times New Roman" w:hAnsi="Source Sans Pro" w:cs="Times New Roman"/>
          <w:color w:val="888888"/>
          <w:sz w:val="21"/>
          <w:szCs w:val="21"/>
          <w:lang w:eastAsia="en-NL"/>
        </w:rPr>
        <w:t xml:space="preserve"> those that need to be visited for further assessments or support first.</w:t>
      </w:r>
    </w:p>
    <w:p w14:paraId="047C31B8" w14:textId="2D4F7E72" w:rsidR="00FB1082" w:rsidRPr="00FB1082" w:rsidRDefault="00FB1082" w:rsidP="00FB1082">
      <w:pPr>
        <w:shd w:val="clear" w:color="auto" w:fill="FFFFFF"/>
        <w:spacing w:after="150" w:line="240" w:lineRule="auto"/>
        <w:rPr>
          <w:rFonts w:ascii="Source Sans Pro" w:eastAsia="Times New Roman" w:hAnsi="Source Sans Pro" w:cs="Times New Roman"/>
          <w:color w:val="888888"/>
          <w:sz w:val="21"/>
          <w:szCs w:val="21"/>
          <w:lang w:val="en-US" w:eastAsia="en-NL"/>
        </w:rPr>
      </w:pPr>
      <w:r w:rsidRPr="00FB1082">
        <w:rPr>
          <w:rFonts w:ascii="Source Sans Pro" w:eastAsia="Times New Roman" w:hAnsi="Source Sans Pro" w:cs="Times New Roman"/>
          <w:b/>
          <w:bCs/>
          <w:color w:val="888888"/>
          <w:sz w:val="21"/>
          <w:szCs w:val="21"/>
          <w:lang w:eastAsia="en-NL"/>
        </w:rPr>
        <w:t>Second run</w:t>
      </w:r>
      <w:r w:rsidRPr="00FB1082">
        <w:rPr>
          <w:rFonts w:ascii="Source Sans Pro" w:eastAsia="Times New Roman" w:hAnsi="Source Sans Pro" w:cs="Times New Roman"/>
          <w:color w:val="888888"/>
          <w:sz w:val="21"/>
          <w:szCs w:val="21"/>
          <w:lang w:eastAsia="en-NL"/>
        </w:rPr>
        <w:t xml:space="preserve"> The </w:t>
      </w:r>
      <w:r>
        <w:rPr>
          <w:rFonts w:ascii="Source Sans Pro" w:hAnsi="Source Sans Pro"/>
          <w:color w:val="888888"/>
          <w:sz w:val="21"/>
          <w:szCs w:val="21"/>
          <w:shd w:val="clear" w:color="auto" w:fill="FFFFFF"/>
        </w:rPr>
        <w:t>Priority Index is a 1-5 classification that can be used to identify the worst hit areas</w:t>
      </w:r>
      <w:r>
        <w:rPr>
          <w:rFonts w:ascii="Source Sans Pro" w:hAnsi="Source Sans Pro"/>
          <w:color w:val="888888"/>
          <w:sz w:val="21"/>
          <w:szCs w:val="21"/>
          <w:shd w:val="clear" w:color="auto" w:fill="FFFFFF"/>
          <w:lang w:val="en-US"/>
        </w:rPr>
        <w:t>.</w:t>
      </w:r>
    </w:p>
    <w:p w14:paraId="01270F12" w14:textId="24941D66" w:rsidR="00FB1082" w:rsidRPr="00FB1082" w:rsidRDefault="00985970" w:rsidP="00E61E7F">
      <w:pPr>
        <w:numPr>
          <w:ilvl w:val="0"/>
          <w:numId w:val="1"/>
        </w:numPr>
        <w:shd w:val="clear" w:color="auto" w:fill="FFFFFF"/>
        <w:spacing w:before="100" w:beforeAutospacing="1" w:after="150" w:afterAutospacing="1" w:line="240" w:lineRule="auto"/>
        <w:ind w:left="495"/>
        <w:rPr>
          <w:rFonts w:ascii="Source Sans Pro" w:eastAsia="Times New Roman" w:hAnsi="Source Sans Pro" w:cs="Times New Roman"/>
          <w:color w:val="888888"/>
          <w:sz w:val="21"/>
          <w:szCs w:val="21"/>
          <w:lang w:eastAsia="en-NL"/>
        </w:rPr>
      </w:pPr>
      <w:r w:rsidRPr="00985970">
        <w:rPr>
          <w:rFonts w:ascii="Source Sans Pro" w:eastAsia="Times New Roman" w:hAnsi="Source Sans Pro" w:cs="Times New Roman"/>
          <w:color w:val="888888"/>
          <w:sz w:val="21"/>
          <w:szCs w:val="21"/>
          <w:lang w:val="en-US" w:eastAsia="en-NL"/>
        </w:rPr>
        <w:t xml:space="preserve">For both model run the </w:t>
      </w:r>
      <w:r w:rsidR="00FB1082" w:rsidRPr="00985970">
        <w:rPr>
          <w:rFonts w:ascii="Source Sans Pro" w:eastAsia="Times New Roman" w:hAnsi="Source Sans Pro" w:cs="Times New Roman"/>
          <w:color w:val="888888"/>
          <w:sz w:val="21"/>
          <w:szCs w:val="21"/>
          <w:lang w:val="en-US" w:eastAsia="en-NL"/>
        </w:rPr>
        <w:t xml:space="preserve">predictions </w:t>
      </w:r>
      <w:r w:rsidRPr="00985970">
        <w:rPr>
          <w:rFonts w:ascii="Source Sans Pro" w:eastAsia="Times New Roman" w:hAnsi="Source Sans Pro" w:cs="Times New Roman"/>
          <w:color w:val="888888"/>
          <w:sz w:val="21"/>
          <w:szCs w:val="21"/>
          <w:lang w:val="en-US" w:eastAsia="en-NL"/>
        </w:rPr>
        <w:t xml:space="preserve">are percentage of </w:t>
      </w:r>
      <w:r w:rsidR="00FB1082" w:rsidRPr="00FB1082">
        <w:rPr>
          <w:rFonts w:ascii="Source Sans Pro" w:eastAsia="Times New Roman" w:hAnsi="Source Sans Pro" w:cs="Times New Roman"/>
          <w:color w:val="888888"/>
          <w:sz w:val="21"/>
          <w:szCs w:val="21"/>
          <w:lang w:eastAsia="en-NL"/>
        </w:rPr>
        <w:t>completely damaged</w:t>
      </w:r>
      <w:r w:rsidRPr="00985970">
        <w:rPr>
          <w:rFonts w:ascii="Source Sans Pro" w:eastAsia="Times New Roman" w:hAnsi="Source Sans Pro" w:cs="Times New Roman"/>
          <w:color w:val="888888"/>
          <w:sz w:val="21"/>
          <w:szCs w:val="21"/>
          <w:lang w:val="en-US" w:eastAsia="en-NL"/>
        </w:rPr>
        <w:t xml:space="preserve"> houses per municipality.</w:t>
      </w:r>
      <w:r>
        <w:rPr>
          <w:rFonts w:ascii="Source Sans Pro" w:eastAsia="Times New Roman" w:hAnsi="Source Sans Pro" w:cs="Times New Roman"/>
          <w:color w:val="888888"/>
          <w:sz w:val="21"/>
          <w:szCs w:val="21"/>
          <w:lang w:val="en-US" w:eastAsia="en-NL"/>
        </w:rPr>
        <w:t xml:space="preserve"> T</w:t>
      </w:r>
      <w:r w:rsidR="00FB1082" w:rsidRPr="00FB1082">
        <w:rPr>
          <w:rFonts w:ascii="Source Sans Pro" w:eastAsia="Times New Roman" w:hAnsi="Source Sans Pro" w:cs="Times New Roman"/>
          <w:color w:val="888888"/>
          <w:sz w:val="21"/>
          <w:szCs w:val="21"/>
          <w:lang w:eastAsia="en-NL"/>
        </w:rPr>
        <w:t>he absolute</w:t>
      </w:r>
      <w:r>
        <w:rPr>
          <w:rFonts w:ascii="Source Sans Pro" w:eastAsia="Times New Roman" w:hAnsi="Source Sans Pro" w:cs="Times New Roman"/>
          <w:color w:val="888888"/>
          <w:sz w:val="21"/>
          <w:szCs w:val="21"/>
          <w:lang w:val="en-US" w:eastAsia="en-NL"/>
        </w:rPr>
        <w:t xml:space="preserve"> values of predicted percentage damages are </w:t>
      </w:r>
      <w:r w:rsidR="00C72478">
        <w:rPr>
          <w:rFonts w:ascii="Source Sans Pro" w:eastAsia="Times New Roman" w:hAnsi="Source Sans Pro" w:cs="Times New Roman"/>
          <w:color w:val="888888"/>
          <w:sz w:val="21"/>
          <w:szCs w:val="21"/>
          <w:lang w:val="en-US" w:eastAsia="en-NL"/>
        </w:rPr>
        <w:t xml:space="preserve">model outputs and are not </w:t>
      </w:r>
      <w:proofErr w:type="spellStart"/>
      <w:r w:rsidR="00C72478">
        <w:rPr>
          <w:rFonts w:ascii="Source Sans Pro" w:eastAsia="Times New Roman" w:hAnsi="Source Sans Pro" w:cs="Times New Roman"/>
          <w:b/>
          <w:bCs/>
          <w:color w:val="888888"/>
          <w:sz w:val="21"/>
          <w:szCs w:val="21"/>
          <w:lang w:val="en-US" w:eastAsia="en-NL"/>
        </w:rPr>
        <w:t>su</w:t>
      </w:r>
      <w:r w:rsidR="00FB1082" w:rsidRPr="00FB1082">
        <w:rPr>
          <w:rFonts w:ascii="Source Sans Pro" w:eastAsia="Times New Roman" w:hAnsi="Source Sans Pro" w:cs="Times New Roman"/>
          <w:b/>
          <w:bCs/>
          <w:color w:val="888888"/>
          <w:sz w:val="21"/>
          <w:szCs w:val="21"/>
          <w:lang w:eastAsia="en-NL"/>
        </w:rPr>
        <w:t>fficiently</w:t>
      </w:r>
      <w:proofErr w:type="spellEnd"/>
      <w:r w:rsidR="00FB1082" w:rsidRPr="00FB1082">
        <w:rPr>
          <w:rFonts w:ascii="Source Sans Pro" w:eastAsia="Times New Roman" w:hAnsi="Source Sans Pro" w:cs="Times New Roman"/>
          <w:b/>
          <w:bCs/>
          <w:color w:val="888888"/>
          <w:sz w:val="21"/>
          <w:szCs w:val="21"/>
          <w:lang w:eastAsia="en-NL"/>
        </w:rPr>
        <w:t xml:space="preserve"> validated</w:t>
      </w:r>
      <w:r w:rsidR="00FB1082" w:rsidRPr="00FB1082">
        <w:rPr>
          <w:rFonts w:ascii="Source Sans Pro" w:eastAsia="Times New Roman" w:hAnsi="Source Sans Pro" w:cs="Times New Roman"/>
          <w:color w:val="888888"/>
          <w:sz w:val="21"/>
          <w:szCs w:val="21"/>
          <w:lang w:eastAsia="en-NL"/>
        </w:rPr>
        <w:t>, and should be used</w:t>
      </w:r>
      <w:r>
        <w:rPr>
          <w:rFonts w:ascii="Source Sans Pro" w:eastAsia="Times New Roman" w:hAnsi="Source Sans Pro" w:cs="Times New Roman"/>
          <w:color w:val="888888"/>
          <w:sz w:val="21"/>
          <w:szCs w:val="21"/>
          <w:lang w:val="en-US" w:eastAsia="en-NL"/>
        </w:rPr>
        <w:t xml:space="preserve"> as a first estimate until actual</w:t>
      </w:r>
      <w:r w:rsidR="00C72478">
        <w:rPr>
          <w:rFonts w:ascii="Source Sans Pro" w:eastAsia="Times New Roman" w:hAnsi="Source Sans Pro" w:cs="Times New Roman"/>
          <w:color w:val="888888"/>
          <w:sz w:val="21"/>
          <w:szCs w:val="21"/>
          <w:lang w:val="en-US" w:eastAsia="en-NL"/>
        </w:rPr>
        <w:t xml:space="preserve"> damage</w:t>
      </w:r>
      <w:r>
        <w:rPr>
          <w:rFonts w:ascii="Source Sans Pro" w:eastAsia="Times New Roman" w:hAnsi="Source Sans Pro" w:cs="Times New Roman"/>
          <w:color w:val="888888"/>
          <w:sz w:val="21"/>
          <w:szCs w:val="21"/>
          <w:lang w:val="en-US" w:eastAsia="en-NL"/>
        </w:rPr>
        <w:t xml:space="preserve"> assessment </w:t>
      </w:r>
      <w:r w:rsidR="00C72478">
        <w:rPr>
          <w:rFonts w:ascii="Source Sans Pro" w:eastAsia="Times New Roman" w:hAnsi="Source Sans Pro" w:cs="Times New Roman"/>
          <w:color w:val="888888"/>
          <w:sz w:val="21"/>
          <w:szCs w:val="21"/>
          <w:lang w:val="en-US" w:eastAsia="en-NL"/>
        </w:rPr>
        <w:t>reports are available</w:t>
      </w:r>
      <w:r w:rsidR="00FB1082" w:rsidRPr="00FB1082">
        <w:rPr>
          <w:rFonts w:ascii="Source Sans Pro" w:eastAsia="Times New Roman" w:hAnsi="Source Sans Pro" w:cs="Times New Roman"/>
          <w:color w:val="888888"/>
          <w:sz w:val="21"/>
          <w:szCs w:val="21"/>
          <w:lang w:eastAsia="en-NL"/>
        </w:rPr>
        <w:t>.</w:t>
      </w:r>
    </w:p>
    <w:p w14:paraId="5279E347" w14:textId="77777777" w:rsidR="00FB1082" w:rsidRPr="00FB1082" w:rsidRDefault="00FB1082" w:rsidP="00FB1082">
      <w:pPr>
        <w:shd w:val="clear" w:color="auto" w:fill="FFFFFF"/>
        <w:spacing w:after="150" w:line="240" w:lineRule="auto"/>
        <w:rPr>
          <w:rFonts w:ascii="Source Sans Pro" w:eastAsia="Times New Roman" w:hAnsi="Source Sans Pro" w:cs="Times New Roman"/>
          <w:color w:val="888888"/>
          <w:sz w:val="21"/>
          <w:szCs w:val="21"/>
          <w:lang w:eastAsia="en-NL"/>
        </w:rPr>
      </w:pPr>
      <w:r w:rsidRPr="00FB1082">
        <w:rPr>
          <w:rFonts w:ascii="Source Sans Pro" w:eastAsia="Times New Roman" w:hAnsi="Source Sans Pro" w:cs="Times New Roman"/>
          <w:color w:val="888888"/>
          <w:sz w:val="21"/>
          <w:szCs w:val="21"/>
          <w:lang w:eastAsia="en-NL"/>
        </w:rPr>
        <w:t>Data sources:</w:t>
      </w:r>
    </w:p>
    <w:p w14:paraId="29110E69" w14:textId="77777777" w:rsidR="00FB1082" w:rsidRPr="00FB1082" w:rsidRDefault="00FB1082" w:rsidP="00FB1082">
      <w:pPr>
        <w:numPr>
          <w:ilvl w:val="0"/>
          <w:numId w:val="2"/>
        </w:numPr>
        <w:shd w:val="clear" w:color="auto" w:fill="FFFFFF"/>
        <w:spacing w:before="100" w:beforeAutospacing="1" w:after="100" w:afterAutospacing="1" w:line="240" w:lineRule="auto"/>
        <w:ind w:left="495"/>
        <w:rPr>
          <w:rFonts w:ascii="Source Sans Pro" w:eastAsia="Times New Roman" w:hAnsi="Source Sans Pro" w:cs="Times New Roman"/>
          <w:color w:val="888888"/>
          <w:sz w:val="21"/>
          <w:szCs w:val="21"/>
          <w:lang w:eastAsia="en-NL"/>
        </w:rPr>
      </w:pPr>
      <w:r w:rsidRPr="00FB1082">
        <w:rPr>
          <w:rFonts w:ascii="Source Sans Pro" w:eastAsia="Times New Roman" w:hAnsi="Source Sans Pro" w:cs="Times New Roman"/>
          <w:color w:val="888888"/>
          <w:sz w:val="21"/>
          <w:szCs w:val="21"/>
          <w:lang w:eastAsia="en-NL"/>
        </w:rPr>
        <w:t>Administrative boundaries (</w:t>
      </w:r>
      <w:proofErr w:type="spellStart"/>
      <w:r w:rsidRPr="00FB1082">
        <w:rPr>
          <w:rFonts w:ascii="Source Sans Pro" w:eastAsia="Times New Roman" w:hAnsi="Source Sans Pro" w:cs="Times New Roman"/>
          <w:color w:val="888888"/>
          <w:sz w:val="21"/>
          <w:szCs w:val="21"/>
          <w:lang w:eastAsia="en-NL"/>
        </w:rPr>
        <w:t>P_Codes</w:t>
      </w:r>
      <w:proofErr w:type="spellEnd"/>
      <w:r w:rsidRPr="00FB1082">
        <w:rPr>
          <w:rFonts w:ascii="Source Sans Pro" w:eastAsia="Times New Roman" w:hAnsi="Source Sans Pro" w:cs="Times New Roman"/>
          <w:color w:val="888888"/>
          <w:sz w:val="21"/>
          <w:szCs w:val="21"/>
          <w:lang w:eastAsia="en-NL"/>
        </w:rPr>
        <w:t>) - Philippines Government; Published by GADM and UN OCHA (HDX)</w:t>
      </w:r>
    </w:p>
    <w:p w14:paraId="0E629B81" w14:textId="77777777" w:rsidR="00FB1082" w:rsidRPr="00FB1082" w:rsidRDefault="00FB1082" w:rsidP="00FB1082">
      <w:pPr>
        <w:numPr>
          <w:ilvl w:val="0"/>
          <w:numId w:val="2"/>
        </w:numPr>
        <w:shd w:val="clear" w:color="auto" w:fill="FFFFFF"/>
        <w:spacing w:before="100" w:beforeAutospacing="1" w:after="100" w:afterAutospacing="1" w:line="240" w:lineRule="auto"/>
        <w:ind w:left="495"/>
        <w:rPr>
          <w:rFonts w:ascii="Source Sans Pro" w:eastAsia="Times New Roman" w:hAnsi="Source Sans Pro" w:cs="Times New Roman"/>
          <w:color w:val="888888"/>
          <w:sz w:val="21"/>
          <w:szCs w:val="21"/>
          <w:lang w:eastAsia="en-NL"/>
        </w:rPr>
      </w:pPr>
      <w:r w:rsidRPr="00FB1082">
        <w:rPr>
          <w:rFonts w:ascii="Source Sans Pro" w:eastAsia="Times New Roman" w:hAnsi="Source Sans Pro" w:cs="Times New Roman"/>
          <w:color w:val="888888"/>
          <w:sz w:val="21"/>
          <w:szCs w:val="21"/>
          <w:lang w:eastAsia="en-NL"/>
        </w:rPr>
        <w:t>Census 2015 (population) - Philippine Statistics Authority; received from UN OCHA (HDX)</w:t>
      </w:r>
    </w:p>
    <w:p w14:paraId="77F450AB" w14:textId="53C97780" w:rsidR="00FB1082" w:rsidRPr="00FB1082" w:rsidRDefault="00FB1082" w:rsidP="00FB1082">
      <w:pPr>
        <w:numPr>
          <w:ilvl w:val="0"/>
          <w:numId w:val="2"/>
        </w:numPr>
        <w:shd w:val="clear" w:color="auto" w:fill="FFFFFF"/>
        <w:spacing w:before="100" w:beforeAutospacing="1" w:after="100" w:afterAutospacing="1" w:line="240" w:lineRule="auto"/>
        <w:ind w:left="495"/>
        <w:rPr>
          <w:rFonts w:ascii="Source Sans Pro" w:eastAsia="Times New Roman" w:hAnsi="Source Sans Pro" w:cs="Times New Roman"/>
          <w:color w:val="888888"/>
          <w:sz w:val="21"/>
          <w:szCs w:val="21"/>
          <w:lang w:eastAsia="en-NL"/>
        </w:rPr>
      </w:pPr>
      <w:r w:rsidRPr="00FB1082">
        <w:rPr>
          <w:rFonts w:ascii="Source Sans Pro" w:eastAsia="Times New Roman" w:hAnsi="Source Sans Pro" w:cs="Times New Roman"/>
          <w:color w:val="888888"/>
          <w:sz w:val="21"/>
          <w:szCs w:val="21"/>
          <w:lang w:eastAsia="en-NL"/>
        </w:rPr>
        <w:t>Avg. wind speed (km/h)</w:t>
      </w:r>
      <w:r w:rsidR="00985970">
        <w:rPr>
          <w:rFonts w:ascii="Source Sans Pro" w:eastAsia="Times New Roman" w:hAnsi="Source Sans Pro" w:cs="Times New Roman"/>
          <w:color w:val="888888"/>
          <w:sz w:val="21"/>
          <w:szCs w:val="21"/>
          <w:lang w:val="en-US" w:eastAsia="en-NL"/>
        </w:rPr>
        <w:t xml:space="preserve"> </w:t>
      </w:r>
      <w:r w:rsidRPr="00FB1082">
        <w:rPr>
          <w:rFonts w:ascii="Source Sans Pro" w:eastAsia="Times New Roman" w:hAnsi="Source Sans Pro" w:cs="Times New Roman"/>
          <w:color w:val="888888"/>
          <w:sz w:val="21"/>
          <w:szCs w:val="21"/>
          <w:lang w:eastAsia="en-NL"/>
        </w:rPr>
        <w:t xml:space="preserve"> - </w:t>
      </w:r>
      <w:r w:rsidR="00985970">
        <w:rPr>
          <w:rFonts w:ascii="Source Sans Pro" w:eastAsia="Times New Roman" w:hAnsi="Source Sans Pro" w:cs="Times New Roman"/>
          <w:color w:val="888888"/>
          <w:sz w:val="21"/>
          <w:szCs w:val="21"/>
          <w:lang w:val="en-US" w:eastAsia="en-NL"/>
        </w:rPr>
        <w:t>ECMWF</w:t>
      </w:r>
    </w:p>
    <w:p w14:paraId="72C7A1C9" w14:textId="1B162287" w:rsidR="00FB1082" w:rsidRPr="00985970" w:rsidRDefault="00FB1082" w:rsidP="00FB1082">
      <w:pPr>
        <w:numPr>
          <w:ilvl w:val="0"/>
          <w:numId w:val="2"/>
        </w:numPr>
        <w:shd w:val="clear" w:color="auto" w:fill="FFFFFF"/>
        <w:spacing w:before="100" w:beforeAutospacing="1" w:after="100" w:afterAutospacing="1" w:line="240" w:lineRule="auto"/>
        <w:ind w:left="495"/>
        <w:rPr>
          <w:rFonts w:ascii="Source Sans Pro" w:eastAsia="Times New Roman" w:hAnsi="Source Sans Pro" w:cs="Times New Roman"/>
          <w:color w:val="888888"/>
          <w:sz w:val="21"/>
          <w:szCs w:val="21"/>
          <w:lang w:eastAsia="en-NL"/>
        </w:rPr>
      </w:pPr>
      <w:r w:rsidRPr="00FB1082">
        <w:rPr>
          <w:rFonts w:ascii="Source Sans Pro" w:eastAsia="Times New Roman" w:hAnsi="Source Sans Pro" w:cs="Times New Roman"/>
          <w:color w:val="888888"/>
          <w:sz w:val="21"/>
          <w:szCs w:val="21"/>
          <w:lang w:eastAsia="en-NL"/>
        </w:rPr>
        <w:t xml:space="preserve">Typhoon path </w:t>
      </w:r>
      <w:r w:rsidR="00985970">
        <w:rPr>
          <w:rFonts w:ascii="Source Sans Pro" w:eastAsia="Times New Roman" w:hAnsi="Source Sans Pro" w:cs="Times New Roman"/>
          <w:color w:val="888888"/>
          <w:sz w:val="21"/>
          <w:szCs w:val="21"/>
          <w:lang w:eastAsia="en-NL"/>
        </w:rPr>
        <w:t>–</w:t>
      </w:r>
      <w:r w:rsidRPr="00FB1082">
        <w:rPr>
          <w:rFonts w:ascii="Source Sans Pro" w:eastAsia="Times New Roman" w:hAnsi="Source Sans Pro" w:cs="Times New Roman"/>
          <w:color w:val="888888"/>
          <w:sz w:val="21"/>
          <w:szCs w:val="21"/>
          <w:lang w:eastAsia="en-NL"/>
        </w:rPr>
        <w:t xml:space="preserve"> </w:t>
      </w:r>
      <w:r w:rsidR="00985970">
        <w:rPr>
          <w:rFonts w:ascii="Source Sans Pro" w:eastAsia="Times New Roman" w:hAnsi="Source Sans Pro" w:cs="Times New Roman"/>
          <w:color w:val="888888"/>
          <w:sz w:val="21"/>
          <w:szCs w:val="21"/>
          <w:lang w:val="en-US" w:eastAsia="en-NL"/>
        </w:rPr>
        <w:t>ECMWF</w:t>
      </w:r>
    </w:p>
    <w:p w14:paraId="2F883DD8" w14:textId="0320AA0F" w:rsidR="00985970" w:rsidRPr="00FB1082" w:rsidRDefault="00985970" w:rsidP="00FB1082">
      <w:pPr>
        <w:numPr>
          <w:ilvl w:val="0"/>
          <w:numId w:val="2"/>
        </w:numPr>
        <w:shd w:val="clear" w:color="auto" w:fill="FFFFFF"/>
        <w:spacing w:before="100" w:beforeAutospacing="1" w:after="100" w:afterAutospacing="1" w:line="240" w:lineRule="auto"/>
        <w:ind w:left="495"/>
        <w:rPr>
          <w:rFonts w:ascii="Source Sans Pro" w:eastAsia="Times New Roman" w:hAnsi="Source Sans Pro" w:cs="Times New Roman"/>
          <w:color w:val="888888"/>
          <w:sz w:val="21"/>
          <w:szCs w:val="21"/>
          <w:lang w:eastAsia="en-NL"/>
        </w:rPr>
      </w:pPr>
      <w:r>
        <w:rPr>
          <w:rFonts w:ascii="Source Sans Pro" w:eastAsia="Times New Roman" w:hAnsi="Source Sans Pro" w:cs="Times New Roman"/>
          <w:color w:val="888888"/>
          <w:sz w:val="21"/>
          <w:szCs w:val="21"/>
          <w:lang w:val="en-US" w:eastAsia="en-NL"/>
        </w:rPr>
        <w:t xml:space="preserve">Rainfall forecast-NOAA </w:t>
      </w:r>
    </w:p>
    <w:p w14:paraId="6F968AFC" w14:textId="77777777" w:rsidR="00FB1082" w:rsidRPr="00FB1082" w:rsidRDefault="00FB1082" w:rsidP="00FB1082">
      <w:pPr>
        <w:numPr>
          <w:ilvl w:val="0"/>
          <w:numId w:val="2"/>
        </w:numPr>
        <w:shd w:val="clear" w:color="auto" w:fill="FFFFFF"/>
        <w:spacing w:before="100" w:beforeAutospacing="1" w:after="100" w:afterAutospacing="1" w:line="240" w:lineRule="auto"/>
        <w:ind w:left="495"/>
        <w:rPr>
          <w:rFonts w:ascii="Source Sans Pro" w:eastAsia="Times New Roman" w:hAnsi="Source Sans Pro" w:cs="Times New Roman"/>
          <w:color w:val="888888"/>
          <w:sz w:val="21"/>
          <w:szCs w:val="21"/>
          <w:lang w:eastAsia="en-NL"/>
        </w:rPr>
      </w:pPr>
      <w:r w:rsidRPr="00FB1082">
        <w:rPr>
          <w:rFonts w:ascii="Source Sans Pro" w:eastAsia="Times New Roman" w:hAnsi="Source Sans Pro" w:cs="Times New Roman"/>
          <w:color w:val="888888"/>
          <w:sz w:val="21"/>
          <w:szCs w:val="21"/>
          <w:lang w:eastAsia="en-NL"/>
        </w:rPr>
        <w:t>Houses damaged - NDRRMC</w:t>
      </w:r>
    </w:p>
    <w:p w14:paraId="7D5EE632" w14:textId="3DAE4EAA" w:rsidR="00FB1082" w:rsidRPr="00FB1082" w:rsidRDefault="00FB1082" w:rsidP="00985970">
      <w:pPr>
        <w:numPr>
          <w:ilvl w:val="0"/>
          <w:numId w:val="2"/>
        </w:numPr>
        <w:shd w:val="clear" w:color="auto" w:fill="FFFFFF"/>
        <w:spacing w:before="100" w:beforeAutospacing="1" w:after="0" w:line="240" w:lineRule="auto"/>
        <w:ind w:left="470" w:hanging="357"/>
        <w:rPr>
          <w:rFonts w:ascii="Source Sans Pro" w:eastAsia="Times New Roman" w:hAnsi="Source Sans Pro" w:cs="Times New Roman"/>
          <w:color w:val="888888"/>
          <w:sz w:val="21"/>
          <w:szCs w:val="21"/>
          <w:lang w:eastAsia="en-NL"/>
        </w:rPr>
      </w:pPr>
      <w:r w:rsidRPr="00FB1082">
        <w:rPr>
          <w:rFonts w:ascii="Source Sans Pro" w:eastAsia="Times New Roman" w:hAnsi="Source Sans Pro" w:cs="Times New Roman"/>
          <w:color w:val="888888"/>
          <w:sz w:val="21"/>
          <w:szCs w:val="21"/>
          <w:lang w:eastAsia="en-NL"/>
        </w:rPr>
        <w:t>Rainfall</w:t>
      </w:r>
      <w:r w:rsidR="00985970">
        <w:rPr>
          <w:rFonts w:ascii="Source Sans Pro" w:eastAsia="Times New Roman" w:hAnsi="Source Sans Pro" w:cs="Times New Roman"/>
          <w:color w:val="888888"/>
          <w:sz w:val="21"/>
          <w:szCs w:val="21"/>
          <w:lang w:val="en-US" w:eastAsia="en-NL"/>
        </w:rPr>
        <w:t xml:space="preserve"> historical</w:t>
      </w:r>
      <w:r w:rsidRPr="00FB1082">
        <w:rPr>
          <w:rFonts w:ascii="Source Sans Pro" w:eastAsia="Times New Roman" w:hAnsi="Source Sans Pro" w:cs="Times New Roman"/>
          <w:color w:val="888888"/>
          <w:sz w:val="21"/>
          <w:szCs w:val="21"/>
          <w:lang w:eastAsia="en-NL"/>
        </w:rPr>
        <w:t xml:space="preserve"> - GPM</w:t>
      </w:r>
    </w:p>
    <w:p w14:paraId="62D3E100" w14:textId="77777777" w:rsidR="00985970" w:rsidRDefault="00FB1082" w:rsidP="00985970">
      <w:pPr>
        <w:numPr>
          <w:ilvl w:val="0"/>
          <w:numId w:val="3"/>
        </w:numPr>
        <w:shd w:val="clear" w:color="auto" w:fill="FFFFFF"/>
        <w:spacing w:after="100" w:afterAutospacing="1" w:line="240" w:lineRule="auto"/>
        <w:ind w:left="470" w:hanging="357"/>
        <w:rPr>
          <w:rFonts w:ascii="Source Sans Pro" w:eastAsia="Times New Roman" w:hAnsi="Source Sans Pro" w:cs="Times New Roman"/>
          <w:color w:val="888888"/>
          <w:sz w:val="21"/>
          <w:szCs w:val="21"/>
          <w:lang w:eastAsia="en-NL"/>
        </w:rPr>
      </w:pPr>
      <w:r w:rsidRPr="00FB1082">
        <w:rPr>
          <w:rFonts w:ascii="Source Sans Pro" w:eastAsia="Times New Roman" w:hAnsi="Source Sans Pro" w:cs="Times New Roman"/>
          <w:color w:val="888888"/>
          <w:sz w:val="21"/>
          <w:szCs w:val="21"/>
          <w:lang w:eastAsia="en-NL"/>
        </w:rPr>
        <w:t xml:space="preserve">Poverty - </w:t>
      </w:r>
      <w:proofErr w:type="spellStart"/>
      <w:r w:rsidRPr="00FB1082">
        <w:rPr>
          <w:rFonts w:ascii="Source Sans Pro" w:eastAsia="Times New Roman" w:hAnsi="Source Sans Pro" w:cs="Times New Roman"/>
          <w:color w:val="888888"/>
          <w:sz w:val="21"/>
          <w:szCs w:val="21"/>
          <w:lang w:eastAsia="en-NL"/>
        </w:rPr>
        <w:t>Pantawid</w:t>
      </w:r>
      <w:proofErr w:type="spellEnd"/>
      <w:r w:rsidRPr="00FB1082">
        <w:rPr>
          <w:rFonts w:ascii="Source Sans Pro" w:eastAsia="Times New Roman" w:hAnsi="Source Sans Pro" w:cs="Times New Roman"/>
          <w:color w:val="888888"/>
          <w:sz w:val="21"/>
          <w:szCs w:val="21"/>
          <w:lang w:eastAsia="en-NL"/>
        </w:rPr>
        <w:t xml:space="preserve"> </w:t>
      </w:r>
      <w:proofErr w:type="spellStart"/>
      <w:r w:rsidRPr="00FB1082">
        <w:rPr>
          <w:rFonts w:ascii="Source Sans Pro" w:eastAsia="Times New Roman" w:hAnsi="Source Sans Pro" w:cs="Times New Roman"/>
          <w:color w:val="888888"/>
          <w:sz w:val="21"/>
          <w:szCs w:val="21"/>
          <w:lang w:eastAsia="en-NL"/>
        </w:rPr>
        <w:t>pamilyang</w:t>
      </w:r>
      <w:proofErr w:type="spellEnd"/>
      <w:r w:rsidRPr="00FB1082">
        <w:rPr>
          <w:rFonts w:ascii="Source Sans Pro" w:eastAsia="Times New Roman" w:hAnsi="Source Sans Pro" w:cs="Times New Roman"/>
          <w:color w:val="888888"/>
          <w:sz w:val="21"/>
          <w:szCs w:val="21"/>
          <w:lang w:eastAsia="en-NL"/>
        </w:rPr>
        <w:t xml:space="preserve"> </w:t>
      </w:r>
      <w:proofErr w:type="spellStart"/>
      <w:r w:rsidRPr="00FB1082">
        <w:rPr>
          <w:rFonts w:ascii="Source Sans Pro" w:eastAsia="Times New Roman" w:hAnsi="Source Sans Pro" w:cs="Times New Roman"/>
          <w:color w:val="888888"/>
          <w:sz w:val="21"/>
          <w:szCs w:val="21"/>
          <w:lang w:eastAsia="en-NL"/>
        </w:rPr>
        <w:t>pilipino</w:t>
      </w:r>
      <w:proofErr w:type="spellEnd"/>
      <w:r w:rsidRPr="00FB1082">
        <w:rPr>
          <w:rFonts w:ascii="Source Sans Pro" w:eastAsia="Times New Roman" w:hAnsi="Source Sans Pro" w:cs="Times New Roman"/>
          <w:color w:val="888888"/>
          <w:sz w:val="21"/>
          <w:szCs w:val="21"/>
          <w:lang w:eastAsia="en-NL"/>
        </w:rPr>
        <w:t xml:space="preserve"> program (aggregated)</w:t>
      </w:r>
    </w:p>
    <w:p w14:paraId="4BD8E354" w14:textId="3174A467" w:rsidR="00FB1082" w:rsidRPr="00FB1082" w:rsidRDefault="00FB1082" w:rsidP="00985970">
      <w:pPr>
        <w:numPr>
          <w:ilvl w:val="0"/>
          <w:numId w:val="3"/>
        </w:numPr>
        <w:shd w:val="clear" w:color="auto" w:fill="FFFFFF"/>
        <w:spacing w:before="100" w:beforeAutospacing="1" w:after="100" w:afterAutospacing="1" w:line="240" w:lineRule="auto"/>
        <w:ind w:left="470" w:hanging="357"/>
        <w:rPr>
          <w:rFonts w:ascii="Source Sans Pro" w:eastAsia="Times New Roman" w:hAnsi="Source Sans Pro" w:cs="Times New Roman"/>
          <w:color w:val="888888"/>
          <w:sz w:val="21"/>
          <w:szCs w:val="21"/>
          <w:lang w:eastAsia="en-NL"/>
        </w:rPr>
      </w:pPr>
      <w:r w:rsidRPr="00FB1082">
        <w:rPr>
          <w:rFonts w:ascii="Source Sans Pro" w:eastAsia="Times New Roman" w:hAnsi="Source Sans Pro" w:cs="Times New Roman"/>
          <w:color w:val="888888"/>
          <w:sz w:val="21"/>
          <w:szCs w:val="21"/>
          <w:lang w:eastAsia="en-NL"/>
        </w:rPr>
        <w:t>Roof and wall materials</w:t>
      </w:r>
    </w:p>
    <w:p w14:paraId="5A95E6C1" w14:textId="77777777" w:rsidR="00FB1082" w:rsidRPr="00FB1082" w:rsidRDefault="00FB1082" w:rsidP="00FB1082">
      <w:pPr>
        <w:numPr>
          <w:ilvl w:val="0"/>
          <w:numId w:val="3"/>
        </w:numPr>
        <w:shd w:val="clear" w:color="auto" w:fill="FFFFFF"/>
        <w:spacing w:before="100" w:beforeAutospacing="1" w:after="100" w:afterAutospacing="1" w:line="240" w:lineRule="auto"/>
        <w:ind w:left="495"/>
        <w:rPr>
          <w:rFonts w:ascii="Source Sans Pro" w:eastAsia="Times New Roman" w:hAnsi="Source Sans Pro" w:cs="Times New Roman"/>
          <w:color w:val="888888"/>
          <w:sz w:val="21"/>
          <w:szCs w:val="21"/>
          <w:lang w:eastAsia="en-NL"/>
        </w:rPr>
      </w:pPr>
      <w:r w:rsidRPr="00FB1082">
        <w:rPr>
          <w:rFonts w:ascii="Source Sans Pro" w:eastAsia="Times New Roman" w:hAnsi="Source Sans Pro" w:cs="Times New Roman"/>
          <w:color w:val="888888"/>
          <w:sz w:val="21"/>
          <w:szCs w:val="21"/>
          <w:lang w:eastAsia="en-NL"/>
        </w:rPr>
        <w:t>New geographical features</w:t>
      </w:r>
    </w:p>
    <w:p w14:paraId="0B70245F" w14:textId="77777777" w:rsidR="00FB1082" w:rsidRPr="00FB1082" w:rsidRDefault="00FB1082" w:rsidP="00FB1082">
      <w:pPr>
        <w:shd w:val="clear" w:color="auto" w:fill="FFFFFF"/>
        <w:spacing w:line="240" w:lineRule="auto"/>
        <w:rPr>
          <w:rFonts w:ascii="Source Sans Pro" w:eastAsia="Times New Roman" w:hAnsi="Source Sans Pro" w:cs="Times New Roman"/>
          <w:color w:val="888888"/>
          <w:sz w:val="21"/>
          <w:szCs w:val="21"/>
          <w:lang w:eastAsia="en-NL"/>
        </w:rPr>
      </w:pPr>
      <w:r w:rsidRPr="00FB1082">
        <w:rPr>
          <w:rFonts w:ascii="Source Sans Pro" w:eastAsia="Times New Roman" w:hAnsi="Source Sans Pro" w:cs="Times New Roman"/>
          <w:color w:val="888888"/>
          <w:sz w:val="21"/>
          <w:szCs w:val="21"/>
          <w:lang w:eastAsia="en-NL"/>
        </w:rPr>
        <w:t>Algorithm developed by 510.global the data innovation initiative of the Netherlands Red Cross.</w:t>
      </w:r>
    </w:p>
    <w:p w14:paraId="507FDE00" w14:textId="77777777" w:rsidR="00FB1082" w:rsidRDefault="00FB1082"/>
    <w:sectPr w:rsidR="00FB10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62079" w14:textId="77777777" w:rsidR="00C72478" w:rsidRDefault="00C72478" w:rsidP="00C72478">
      <w:pPr>
        <w:spacing w:after="0" w:line="240" w:lineRule="auto"/>
      </w:pPr>
      <w:r>
        <w:separator/>
      </w:r>
    </w:p>
  </w:endnote>
  <w:endnote w:type="continuationSeparator" w:id="0">
    <w:p w14:paraId="2B7E28E4" w14:textId="77777777" w:rsidR="00C72478" w:rsidRDefault="00C72478" w:rsidP="00C72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A03D5D" w14:textId="77777777" w:rsidR="00C72478" w:rsidRDefault="00C72478" w:rsidP="00C72478">
      <w:pPr>
        <w:spacing w:after="0" w:line="240" w:lineRule="auto"/>
      </w:pPr>
      <w:r>
        <w:separator/>
      </w:r>
    </w:p>
  </w:footnote>
  <w:footnote w:type="continuationSeparator" w:id="0">
    <w:p w14:paraId="7F165ACE" w14:textId="77777777" w:rsidR="00C72478" w:rsidRDefault="00C72478" w:rsidP="00C724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307AD"/>
    <w:multiLevelType w:val="multilevel"/>
    <w:tmpl w:val="69A8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55BAF"/>
    <w:multiLevelType w:val="multilevel"/>
    <w:tmpl w:val="497C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55557"/>
    <w:multiLevelType w:val="multilevel"/>
    <w:tmpl w:val="696C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07F59"/>
    <w:multiLevelType w:val="multilevel"/>
    <w:tmpl w:val="BA2A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FC36F5"/>
    <w:multiLevelType w:val="multilevel"/>
    <w:tmpl w:val="0218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082"/>
    <w:rsid w:val="00985970"/>
    <w:rsid w:val="00C72478"/>
    <w:rsid w:val="00FB108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96D18"/>
  <w15:chartTrackingRefBased/>
  <w15:docId w15:val="{2056BE78-47EF-4E08-A5FE-83D7F29CF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0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082"/>
    <w:rPr>
      <w:rFonts w:ascii="Times New Roman" w:eastAsia="Times New Roman" w:hAnsi="Times New Roman" w:cs="Times New Roman"/>
      <w:b/>
      <w:bCs/>
      <w:kern w:val="36"/>
      <w:sz w:val="48"/>
      <w:szCs w:val="48"/>
      <w:lang w:eastAsia="en-NL"/>
    </w:rPr>
  </w:style>
  <w:style w:type="paragraph" w:styleId="NormalWeb">
    <w:name w:val="Normal (Web)"/>
    <w:basedOn w:val="Normal"/>
    <w:uiPriority w:val="99"/>
    <w:semiHidden/>
    <w:unhideWhenUsed/>
    <w:rsid w:val="00FB1082"/>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semiHidden/>
    <w:unhideWhenUsed/>
    <w:rsid w:val="00FB1082"/>
    <w:rPr>
      <w:color w:val="0000FF"/>
      <w:u w:val="single"/>
    </w:rPr>
  </w:style>
  <w:style w:type="character" w:styleId="Strong">
    <w:name w:val="Strong"/>
    <w:basedOn w:val="DefaultParagraphFont"/>
    <w:uiPriority w:val="22"/>
    <w:qFormat/>
    <w:rsid w:val="00FB10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002555">
      <w:bodyDiv w:val="1"/>
      <w:marLeft w:val="0"/>
      <w:marRight w:val="0"/>
      <w:marTop w:val="0"/>
      <w:marBottom w:val="0"/>
      <w:divBdr>
        <w:top w:val="none" w:sz="0" w:space="0" w:color="auto"/>
        <w:left w:val="none" w:sz="0" w:space="0" w:color="auto"/>
        <w:bottom w:val="none" w:sz="0" w:space="0" w:color="auto"/>
        <w:right w:val="none" w:sz="0" w:space="0" w:color="auto"/>
      </w:divBdr>
      <w:divsChild>
        <w:div w:id="584263360">
          <w:marLeft w:val="-225"/>
          <w:marRight w:val="-225"/>
          <w:marTop w:val="0"/>
          <w:marBottom w:val="0"/>
          <w:divBdr>
            <w:top w:val="none" w:sz="0" w:space="0" w:color="auto"/>
            <w:left w:val="none" w:sz="0" w:space="0" w:color="auto"/>
            <w:bottom w:val="none" w:sz="0" w:space="0" w:color="auto"/>
            <w:right w:val="none" w:sz="0" w:space="0" w:color="auto"/>
          </w:divBdr>
          <w:divsChild>
            <w:div w:id="480275314">
              <w:marLeft w:val="0"/>
              <w:marRight w:val="0"/>
              <w:marTop w:val="525"/>
              <w:marBottom w:val="450"/>
              <w:divBdr>
                <w:top w:val="none" w:sz="0" w:space="0" w:color="auto"/>
                <w:left w:val="none" w:sz="0" w:space="0" w:color="auto"/>
                <w:bottom w:val="none" w:sz="0" w:space="0" w:color="auto"/>
                <w:right w:val="none" w:sz="0" w:space="0" w:color="auto"/>
              </w:divBdr>
            </w:div>
          </w:divsChild>
        </w:div>
        <w:div w:id="1237787612">
          <w:marLeft w:val="-225"/>
          <w:marRight w:val="-225"/>
          <w:marTop w:val="0"/>
          <w:marBottom w:val="225"/>
          <w:divBdr>
            <w:top w:val="none" w:sz="0" w:space="0" w:color="auto"/>
            <w:left w:val="none" w:sz="0" w:space="0" w:color="auto"/>
            <w:bottom w:val="none" w:sz="0" w:space="0" w:color="auto"/>
            <w:right w:val="none" w:sz="0" w:space="0" w:color="auto"/>
          </w:divBdr>
          <w:divsChild>
            <w:div w:id="890921806">
              <w:marLeft w:val="0"/>
              <w:marRight w:val="0"/>
              <w:marTop w:val="0"/>
              <w:marBottom w:val="0"/>
              <w:divBdr>
                <w:top w:val="none" w:sz="0" w:space="0" w:color="auto"/>
                <w:left w:val="none" w:sz="0" w:space="0" w:color="auto"/>
                <w:bottom w:val="none" w:sz="0" w:space="0" w:color="auto"/>
                <w:right w:val="none" w:sz="0" w:space="0" w:color="auto"/>
              </w:divBdr>
              <w:divsChild>
                <w:div w:id="1026128969">
                  <w:marLeft w:val="0"/>
                  <w:marRight w:val="0"/>
                  <w:marTop w:val="0"/>
                  <w:marBottom w:val="0"/>
                  <w:divBdr>
                    <w:top w:val="none" w:sz="0" w:space="0" w:color="auto"/>
                    <w:left w:val="none" w:sz="0" w:space="0" w:color="auto"/>
                    <w:bottom w:val="none" w:sz="0" w:space="0" w:color="auto"/>
                    <w:right w:val="none" w:sz="0" w:space="0" w:color="auto"/>
                  </w:divBdr>
                  <w:divsChild>
                    <w:div w:id="20142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t.ly/2fWF2j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Teklesadik, Aklilu</dc:creator>
  <cp:keywords/>
  <dc:description/>
  <cp:lastModifiedBy>Teklesadik, Aklilu</cp:lastModifiedBy>
  <cp:revision>1</cp:revision>
  <dcterms:created xsi:type="dcterms:W3CDTF">2021-04-17T11:17:00Z</dcterms:created>
  <dcterms:modified xsi:type="dcterms:W3CDTF">2021-04-17T11:40:00Z</dcterms:modified>
</cp:coreProperties>
</file>