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0070" w14:textId="13ECEAA3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194EF2">
        <w:t xml:space="preserve">WASAPI Capture </w:t>
      </w:r>
      <w:r w:rsidR="00F70459">
        <w:t>Sample</w:t>
      </w:r>
    </w:p>
    <w:p w14:paraId="1B41EF11" w14:textId="77777777" w:rsidR="001003AA" w:rsidRDefault="001003AA" w:rsidP="001003AA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18EFBE5E" w14:textId="77777777" w:rsidR="003D46A6" w:rsidRPr="003D46A6" w:rsidRDefault="003D46A6" w:rsidP="003D46A6"/>
    <w:p w14:paraId="4066E1C2" w14:textId="77777777" w:rsidR="00764B3A" w:rsidRDefault="00281D12" w:rsidP="00AE567F">
      <w:pPr>
        <w:pStyle w:val="Heading1"/>
        <w:spacing w:before="0"/>
      </w:pPr>
      <w:r>
        <w:t>Description</w:t>
      </w:r>
    </w:p>
    <w:p w14:paraId="45EF9F80" w14:textId="77777777" w:rsidR="00194EF2" w:rsidRDefault="00194EF2" w:rsidP="00194EF2">
      <w:r>
        <w:t xml:space="preserve">This sample demonstrates how to capture audio using WASAPI </w:t>
      </w:r>
      <w:r w:rsidR="00B4234F">
        <w:t>on Xbox One.</w:t>
      </w:r>
    </w:p>
    <w:p w14:paraId="14C6CB0B" w14:textId="77777777" w:rsidR="009051B9" w:rsidRDefault="009051B9" w:rsidP="00281D12"/>
    <w:p w14:paraId="29681ACC" w14:textId="42E19443" w:rsidR="009051B9" w:rsidRDefault="00E268D5" w:rsidP="00281D12">
      <w:r>
        <w:rPr>
          <w:noProof/>
        </w:rPr>
        <w:drawing>
          <wp:inline distT="0" distB="0" distL="0" distR="0" wp14:anchorId="6301B6F0" wp14:editId="53D404E8">
            <wp:extent cx="5924550" cy="3333750"/>
            <wp:effectExtent l="0" t="0" r="0" b="0"/>
            <wp:docPr id="2" name="Picture 2" descr="C:\Users\jeball\Pictures\Xbox One Manager\Media\10.125.100.105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ball\Pictures\Xbox One Manager\Media\10.125.100.105_Image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E7EA" w14:textId="77777777" w:rsidR="00010E04" w:rsidRDefault="00010E04" w:rsidP="00010E04">
      <w:pPr>
        <w:pStyle w:val="Heading1"/>
      </w:pPr>
      <w:r>
        <w:t>Building the sample</w:t>
      </w:r>
    </w:p>
    <w:p w14:paraId="4D3EE4D5" w14:textId="77777777" w:rsidR="00010E04" w:rsidRDefault="00010E04" w:rsidP="00010E04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00DD9DA5" w14:textId="77777777" w:rsidR="00010E04" w:rsidRDefault="00010E04" w:rsidP="00010E04"/>
    <w:p w14:paraId="50F56362" w14:textId="77777777" w:rsidR="00010E04" w:rsidRDefault="00010E04" w:rsidP="00010E04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70F29964" w14:textId="77777777" w:rsidR="00010E04" w:rsidRDefault="00010E04" w:rsidP="00010E04"/>
    <w:p w14:paraId="25F38120" w14:textId="77777777" w:rsidR="00010E04" w:rsidRDefault="00010E04" w:rsidP="00010E04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19D8C79F" w14:textId="77777777" w:rsidR="00281D12" w:rsidRDefault="00281D12" w:rsidP="00281D12">
      <w:pPr>
        <w:pStyle w:val="Heading1"/>
      </w:pPr>
      <w:r>
        <w:t>Using the sample</w:t>
      </w:r>
    </w:p>
    <w:p w14:paraId="2C6EEB7D" w14:textId="6E7FB32A" w:rsidR="00575766" w:rsidRPr="00194EF2" w:rsidRDefault="00194EF2" w:rsidP="00445092">
      <w:pPr>
        <w:rPr>
          <w:b/>
        </w:rPr>
      </w:pPr>
      <w:r>
        <w:t xml:space="preserve">Use a gamepad to select a capture device.  The sample automatically uses the default audio </w:t>
      </w:r>
      <w:proofErr w:type="spellStart"/>
      <w:r>
        <w:t>rendere</w:t>
      </w:r>
      <w:proofErr w:type="spellEnd"/>
      <w:r>
        <w:t xml:space="preserve">.  </w:t>
      </w:r>
      <w:r w:rsidRPr="00194EF2">
        <w:rPr>
          <w:b/>
        </w:rPr>
        <w:t>Note that there is no sample rate conversion between the capture and render, so playback will not sound correct unless the rates match.</w:t>
      </w:r>
    </w:p>
    <w:p w14:paraId="364CF440" w14:textId="77777777" w:rsidR="003D3EF7" w:rsidRDefault="003D3EF7" w:rsidP="003D3EF7">
      <w:pPr>
        <w:pStyle w:val="Heading1"/>
      </w:pPr>
      <w:r>
        <w:t>Implementation notes</w:t>
      </w:r>
    </w:p>
    <w:p w14:paraId="41430CEC" w14:textId="77777777"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WASAPI to capture audio.  The </w:t>
      </w:r>
      <w:r w:rsidR="008E5CE7">
        <w:t>samples</w:t>
      </w:r>
      <w:r w:rsidR="00194EF2">
        <w:t xml:space="preserve"> c</w:t>
      </w:r>
      <w:r w:rsidR="008E5CE7">
        <w:t>aptured are placed in a</w:t>
      </w:r>
      <w:r w:rsidR="00194EF2">
        <w:t xml:space="preserve"> circ</w:t>
      </w:r>
      <w:r w:rsidR="008E5CE7">
        <w:t>ular buffer that is then used for rendering samples.  This example also uses a shared WASAPI instance between the renderer and capture.</w:t>
      </w:r>
      <w:r w:rsidR="00194EF2">
        <w:t xml:space="preserve">  For a more advanced usage of WASAPI, please see the </w:t>
      </w:r>
      <w:hyperlink r:id="rId8" w:history="1">
        <w:r w:rsidR="00194EF2" w:rsidRPr="00194EF2">
          <w:rPr>
            <w:rStyle w:val="Hyperlink"/>
          </w:rPr>
          <w:t>Windows WASAPI Sample</w:t>
        </w:r>
      </w:hyperlink>
    </w:p>
    <w:p w14:paraId="44539320" w14:textId="77777777" w:rsidR="003D3EF7" w:rsidRDefault="003D3EF7" w:rsidP="003D3EF7">
      <w:pPr>
        <w:pStyle w:val="Heading1"/>
      </w:pPr>
      <w:r>
        <w:t>Update history</w:t>
      </w:r>
    </w:p>
    <w:p w14:paraId="136D76F3" w14:textId="1FD74027" w:rsidR="0046466E" w:rsidRDefault="00194EF2" w:rsidP="0080446F">
      <w:r>
        <w:t>Initial release May 2</w:t>
      </w:r>
      <w:r w:rsidR="0080446F">
        <w:t>019</w:t>
      </w:r>
    </w:p>
    <w:p w14:paraId="69791441" w14:textId="77777777" w:rsidR="0046466E" w:rsidRDefault="0046466E" w:rsidP="0046466E">
      <w:pPr>
        <w:pStyle w:val="Heading1"/>
      </w:pPr>
      <w:r>
        <w:lastRenderedPageBreak/>
        <w:t>Privacy statement</w:t>
      </w:r>
    </w:p>
    <w:p w14:paraId="650AE27E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D9FF6A7" w14:textId="77777777" w:rsidR="0046466E" w:rsidRPr="004B7280" w:rsidRDefault="0046466E" w:rsidP="0046466E">
      <w:pPr>
        <w:rPr>
          <w:rFonts w:cs="Segoe UI"/>
          <w:szCs w:val="20"/>
        </w:rPr>
      </w:pPr>
    </w:p>
    <w:p w14:paraId="2CC660AD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51779800" w14:textId="77777777" w:rsidR="0046466E" w:rsidRPr="00331038" w:rsidRDefault="0046466E" w:rsidP="00331038"/>
    <w:sectPr w:rsidR="0046466E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5615B" w14:textId="77777777" w:rsidR="002926E2" w:rsidRDefault="002926E2" w:rsidP="0074610F">
      <w:r>
        <w:separator/>
      </w:r>
    </w:p>
  </w:endnote>
  <w:endnote w:type="continuationSeparator" w:id="0">
    <w:p w14:paraId="7FB63BF4" w14:textId="77777777" w:rsidR="002926E2" w:rsidRDefault="002926E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24ED0D0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7686D8" w14:textId="2563D142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B57F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3241721" wp14:editId="2A98233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164346">
            <w:rPr>
              <w:rFonts w:cs="Segoe UI"/>
              <w:color w:val="808080" w:themeColor="background1" w:themeShade="80"/>
              <w:szCs w:val="20"/>
            </w:rPr>
            <w:t>SimpleWASAPICapture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FE987" w14:textId="6A9F3DE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F285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4AD7D46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F8E4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8C7107" w14:textId="55E8D223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B57F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BE89402" wp14:editId="0482EC1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0D902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14222E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3C2A5" w14:textId="77777777" w:rsidR="002926E2" w:rsidRDefault="002926E2" w:rsidP="0074610F">
      <w:r>
        <w:separator/>
      </w:r>
    </w:p>
  </w:footnote>
  <w:footnote w:type="continuationSeparator" w:id="0">
    <w:p w14:paraId="5977E81E" w14:textId="77777777" w:rsidR="002926E2" w:rsidRDefault="002926E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97182D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FB3B4F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629AF0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C31BD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38D3F8" w14:textId="77777777" w:rsidR="000B6D5E" w:rsidRPr="000B6D5E" w:rsidRDefault="000B6D5E" w:rsidP="000B6D5E"/>
              <w:p w14:paraId="7E28C17C" w14:textId="77777777" w:rsidR="000B6D5E" w:rsidRDefault="000B6D5E" w:rsidP="000B6D5E"/>
              <w:p w14:paraId="7C939D9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610B6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3D77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488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B1D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2BFF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E40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D6A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2345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3A5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4DFD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13D3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A8A4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CD4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512A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E6E0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570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2CD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57EF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95D2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0976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BAC36C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98C6AE6" wp14:editId="0AEDB29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8BF83A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D8AEB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2B61F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35A78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CEC2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709E6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0B3B69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B58231" w14:textId="77777777" w:rsidR="00CF3729" w:rsidRDefault="00CF3729">
    <w:pPr>
      <w:pStyle w:val="Header"/>
      <w:rPr>
        <w:sz w:val="2"/>
        <w:szCs w:val="2"/>
      </w:rPr>
    </w:pPr>
  </w:p>
  <w:p w14:paraId="485076F4" w14:textId="77777777" w:rsidR="000B6D5E" w:rsidRDefault="000B6D5E">
    <w:pPr>
      <w:pStyle w:val="Header"/>
      <w:rPr>
        <w:sz w:val="2"/>
        <w:szCs w:val="2"/>
      </w:rPr>
    </w:pPr>
  </w:p>
  <w:p w14:paraId="51F050B9" w14:textId="77777777" w:rsidR="000B6D5E" w:rsidRDefault="000B6D5E">
    <w:pPr>
      <w:pStyle w:val="Header"/>
      <w:rPr>
        <w:sz w:val="2"/>
        <w:szCs w:val="2"/>
      </w:rPr>
    </w:pPr>
  </w:p>
  <w:p w14:paraId="0B559A22" w14:textId="77777777" w:rsidR="000B6D5E" w:rsidRDefault="000B6D5E">
    <w:pPr>
      <w:pStyle w:val="Header"/>
      <w:rPr>
        <w:sz w:val="2"/>
        <w:szCs w:val="2"/>
      </w:rPr>
    </w:pPr>
  </w:p>
  <w:p w14:paraId="6E06C46B" w14:textId="77777777" w:rsidR="000B6D5E" w:rsidRDefault="000B6D5E">
    <w:pPr>
      <w:pStyle w:val="Header"/>
      <w:rPr>
        <w:sz w:val="2"/>
        <w:szCs w:val="2"/>
      </w:rPr>
    </w:pPr>
  </w:p>
  <w:p w14:paraId="14AA344F" w14:textId="77777777" w:rsidR="000B6D5E" w:rsidRDefault="000B6D5E">
    <w:pPr>
      <w:pStyle w:val="Header"/>
      <w:rPr>
        <w:sz w:val="2"/>
        <w:szCs w:val="2"/>
      </w:rPr>
    </w:pPr>
  </w:p>
  <w:p w14:paraId="60A582D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ECE"/>
    <w:rsid w:val="00010E04"/>
    <w:rsid w:val="0005476D"/>
    <w:rsid w:val="0008437F"/>
    <w:rsid w:val="00097CCA"/>
    <w:rsid w:val="000B57F6"/>
    <w:rsid w:val="000B6D5E"/>
    <w:rsid w:val="000F63B1"/>
    <w:rsid w:val="001003AA"/>
    <w:rsid w:val="00150ED8"/>
    <w:rsid w:val="00164346"/>
    <w:rsid w:val="00191893"/>
    <w:rsid w:val="00194EF2"/>
    <w:rsid w:val="001C132C"/>
    <w:rsid w:val="001E1869"/>
    <w:rsid w:val="00203869"/>
    <w:rsid w:val="00226E0E"/>
    <w:rsid w:val="0024713D"/>
    <w:rsid w:val="002741D2"/>
    <w:rsid w:val="002748E9"/>
    <w:rsid w:val="00281613"/>
    <w:rsid w:val="00281D12"/>
    <w:rsid w:val="00287A4C"/>
    <w:rsid w:val="002926E2"/>
    <w:rsid w:val="00294A1B"/>
    <w:rsid w:val="002C36B4"/>
    <w:rsid w:val="002E7BBB"/>
    <w:rsid w:val="00303D44"/>
    <w:rsid w:val="00321170"/>
    <w:rsid w:val="00331038"/>
    <w:rsid w:val="00337E06"/>
    <w:rsid w:val="00355166"/>
    <w:rsid w:val="0039189A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467BE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863ED"/>
    <w:rsid w:val="006A532D"/>
    <w:rsid w:val="006B61A1"/>
    <w:rsid w:val="006B7433"/>
    <w:rsid w:val="00707E22"/>
    <w:rsid w:val="00731F52"/>
    <w:rsid w:val="0074610F"/>
    <w:rsid w:val="007624A4"/>
    <w:rsid w:val="00764B3A"/>
    <w:rsid w:val="007806DC"/>
    <w:rsid w:val="007A0848"/>
    <w:rsid w:val="0080446F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662E2"/>
    <w:rsid w:val="00980A98"/>
    <w:rsid w:val="00985949"/>
    <w:rsid w:val="00987A88"/>
    <w:rsid w:val="009F285E"/>
    <w:rsid w:val="00A660BE"/>
    <w:rsid w:val="00A66F6E"/>
    <w:rsid w:val="00A77803"/>
    <w:rsid w:val="00AD77C1"/>
    <w:rsid w:val="00AE567F"/>
    <w:rsid w:val="00B15AAA"/>
    <w:rsid w:val="00B235F1"/>
    <w:rsid w:val="00B4234F"/>
    <w:rsid w:val="00B523CA"/>
    <w:rsid w:val="00B56A7A"/>
    <w:rsid w:val="00B62C6B"/>
    <w:rsid w:val="00B9020B"/>
    <w:rsid w:val="00B96851"/>
    <w:rsid w:val="00BB19EE"/>
    <w:rsid w:val="00BC1F23"/>
    <w:rsid w:val="00C07FE4"/>
    <w:rsid w:val="00C20BE0"/>
    <w:rsid w:val="00C6752E"/>
    <w:rsid w:val="00CF155F"/>
    <w:rsid w:val="00CF3729"/>
    <w:rsid w:val="00CF3CB2"/>
    <w:rsid w:val="00D0535F"/>
    <w:rsid w:val="00D37FC2"/>
    <w:rsid w:val="00DC7DFC"/>
    <w:rsid w:val="00DD0606"/>
    <w:rsid w:val="00DE429B"/>
    <w:rsid w:val="00E01461"/>
    <w:rsid w:val="00E16AF8"/>
    <w:rsid w:val="00E268D5"/>
    <w:rsid w:val="00E33A7F"/>
    <w:rsid w:val="00E6273F"/>
    <w:rsid w:val="00E7518C"/>
    <w:rsid w:val="00ED217B"/>
    <w:rsid w:val="00EE2624"/>
    <w:rsid w:val="00F0540F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B0B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5F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2021-08-05T22:37:00Z</dcterms:created>
  <dcterms:modified xsi:type="dcterms:W3CDTF">2021-08-05T22:37:00Z</dcterms:modified>
</cp:coreProperties>
</file>