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1DCF15" w14:textId="77777777" w:rsidR="00764B3A" w:rsidRPr="00AE567F" w:rsidRDefault="00445092" w:rsidP="00AE567F">
      <w:pPr>
        <w:pStyle w:val="Title"/>
      </w:pPr>
      <w:r>
        <w:rPr>
          <w:lang w:val="zh-CN" w:bidi="zh-CN"/>
        </w:rPr>
        <w:t>简单的</w:t>
      </w:r>
      <w:r>
        <w:rPr>
          <w:lang w:val="zh-CN" w:bidi="zh-CN"/>
        </w:rPr>
        <w:t xml:space="preserve"> WASAPI </w:t>
      </w:r>
      <w:r>
        <w:rPr>
          <w:lang w:val="zh-CN" w:bidi="zh-CN"/>
        </w:rPr>
        <w:t>播放声音示例</w:t>
      </w:r>
    </w:p>
    <w:p w14:paraId="62BFF923" w14:textId="77777777" w:rsidR="00EB3BBF" w:rsidRDefault="00EB3BBF" w:rsidP="00EB3BBF">
      <w:pPr>
        <w:rPr>
          <w:i/>
        </w:rPr>
      </w:pPr>
      <w:r>
        <w:rPr>
          <w:lang w:val="zh-CN" w:bidi="zh-CN"/>
        </w:rPr>
        <w:t>此示例与</w:t>
      </w:r>
      <w:r>
        <w:rPr>
          <w:lang w:val="zh-CN" w:bidi="zh-CN"/>
        </w:rPr>
        <w:t xml:space="preserve"> Microsoft </w:t>
      </w:r>
      <w:r>
        <w:rPr>
          <w:lang w:val="zh-CN" w:bidi="zh-CN"/>
        </w:rPr>
        <w:t>游戏开发工具包预览版（</w:t>
      </w:r>
      <w:r>
        <w:rPr>
          <w:lang w:val="zh-CN" w:bidi="zh-CN"/>
        </w:rPr>
        <w:t xml:space="preserve">2019 </w:t>
      </w:r>
      <w:r>
        <w:rPr>
          <w:lang w:val="zh-CN" w:bidi="zh-CN"/>
        </w:rPr>
        <w:t>年</w:t>
      </w:r>
      <w:r>
        <w:rPr>
          <w:lang w:val="zh-CN" w:bidi="zh-CN"/>
        </w:rPr>
        <w:t xml:space="preserve"> 11 </w:t>
      </w:r>
      <w:r>
        <w:rPr>
          <w:lang w:val="zh-CN" w:bidi="zh-CN"/>
        </w:rPr>
        <w:t>月）兼容</w:t>
      </w:r>
    </w:p>
    <w:p w14:paraId="1C84D3FA" w14:textId="77777777" w:rsidR="00F0051F" w:rsidRPr="00F0051F" w:rsidRDefault="00F0051F" w:rsidP="00F0051F"/>
    <w:p w14:paraId="2EC4F15E" w14:textId="77777777" w:rsidR="00764B3A" w:rsidRDefault="00281D12" w:rsidP="00AE567F">
      <w:pPr>
        <w:pStyle w:val="Heading1"/>
        <w:spacing w:before="0"/>
      </w:pPr>
      <w:r>
        <w:rPr>
          <w:lang w:val="zh-CN" w:bidi="zh-CN"/>
        </w:rPr>
        <w:t>说明</w:t>
      </w:r>
    </w:p>
    <w:p w14:paraId="546C6AEE" w14:textId="77777777" w:rsidR="00445092" w:rsidRDefault="00445092" w:rsidP="00281D12">
      <w:r>
        <w:rPr>
          <w:lang w:val="zh-CN" w:bidi="zh-CN"/>
        </w:rPr>
        <w:t>本示例演示如何在</w:t>
      </w:r>
      <w:r>
        <w:rPr>
          <w:lang w:val="zh-CN" w:bidi="zh-CN"/>
        </w:rPr>
        <w:t xml:space="preserve"> Xbox One </w:t>
      </w:r>
      <w:r>
        <w:rPr>
          <w:lang w:val="zh-CN" w:bidi="zh-CN"/>
        </w:rPr>
        <w:t>上播放设置并向</w:t>
      </w:r>
      <w:r>
        <w:rPr>
          <w:lang w:val="zh-CN" w:bidi="zh-CN"/>
        </w:rPr>
        <w:t xml:space="preserve"> WASAPI </w:t>
      </w:r>
      <w:r>
        <w:rPr>
          <w:lang w:val="zh-CN" w:bidi="zh-CN"/>
        </w:rPr>
        <w:t>呈现器终结点播放简单的声音（正弦音）。</w:t>
      </w:r>
    </w:p>
    <w:p w14:paraId="5E4F06BF" w14:textId="77777777" w:rsidR="008428C5" w:rsidRDefault="008428C5" w:rsidP="00281D12"/>
    <w:p w14:paraId="18C2C8DF" w14:textId="77777777" w:rsidR="008428C5" w:rsidRDefault="00A73E9F" w:rsidP="00281D12">
      <w:r>
        <w:rPr>
          <w:noProof/>
          <w:lang w:val="zh-CN" w:bidi="zh-CN"/>
        </w:rPr>
        <w:drawing>
          <wp:inline distT="0" distB="0" distL="0" distR="0" wp14:anchorId="307FF08A" wp14:editId="373BAB4F">
            <wp:extent cx="5943600" cy="3485515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54A87" w14:textId="77777777" w:rsidR="00032E4C" w:rsidRDefault="00032E4C" w:rsidP="00032E4C">
      <w:pPr>
        <w:pStyle w:val="Heading1"/>
      </w:pPr>
      <w:r>
        <w:rPr>
          <w:lang w:val="zh-CN" w:bidi="zh-CN"/>
        </w:rPr>
        <w:t>构建示例</w:t>
      </w:r>
    </w:p>
    <w:p w14:paraId="64690E7C" w14:textId="77777777" w:rsidR="00032E4C" w:rsidRDefault="00032E4C" w:rsidP="00032E4C">
      <w:r>
        <w:rPr>
          <w:lang w:val="zh-CN" w:bidi="zh-CN"/>
        </w:rPr>
        <w:t>如果使用</w:t>
      </w:r>
      <w:r>
        <w:rPr>
          <w:lang w:val="zh-CN" w:bidi="zh-CN"/>
        </w:rPr>
        <w:t xml:space="preserve"> Xbox One </w:t>
      </w:r>
      <w:r>
        <w:rPr>
          <w:lang w:val="zh-CN" w:bidi="zh-CN"/>
        </w:rPr>
        <w:t>开发工具包，请将活动解决方案平台设置为</w:t>
      </w:r>
      <w:r>
        <w:rPr>
          <w:lang w:val="zh-CN" w:bidi="zh-CN"/>
        </w:rPr>
        <w:t xml:space="preserve"> Gaming.Xbox.XboxOne.x64</w:t>
      </w:r>
      <w:r>
        <w:rPr>
          <w:lang w:val="zh-CN" w:bidi="zh-CN"/>
        </w:rPr>
        <w:t>。</w:t>
      </w:r>
    </w:p>
    <w:p w14:paraId="2D5D850A" w14:textId="77777777" w:rsidR="00032E4C" w:rsidRDefault="00032E4C" w:rsidP="00032E4C"/>
    <w:p w14:paraId="77C589E0" w14:textId="77777777" w:rsidR="00032E4C" w:rsidRDefault="00032E4C" w:rsidP="00032E4C">
      <w:r>
        <w:rPr>
          <w:lang w:val="zh-CN" w:bidi="zh-CN"/>
        </w:rPr>
        <w:t>如果使用</w:t>
      </w:r>
      <w:r>
        <w:rPr>
          <w:lang w:val="zh-CN" w:bidi="zh-CN"/>
        </w:rPr>
        <w:t xml:space="preserve"> Project Scarlett</w:t>
      </w:r>
      <w:r>
        <w:rPr>
          <w:lang w:val="zh-CN" w:bidi="zh-CN"/>
        </w:rPr>
        <w:t>，请将活动解决方案平台设置为</w:t>
      </w:r>
      <w:r>
        <w:rPr>
          <w:lang w:val="zh-CN" w:bidi="zh-CN"/>
        </w:rPr>
        <w:t xml:space="preserve"> Gaming.Xbox.Scarlett.x64</w:t>
      </w:r>
      <w:r>
        <w:rPr>
          <w:lang w:val="zh-CN" w:bidi="zh-CN"/>
        </w:rPr>
        <w:t>。</w:t>
      </w:r>
    </w:p>
    <w:p w14:paraId="70474DE2" w14:textId="77777777" w:rsidR="00032E4C" w:rsidRDefault="00032E4C" w:rsidP="00032E4C"/>
    <w:p w14:paraId="7A83CC83" w14:textId="77777777" w:rsidR="00032E4C" w:rsidRDefault="00032E4C" w:rsidP="00032E4C">
      <w:r>
        <w:rPr>
          <w:lang w:val="zh-CN" w:bidi="zh-CN"/>
        </w:rPr>
        <w:t>有关详细信息，请参阅</w:t>
      </w:r>
      <w:r>
        <w:rPr>
          <w:lang w:val="zh-CN" w:bidi="zh-CN"/>
        </w:rPr>
        <w:t xml:space="preserve"> GDK </w:t>
      </w:r>
      <w:r>
        <w:rPr>
          <w:lang w:val="zh-CN" w:bidi="zh-CN"/>
        </w:rPr>
        <w:t>文档中的</w:t>
      </w:r>
      <w:r>
        <w:rPr>
          <w:lang w:val="zh-CN" w:bidi="zh-CN"/>
        </w:rPr>
        <w:t>“</w:t>
      </w:r>
      <w:r>
        <w:rPr>
          <w:lang w:val="zh-CN" w:bidi="zh-CN"/>
        </w:rPr>
        <w:t>运行示例</w:t>
      </w:r>
      <w:r>
        <w:rPr>
          <w:lang w:val="zh-CN" w:bidi="zh-CN"/>
        </w:rPr>
        <w:t>”</w:t>
      </w:r>
      <w:r>
        <w:rPr>
          <w:lang w:val="zh-CN" w:bidi="zh-CN"/>
        </w:rPr>
        <w:t>。</w:t>
      </w:r>
    </w:p>
    <w:p w14:paraId="03A0D3AE" w14:textId="77777777" w:rsidR="00281D12" w:rsidRDefault="00281D12" w:rsidP="00281D12">
      <w:pPr>
        <w:pStyle w:val="Heading1"/>
      </w:pPr>
      <w:r>
        <w:rPr>
          <w:lang w:val="zh-CN" w:bidi="zh-CN"/>
        </w:rPr>
        <w:t>使用示例</w:t>
      </w:r>
    </w:p>
    <w:p w14:paraId="4BE56452" w14:textId="77777777" w:rsidR="00575766" w:rsidRDefault="005B2AB6" w:rsidP="00445092">
      <w:r>
        <w:rPr>
          <w:lang w:val="zh-CN" w:bidi="zh-CN"/>
        </w:rPr>
        <w:t>使用键盘上的空格键或游戏板上的按钮</w:t>
      </w:r>
      <w:r>
        <w:rPr>
          <w:lang w:val="zh-CN" w:bidi="zh-CN"/>
        </w:rPr>
        <w:t xml:space="preserve"> A </w:t>
      </w:r>
      <w:r>
        <w:rPr>
          <w:lang w:val="zh-CN" w:bidi="zh-CN"/>
        </w:rPr>
        <w:t>开始和停止播放。</w:t>
      </w:r>
      <w:r>
        <w:rPr>
          <w:lang w:val="zh-CN" w:bidi="zh-CN"/>
        </w:rPr>
        <w:t xml:space="preserve"> </w:t>
      </w:r>
      <w:r>
        <w:rPr>
          <w:lang w:val="zh-CN" w:bidi="zh-CN"/>
        </w:rPr>
        <w:t>使用键盘上的</w:t>
      </w:r>
      <w:r>
        <w:rPr>
          <w:lang w:val="zh-CN" w:bidi="zh-CN"/>
        </w:rPr>
        <w:t xml:space="preserve"> ESC </w:t>
      </w:r>
      <w:r>
        <w:rPr>
          <w:lang w:val="zh-CN" w:bidi="zh-CN"/>
        </w:rPr>
        <w:t>键或使用</w:t>
      </w:r>
      <w:r>
        <w:rPr>
          <w:lang w:val="zh-CN" w:bidi="zh-CN"/>
        </w:rPr>
        <w:t>“</w:t>
      </w:r>
      <w:r>
        <w:rPr>
          <w:lang w:val="zh-CN" w:bidi="zh-CN"/>
        </w:rPr>
        <w:t>视图</w:t>
      </w:r>
      <w:r>
        <w:rPr>
          <w:lang w:val="zh-CN" w:bidi="zh-CN"/>
        </w:rPr>
        <w:t>”</w:t>
      </w:r>
      <w:r>
        <w:rPr>
          <w:lang w:val="zh-CN" w:bidi="zh-CN"/>
        </w:rPr>
        <w:t>按钮退出应用。</w:t>
      </w:r>
    </w:p>
    <w:p w14:paraId="3A467AC7" w14:textId="77777777" w:rsidR="003D3EF7" w:rsidRDefault="003D3EF7" w:rsidP="003D3EF7">
      <w:pPr>
        <w:pStyle w:val="Heading1"/>
      </w:pPr>
      <w:r>
        <w:rPr>
          <w:lang w:val="zh-CN" w:bidi="zh-CN"/>
        </w:rPr>
        <w:t>实现说明</w:t>
      </w:r>
    </w:p>
    <w:p w14:paraId="3CE0E7BB" w14:textId="565F355F" w:rsidR="00AD00F5" w:rsidRDefault="00AD00F5" w:rsidP="003D3EF7">
      <w:r>
        <w:rPr>
          <w:lang w:val="zh-CN" w:bidi="zh-CN"/>
        </w:rPr>
        <w:t>有关</w:t>
      </w:r>
      <w:r>
        <w:rPr>
          <w:lang w:val="zh-CN" w:bidi="zh-CN"/>
        </w:rPr>
        <w:t xml:space="preserve"> WASAPI </w:t>
      </w:r>
      <w:r>
        <w:rPr>
          <w:lang w:val="zh-CN" w:bidi="zh-CN"/>
        </w:rPr>
        <w:t>的详细信息，请参阅</w:t>
      </w:r>
      <w:r>
        <w:rPr>
          <w:lang w:val="zh-CN" w:bidi="zh-CN"/>
        </w:rPr>
        <w:t xml:space="preserve"> </w:t>
      </w:r>
      <w:hyperlink r:id="rId8" w:history="1">
        <w:r w:rsidRPr="00AD00F5">
          <w:rPr>
            <w:rStyle w:val="Hyperlink"/>
            <w:lang w:val="zh-CN" w:bidi="zh-CN"/>
          </w:rPr>
          <w:t>MSDN</w:t>
        </w:r>
      </w:hyperlink>
      <w:r>
        <w:rPr>
          <w:lang w:val="zh-CN" w:bidi="zh-CN"/>
        </w:rPr>
        <w:t>。</w:t>
      </w:r>
    </w:p>
    <w:p w14:paraId="010115A4" w14:textId="77777777" w:rsidR="00EB45F6" w:rsidRDefault="00EB45F6" w:rsidP="00EB45F6">
      <w:pPr>
        <w:pStyle w:val="Heading1"/>
      </w:pPr>
      <w:bookmarkStart w:id="0" w:name="ID2EMD"/>
      <w:bookmarkEnd w:id="0"/>
      <w:r>
        <w:rPr>
          <w:lang w:val="zh-CN" w:bidi="zh-CN"/>
        </w:rPr>
        <w:lastRenderedPageBreak/>
        <w:t>隐私声明</w:t>
      </w:r>
    </w:p>
    <w:p w14:paraId="21A7EB21" w14:textId="77777777" w:rsidR="00EB45F6" w:rsidRPr="004B7280" w:rsidRDefault="00EB45F6" w:rsidP="00EB45F6">
      <w:pPr>
        <w:rPr>
          <w:rFonts w:cs="Segoe UI"/>
          <w:szCs w:val="20"/>
        </w:rPr>
      </w:pPr>
      <w:r w:rsidRPr="004B7280">
        <w:rPr>
          <w:rFonts w:cs="Segoe UI"/>
          <w:szCs w:val="20"/>
          <w:lang w:val="zh-CN" w:bidi="zh-CN"/>
        </w:rPr>
        <w:t>在编译和运行示例时，示例可执行文件的文件名将发送给</w:t>
      </w:r>
      <w:r w:rsidRPr="004B7280">
        <w:rPr>
          <w:rFonts w:cs="Segoe UI"/>
          <w:szCs w:val="20"/>
          <w:lang w:val="zh-CN" w:bidi="zh-CN"/>
        </w:rPr>
        <w:t xml:space="preserve"> Microsoft</w:t>
      </w:r>
      <w:r w:rsidRPr="004B7280">
        <w:rPr>
          <w:rFonts w:cs="Segoe UI"/>
          <w:szCs w:val="20"/>
          <w:lang w:val="zh-CN" w:bidi="zh-CN"/>
        </w:rPr>
        <w:t>，用于帮助跟踪示例使用情况。要选择退出此数据收集，你可以删除</w:t>
      </w:r>
      <w:r w:rsidRPr="004B7280">
        <w:rPr>
          <w:rFonts w:cs="Segoe UI"/>
          <w:szCs w:val="20"/>
          <w:lang w:val="zh-CN" w:bidi="zh-CN"/>
        </w:rPr>
        <w:t xml:space="preserve"> Main.cpp </w:t>
      </w:r>
      <w:r w:rsidRPr="004B7280">
        <w:rPr>
          <w:rFonts w:cs="Segoe UI"/>
          <w:szCs w:val="20"/>
          <w:lang w:val="zh-CN" w:bidi="zh-CN"/>
        </w:rPr>
        <w:t>中标记为</w:t>
      </w:r>
      <w:r w:rsidRPr="004B7280">
        <w:rPr>
          <w:rFonts w:cs="Segoe UI"/>
          <w:szCs w:val="20"/>
          <w:lang w:val="zh-CN" w:bidi="zh-CN"/>
        </w:rPr>
        <w:t>“</w:t>
      </w:r>
      <w:r w:rsidRPr="004B7280">
        <w:rPr>
          <w:rFonts w:cs="Segoe UI"/>
          <w:szCs w:val="20"/>
          <w:lang w:val="zh-CN" w:bidi="zh-CN"/>
        </w:rPr>
        <w:t>示例使用遥测</w:t>
      </w:r>
      <w:r w:rsidRPr="004B7280">
        <w:rPr>
          <w:rFonts w:cs="Segoe UI"/>
          <w:szCs w:val="20"/>
          <w:lang w:val="zh-CN" w:bidi="zh-CN"/>
        </w:rPr>
        <w:t>”</w:t>
      </w:r>
      <w:r w:rsidRPr="004B7280">
        <w:rPr>
          <w:rFonts w:cs="Segoe UI"/>
          <w:szCs w:val="20"/>
          <w:lang w:val="zh-CN" w:bidi="zh-CN"/>
        </w:rPr>
        <w:t>的代码块。</w:t>
      </w:r>
    </w:p>
    <w:p w14:paraId="41F40D75" w14:textId="77777777" w:rsidR="00EB45F6" w:rsidRPr="004B7280" w:rsidRDefault="00EB45F6" w:rsidP="00EB45F6">
      <w:pPr>
        <w:rPr>
          <w:rFonts w:cs="Segoe UI"/>
          <w:szCs w:val="20"/>
        </w:rPr>
      </w:pPr>
    </w:p>
    <w:p w14:paraId="4AB516E2" w14:textId="1D8F6A3C" w:rsidR="00EB45F6" w:rsidRPr="004B7280" w:rsidRDefault="00EB45F6" w:rsidP="00EB45F6">
      <w:pPr>
        <w:rPr>
          <w:rFonts w:cs="Segoe UI"/>
          <w:szCs w:val="20"/>
        </w:rPr>
      </w:pPr>
      <w:r w:rsidRPr="004B7280">
        <w:rPr>
          <w:rFonts w:cs="Segoe UI"/>
          <w:szCs w:val="20"/>
          <w:lang w:val="zh-CN" w:bidi="zh-CN"/>
        </w:rPr>
        <w:t>有关</w:t>
      </w:r>
      <w:r w:rsidRPr="004B7280">
        <w:rPr>
          <w:rFonts w:cs="Segoe UI"/>
          <w:szCs w:val="20"/>
          <w:lang w:val="zh-CN" w:bidi="zh-CN"/>
        </w:rPr>
        <w:t xml:space="preserve"> Microsoft </w:t>
      </w:r>
      <w:r w:rsidRPr="004B7280">
        <w:rPr>
          <w:rFonts w:cs="Segoe UI"/>
          <w:szCs w:val="20"/>
          <w:lang w:val="zh-CN" w:bidi="zh-CN"/>
        </w:rPr>
        <w:t>的一般隐私策略的详细信息，请参阅《</w:t>
      </w:r>
      <w:hyperlink r:id="rId9" w:history="1">
        <w:r w:rsidRPr="004B7280">
          <w:rPr>
            <w:rStyle w:val="Hyperlink"/>
            <w:rFonts w:cs="Segoe UI"/>
            <w:szCs w:val="20"/>
            <w:lang w:val="zh-CN" w:bidi="zh-CN"/>
          </w:rPr>
          <w:t xml:space="preserve">Microsoft </w:t>
        </w:r>
        <w:r w:rsidRPr="004B7280">
          <w:rPr>
            <w:rStyle w:val="Hyperlink"/>
            <w:rFonts w:ascii="Microsoft JhengHei" w:eastAsia="Microsoft JhengHei" w:hAnsi="Microsoft JhengHei" w:cs="Microsoft JhengHei" w:hint="eastAsia"/>
            <w:szCs w:val="20"/>
            <w:lang w:val="zh-CN" w:bidi="zh-CN"/>
          </w:rPr>
          <w:t>隐私声明</w:t>
        </w:r>
      </w:hyperlink>
      <w:r w:rsidRPr="004B7280">
        <w:rPr>
          <w:rFonts w:cs="Segoe UI"/>
          <w:szCs w:val="20"/>
          <w:lang w:val="zh-CN" w:bidi="zh-CN"/>
        </w:rPr>
        <w:t>》。</w:t>
      </w:r>
    </w:p>
    <w:p w14:paraId="203BC84D" w14:textId="77777777" w:rsidR="00575766" w:rsidRPr="00331038" w:rsidRDefault="00575766" w:rsidP="00331038"/>
    <w:sectPr w:rsidR="00575766" w:rsidRPr="00331038" w:rsidSect="00512DAE">
      <w:footerReference w:type="default" r:id="rId10"/>
      <w:headerReference w:type="first" r:id="rId11"/>
      <w:footerReference w:type="first" r:id="rId12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8BEC83" w14:textId="77777777" w:rsidR="003E785E" w:rsidRDefault="003E785E" w:rsidP="0074610F">
      <w:r>
        <w:separator/>
      </w:r>
    </w:p>
  </w:endnote>
  <w:endnote w:type="continuationSeparator" w:id="0">
    <w:p w14:paraId="313F6271" w14:textId="77777777" w:rsidR="003E785E" w:rsidRDefault="003E785E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14:paraId="74F41EC8" w14:textId="77777777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7A99063E" w14:textId="64BCCAAA" w:rsidR="00843058" w:rsidRPr="00097CCA" w:rsidRDefault="00281D12" w:rsidP="00512DAE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t xml:space="preserve">(C)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fldChar w:fldCharType="separate"/>
          </w:r>
          <w:r w:rsidR="000A7F81">
            <w:rPr>
              <w:rFonts w:cs="Segoe UI"/>
              <w:noProof/>
              <w:color w:val="808080" w:themeColor="background1" w:themeShade="80"/>
              <w:sz w:val="16"/>
              <w:szCs w:val="16"/>
              <w:lang w:val="zh-CN" w:bidi="zh-CN"/>
            </w:rPr>
            <w:t>2021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t xml:space="preserve"> Microsoft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t>。保留所有权利。</w:t>
          </w:r>
          <w:r w:rsidR="00097CCA" w:rsidRPr="00097CCA">
            <w:rPr>
              <w:noProof/>
              <w:color w:val="808080" w:themeColor="background1" w:themeShade="80"/>
              <w:szCs w:val="20"/>
              <w:lang w:val="zh-CN" w:bidi="zh-CN"/>
            </w:rPr>
            <w:drawing>
              <wp:anchor distT="0" distB="0" distL="114300" distR="114300" simplePos="0" relativeHeight="251661312" behindDoc="0" locked="0" layoutInCell="1" allowOverlap="0" wp14:anchorId="0BA66D8C" wp14:editId="0AC5428B">
                <wp:simplePos x="0" y="0"/>
                <wp:positionH relativeFrom="margin">
                  <wp:posOffset>-63974</wp:posOffset>
                </wp:positionH>
                <wp:positionV relativeFrom="page">
                  <wp:posOffset>5080</wp:posOffset>
                </wp:positionV>
                <wp:extent cx="757451" cy="143978"/>
                <wp:effectExtent l="0" t="0" r="5080" b="8890"/>
                <wp:wrapNone/>
                <wp:docPr id="59" name="图片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451" cy="1439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  <w:lang w:val="zh-CN" w:bidi="zh-CN"/>
            </w:rPr>
            <w:t xml:space="preserve">| </w:t>
          </w:r>
          <w:r w:rsidRPr="00281D12">
            <w:rPr>
              <w:rFonts w:cs="Segoe UI"/>
              <w:color w:val="808080" w:themeColor="background1" w:themeShade="80"/>
              <w:szCs w:val="20"/>
              <w:lang w:val="zh-CN" w:bidi="zh-CN"/>
            </w:rPr>
            <w:t>示例：</w:t>
          </w:r>
          <w:r w:rsidRPr="00281D12">
            <w:rPr>
              <w:rFonts w:cs="Segoe UI"/>
              <w:color w:val="808080" w:themeColor="background1" w:themeShade="80"/>
              <w:szCs w:val="20"/>
              <w:lang w:val="zh-CN" w:bidi="zh-CN"/>
            </w:rPr>
            <w:t>SimpleWASAPIPlaySound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5B916C49" w14:textId="17F5F838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  <w:lang w:val="zh-CN" w:bidi="zh-CN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zh-CN" w:bidi="zh-CN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zh-CN" w:bidi="zh-CN"/>
            </w:rPr>
            <w:fldChar w:fldCharType="separate"/>
          </w:r>
          <w:r w:rsidR="00A35183">
            <w:rPr>
              <w:rFonts w:cs="Segoe UI"/>
              <w:b/>
              <w:noProof/>
              <w:color w:val="808080" w:themeColor="background1" w:themeShade="80"/>
              <w:szCs w:val="20"/>
              <w:lang w:val="zh-CN" w:bidi="zh-CN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  <w:lang w:val="zh-CN" w:bidi="zh-CN"/>
            </w:rPr>
            <w:fldChar w:fldCharType="end"/>
          </w:r>
        </w:p>
      </w:tc>
    </w:tr>
  </w:tbl>
  <w:p w14:paraId="544DDEEF" w14:textId="77777777" w:rsidR="00843058" w:rsidRDefault="008430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14:paraId="2ABE84B7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139F448B" w14:textId="6B5C6BA2" w:rsidR="00843058" w:rsidRPr="00097CCA" w:rsidRDefault="00281D12" w:rsidP="00445092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t xml:space="preserve">(C)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fldChar w:fldCharType="separate"/>
          </w:r>
          <w:r w:rsidR="000A7F81">
            <w:rPr>
              <w:rFonts w:cs="Segoe UI"/>
              <w:noProof/>
              <w:color w:val="808080" w:themeColor="background1" w:themeShade="80"/>
              <w:sz w:val="16"/>
              <w:szCs w:val="16"/>
              <w:lang w:val="zh-CN" w:bidi="zh-CN"/>
            </w:rPr>
            <w:t>2021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t xml:space="preserve"> Microsoft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t>。保留所有权利。</w:t>
          </w:r>
          <w:r w:rsidR="00843058" w:rsidRPr="00097CCA">
            <w:rPr>
              <w:noProof/>
              <w:color w:val="808080" w:themeColor="background1" w:themeShade="80"/>
              <w:szCs w:val="20"/>
              <w:lang w:val="zh-CN" w:bidi="zh-CN"/>
            </w:rPr>
            <w:drawing>
              <wp:anchor distT="0" distB="0" distL="114300" distR="114300" simplePos="0" relativeHeight="251659264" behindDoc="0" locked="0" layoutInCell="1" allowOverlap="0" wp14:anchorId="2C90C34E" wp14:editId="48A14E4B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1" name="图片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  <w:lang w:val="zh-CN" w:bidi="zh-CN"/>
            </w:rPr>
            <w:t>| SimplePlaySound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6015432A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  <w:lang w:val="zh-CN" w:bidi="zh-CN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zh-CN" w:bidi="zh-CN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zh-CN" w:bidi="zh-CN"/>
            </w:rPr>
            <w:fldChar w:fldCharType="separate"/>
          </w:r>
          <w:r w:rsidR="00512DAE">
            <w:rPr>
              <w:rFonts w:cs="Segoe UI"/>
              <w:b/>
              <w:noProof/>
              <w:color w:val="808080" w:themeColor="background1" w:themeShade="80"/>
              <w:szCs w:val="20"/>
              <w:lang w:val="zh-CN" w:bidi="zh-CN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  <w:lang w:val="zh-CN" w:bidi="zh-CN"/>
            </w:rPr>
            <w:fldChar w:fldCharType="end"/>
          </w:r>
        </w:p>
      </w:tc>
    </w:tr>
  </w:tbl>
  <w:p w14:paraId="69F62DE1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556154" w14:textId="77777777" w:rsidR="003E785E" w:rsidRDefault="003E785E" w:rsidP="0074610F">
      <w:r>
        <w:separator/>
      </w:r>
    </w:p>
  </w:footnote>
  <w:footnote w:type="continuationSeparator" w:id="0">
    <w:p w14:paraId="45D71D2E" w14:textId="77777777" w:rsidR="003E785E" w:rsidRDefault="003E785E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006B5DCB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04EB5D81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14:paraId="48B5F88A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546EC61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8B29BAD" w14:textId="77777777" w:rsidR="000B6D5E" w:rsidRPr="000B6D5E" w:rsidRDefault="000B6D5E" w:rsidP="000B6D5E"/>
              <w:p w14:paraId="370B1995" w14:textId="77777777" w:rsidR="000B6D5E" w:rsidRDefault="000B6D5E" w:rsidP="000B6D5E"/>
              <w:p w14:paraId="3FE14BE2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4129066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5DE6729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CC6929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8F1E01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22E2E9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0BF249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FEB696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53694B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9F5031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784101A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06A764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F47A06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9E0CAB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FCD6C6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6C38AE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6B556BA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5CCF31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295905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ECE55A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CB8ECE5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  <w:lang w:val="zh-CN" w:bidi="zh-CN"/>
                  </w:rPr>
                  <w:t xml:space="preserve">         </w:t>
                </w:r>
              </w:p>
              <w:p w14:paraId="7D64BF04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  <w:lang w:val="zh-CN" w:bidi="zh-CN"/>
                  </w:rPr>
                  <w:drawing>
                    <wp:inline distT="0" distB="0" distL="0" distR="0" wp14:anchorId="4C968831" wp14:editId="45F39465">
                      <wp:extent cx="3291840" cy="228600"/>
                      <wp:effectExtent l="0" t="0" r="3810" b="0"/>
                      <wp:docPr id="60" name="图片 60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图片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1D00F4A4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7FCFE41F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080CB27C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6A27E52F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17902760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1043458D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  <w:lang w:val="zh-CN" w:bidi="zh-CN"/>
                  </w:rPr>
                  <w:t xml:space="preserve">            </w:t>
                </w:r>
              </w:p>
            </w:tc>
          </w:tr>
        </w:tbl>
        <w:p w14:paraId="656F786A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31F9DBB6" w14:textId="77777777" w:rsidR="00CF3729" w:rsidRDefault="00CF3729">
    <w:pPr>
      <w:pStyle w:val="Header"/>
      <w:rPr>
        <w:sz w:val="2"/>
        <w:szCs w:val="2"/>
      </w:rPr>
    </w:pPr>
  </w:p>
  <w:p w14:paraId="596E99FA" w14:textId="77777777" w:rsidR="000B6D5E" w:rsidRDefault="000B6D5E">
    <w:pPr>
      <w:pStyle w:val="Header"/>
      <w:rPr>
        <w:sz w:val="2"/>
        <w:szCs w:val="2"/>
      </w:rPr>
    </w:pPr>
  </w:p>
  <w:p w14:paraId="0315EE64" w14:textId="77777777" w:rsidR="000B6D5E" w:rsidRDefault="000B6D5E">
    <w:pPr>
      <w:pStyle w:val="Header"/>
      <w:rPr>
        <w:sz w:val="2"/>
        <w:szCs w:val="2"/>
      </w:rPr>
    </w:pPr>
  </w:p>
  <w:p w14:paraId="7B6736F6" w14:textId="77777777" w:rsidR="000B6D5E" w:rsidRDefault="000B6D5E">
    <w:pPr>
      <w:pStyle w:val="Header"/>
      <w:rPr>
        <w:sz w:val="2"/>
        <w:szCs w:val="2"/>
      </w:rPr>
    </w:pPr>
  </w:p>
  <w:p w14:paraId="41B463E5" w14:textId="77777777" w:rsidR="000B6D5E" w:rsidRDefault="000B6D5E">
    <w:pPr>
      <w:pStyle w:val="Header"/>
      <w:rPr>
        <w:sz w:val="2"/>
        <w:szCs w:val="2"/>
      </w:rPr>
    </w:pPr>
  </w:p>
  <w:p w14:paraId="40692195" w14:textId="77777777" w:rsidR="000B6D5E" w:rsidRDefault="000B6D5E">
    <w:pPr>
      <w:pStyle w:val="Header"/>
      <w:rPr>
        <w:sz w:val="2"/>
        <w:szCs w:val="2"/>
      </w:rPr>
    </w:pPr>
  </w:p>
  <w:p w14:paraId="1C3A1F5B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</w:num>
  <w:num w:numId="3">
    <w:abstractNumId w:val="12"/>
  </w:num>
  <w:num w:numId="4">
    <w:abstractNumId w:val="10"/>
  </w:num>
  <w:num w:numId="5">
    <w:abstractNumId w:val="9"/>
  </w:num>
  <w:num w:numId="6">
    <w:abstractNumId w:val="11"/>
  </w:num>
  <w:num w:numId="7">
    <w:abstractNumId w:val="6"/>
  </w:num>
  <w:num w:numId="8">
    <w:abstractNumId w:val="3"/>
  </w:num>
  <w:num w:numId="9">
    <w:abstractNumId w:val="7"/>
  </w:num>
  <w:num w:numId="10">
    <w:abstractNumId w:val="4"/>
  </w:num>
  <w:num w:numId="11">
    <w:abstractNumId w:val="2"/>
  </w:num>
  <w:num w:numId="12">
    <w:abstractNumId w:val="1"/>
  </w:num>
  <w:num w:numId="13">
    <w:abstractNumId w:val="5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32E4C"/>
    <w:rsid w:val="00051147"/>
    <w:rsid w:val="00060097"/>
    <w:rsid w:val="00067D52"/>
    <w:rsid w:val="00082DDF"/>
    <w:rsid w:val="00091003"/>
    <w:rsid w:val="00097CCA"/>
    <w:rsid w:val="000A7F81"/>
    <w:rsid w:val="000B6D5E"/>
    <w:rsid w:val="00101542"/>
    <w:rsid w:val="00150ED8"/>
    <w:rsid w:val="00155273"/>
    <w:rsid w:val="001C132C"/>
    <w:rsid w:val="00203869"/>
    <w:rsid w:val="0024713D"/>
    <w:rsid w:val="00272AC7"/>
    <w:rsid w:val="002741D2"/>
    <w:rsid w:val="002748E9"/>
    <w:rsid w:val="00281D12"/>
    <w:rsid w:val="00287A4C"/>
    <w:rsid w:val="00294A1B"/>
    <w:rsid w:val="002E10DC"/>
    <w:rsid w:val="002E7BBB"/>
    <w:rsid w:val="00303D44"/>
    <w:rsid w:val="00321170"/>
    <w:rsid w:val="00331038"/>
    <w:rsid w:val="003528B1"/>
    <w:rsid w:val="00355166"/>
    <w:rsid w:val="00366D00"/>
    <w:rsid w:val="003760EA"/>
    <w:rsid w:val="003A0929"/>
    <w:rsid w:val="003C7C97"/>
    <w:rsid w:val="003D3EF7"/>
    <w:rsid w:val="003E785E"/>
    <w:rsid w:val="00403BD1"/>
    <w:rsid w:val="00425592"/>
    <w:rsid w:val="0044461E"/>
    <w:rsid w:val="00445092"/>
    <w:rsid w:val="004454C9"/>
    <w:rsid w:val="004506D3"/>
    <w:rsid w:val="004A50AF"/>
    <w:rsid w:val="004B7DDA"/>
    <w:rsid w:val="00512DAE"/>
    <w:rsid w:val="00550D29"/>
    <w:rsid w:val="00553931"/>
    <w:rsid w:val="005640ED"/>
    <w:rsid w:val="005649EC"/>
    <w:rsid w:val="00575766"/>
    <w:rsid w:val="00575F36"/>
    <w:rsid w:val="00585527"/>
    <w:rsid w:val="005B2AB6"/>
    <w:rsid w:val="005B4DA9"/>
    <w:rsid w:val="005E3DA1"/>
    <w:rsid w:val="005E6FAD"/>
    <w:rsid w:val="0063434F"/>
    <w:rsid w:val="0067049B"/>
    <w:rsid w:val="00687D32"/>
    <w:rsid w:val="006A532D"/>
    <w:rsid w:val="006B2C6E"/>
    <w:rsid w:val="006B4820"/>
    <w:rsid w:val="006B7433"/>
    <w:rsid w:val="00707E22"/>
    <w:rsid w:val="0074610F"/>
    <w:rsid w:val="007624A4"/>
    <w:rsid w:val="00764B3A"/>
    <w:rsid w:val="007806DC"/>
    <w:rsid w:val="007A0848"/>
    <w:rsid w:val="007A409B"/>
    <w:rsid w:val="008428C5"/>
    <w:rsid w:val="00843058"/>
    <w:rsid w:val="00886E89"/>
    <w:rsid w:val="00887700"/>
    <w:rsid w:val="00917557"/>
    <w:rsid w:val="0098140B"/>
    <w:rsid w:val="00985949"/>
    <w:rsid w:val="00987A88"/>
    <w:rsid w:val="009A2F51"/>
    <w:rsid w:val="00A35183"/>
    <w:rsid w:val="00A660BE"/>
    <w:rsid w:val="00A73E9F"/>
    <w:rsid w:val="00AD00F5"/>
    <w:rsid w:val="00AE567F"/>
    <w:rsid w:val="00AE669A"/>
    <w:rsid w:val="00B15AAA"/>
    <w:rsid w:val="00B62C6B"/>
    <w:rsid w:val="00BC1F23"/>
    <w:rsid w:val="00C12362"/>
    <w:rsid w:val="00C1767C"/>
    <w:rsid w:val="00C75BB7"/>
    <w:rsid w:val="00CF3729"/>
    <w:rsid w:val="00D15B46"/>
    <w:rsid w:val="00DC7DFC"/>
    <w:rsid w:val="00DD0606"/>
    <w:rsid w:val="00E01461"/>
    <w:rsid w:val="00E16AF8"/>
    <w:rsid w:val="00E53BB6"/>
    <w:rsid w:val="00E6273F"/>
    <w:rsid w:val="00E62E72"/>
    <w:rsid w:val="00EB3BBF"/>
    <w:rsid w:val="00EB45F6"/>
    <w:rsid w:val="00EE2624"/>
    <w:rsid w:val="00F0051F"/>
    <w:rsid w:val="00F40AC7"/>
    <w:rsid w:val="00F70459"/>
    <w:rsid w:val="00F83512"/>
    <w:rsid w:val="00FA4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8AD5C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0">
    <w:name w:val="标题 0"/>
    <w:basedOn w:val="Normal"/>
    <w:link w:val="00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00">
    <w:name w:val="标题 0 字符"/>
    <w:basedOn w:val="DefaultParagraphFont"/>
    <w:link w:val="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">
    <w:name w:val="拟办事项"/>
    <w:basedOn w:val="Normal"/>
    <w:link w:val="a0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1">
    <w:name w:val="引用 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a1">
    <w:name w:val="图像标注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a2">
    <w:name w:val="图像文本"/>
    <w:basedOn w:val="a"/>
    <w:link w:val="a3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0">
    <w:name w:val="拟办事项字符"/>
    <w:basedOn w:val="DefaultParagraphFont"/>
    <w:link w:val="a"/>
    <w:rsid w:val="00AE567F"/>
    <w:rPr>
      <w:rFonts w:ascii="Segoe UI" w:hAnsi="Segoe UI"/>
      <w:bCs/>
      <w:color w:val="C00000"/>
      <w:szCs w:val="24"/>
    </w:rPr>
  </w:style>
  <w:style w:type="character" w:customStyle="1" w:styleId="a3">
    <w:name w:val="图像文本字符"/>
    <w:basedOn w:val="a0"/>
    <w:link w:val="a2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a4">
    <w:name w:val="表格正文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a5">
    <w:name w:val="表格标题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AD00F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B2AB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6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8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6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53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1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0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sdn.microsoft.com/en-us/library/windows/desktop/dd371455.aspx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privacy.microsoft.com/en-us/privacystatement/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2021-08-05T22:40:00Z</dcterms:created>
  <dcterms:modified xsi:type="dcterms:W3CDTF">2021-08-05T22:40:00Z</dcterms:modified>
</cp:coreProperties>
</file>