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D69DB11"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00C9B954" w14:textId="4CBAD8FE" w:rsidR="00764B3A" w:rsidRPr="00AE567F" w:rsidRDefault="001D5B03" w:rsidP="00AE567F">
      <w:pPr>
        <w:pStyle w:val="Title"/>
      </w:pPr>
      <w:r>
        <w:rPr>
          <w:lang w:val="ja-JP" w:bidi="ja-JP"/>
        </w:rPr>
        <w:t>拡張</w:t>
      </w:r>
      <w:r>
        <w:rPr>
          <w:lang w:val="ja-JP" w:bidi="ja-JP"/>
        </w:rPr>
        <w:t xml:space="preserve"> ESRAM </w:t>
      </w:r>
      <w:r>
        <w:rPr>
          <w:lang w:val="ja-JP" w:bidi="ja-JP"/>
        </w:rPr>
        <w:t>サンプル</w:t>
      </w:r>
    </w:p>
    <w:p w14:paraId="49858D0C" w14:textId="0BAAF861" w:rsidR="00216980" w:rsidRDefault="00914EDA" w:rsidP="00A2533D">
      <w:pPr>
        <w:rPr>
          <w:i/>
        </w:rPr>
      </w:pPr>
      <w:r w:rsidRPr="00914EDA">
        <w:rPr>
          <w:i/>
          <w:lang w:val="ja-JP" w:bidi="ja-JP"/>
        </w:rPr>
        <w:t xml:space="preserve">* </w:t>
      </w:r>
      <w:r w:rsidRPr="00914EDA">
        <w:rPr>
          <w:i/>
          <w:lang w:val="ja-JP" w:bidi="ja-JP"/>
        </w:rPr>
        <w:t>このサンプルは、</w:t>
      </w:r>
      <w:r w:rsidRPr="00914EDA">
        <w:rPr>
          <w:i/>
          <w:lang w:val="ja-JP" w:bidi="ja-JP"/>
        </w:rPr>
        <w:t xml:space="preserve">2019 </w:t>
      </w:r>
      <w:r w:rsidRPr="00914EDA">
        <w:rPr>
          <w:i/>
          <w:lang w:val="ja-JP" w:bidi="ja-JP"/>
        </w:rPr>
        <w:t>年</w:t>
      </w:r>
      <w:r w:rsidRPr="00914EDA">
        <w:rPr>
          <w:i/>
          <w:lang w:val="ja-JP" w:bidi="ja-JP"/>
        </w:rPr>
        <w:t xml:space="preserve"> 11 </w:t>
      </w:r>
      <w:r w:rsidRPr="00914EDA">
        <w:rPr>
          <w:i/>
          <w:lang w:val="ja-JP" w:bidi="ja-JP"/>
        </w:rPr>
        <w:t>月の</w:t>
      </w:r>
      <w:r w:rsidRPr="00914EDA">
        <w:rPr>
          <w:i/>
          <w:lang w:val="ja-JP" w:bidi="ja-JP"/>
        </w:rPr>
        <w:t xml:space="preserve"> GXDK </w:t>
      </w:r>
      <w:r w:rsidRPr="00914EDA">
        <w:rPr>
          <w:i/>
          <w:lang w:val="ja-JP" w:bidi="ja-JP"/>
        </w:rPr>
        <w:t>と互換性があります。</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lang w:val="ja-JP" w:bidi="ja-JP"/>
        </w:rPr>
        <w:t>説明</w:t>
      </w:r>
    </w:p>
    <w:p w14:paraId="7E0C58D5" w14:textId="4DE69616" w:rsidR="00AF5148" w:rsidRDefault="00FE7931" w:rsidP="00AF5148">
      <w:r>
        <w:rPr>
          <w:lang w:val="ja-JP" w:bidi="ja-JP"/>
        </w:rPr>
        <w:t>このサンプルでは、</w:t>
      </w:r>
      <w:r>
        <w:rPr>
          <w:lang w:val="ja-JP" w:bidi="ja-JP"/>
        </w:rPr>
        <w:t xml:space="preserve">DirectX 12.x </w:t>
      </w:r>
      <w:r>
        <w:rPr>
          <w:lang w:val="ja-JP" w:bidi="ja-JP"/>
        </w:rPr>
        <w:t>の高度なメモリ機能を使用して、</w:t>
      </w:r>
      <w:r>
        <w:rPr>
          <w:lang w:val="ja-JP" w:bidi="ja-JP"/>
        </w:rPr>
        <w:t xml:space="preserve">D3D </w:t>
      </w:r>
      <w:r>
        <w:rPr>
          <w:lang w:val="ja-JP" w:bidi="ja-JP"/>
        </w:rPr>
        <w:t>リソースのメモリを効果的にエイリアスする方法を示します。このサンプルの中核となる</w:t>
      </w:r>
      <w:r>
        <w:rPr>
          <w:lang w:val="ja-JP" w:bidi="ja-JP"/>
        </w:rPr>
        <w:t xml:space="preserve"> API </w:t>
      </w:r>
      <w:r>
        <w:rPr>
          <w:lang w:val="ja-JP" w:bidi="ja-JP"/>
        </w:rPr>
        <w:t>は、</w:t>
      </w:r>
      <w:r>
        <w:rPr>
          <w:lang w:val="ja-JP" w:bidi="ja-JP"/>
        </w:rPr>
        <w:t xml:space="preserve">ID3D12CommandQueue::CopyPageMappingsX </w:t>
      </w:r>
      <w:r>
        <w:rPr>
          <w:lang w:val="ja-JP" w:bidi="ja-JP"/>
        </w:rPr>
        <w:t>および</w:t>
      </w:r>
      <w:r>
        <w:rPr>
          <w:lang w:val="ja-JP" w:bidi="ja-JP"/>
        </w:rPr>
        <w:t xml:space="preserve"> ID3D12CommandQueue::CopyPageMappingsBatchX </w:t>
      </w:r>
      <w:r>
        <w:rPr>
          <w:lang w:val="ja-JP" w:bidi="ja-JP"/>
        </w:rPr>
        <w:t>です。これらの関数は、</w:t>
      </w:r>
      <w:r>
        <w:rPr>
          <w:lang w:val="ja-JP" w:bidi="ja-JP"/>
        </w:rPr>
        <w:t xml:space="preserve">CPU </w:t>
      </w:r>
      <w:r>
        <w:rPr>
          <w:lang w:val="ja-JP" w:bidi="ja-JP"/>
        </w:rPr>
        <w:t>ページ</w:t>
      </w:r>
      <w:r>
        <w:rPr>
          <w:lang w:val="ja-JP" w:bidi="ja-JP"/>
        </w:rPr>
        <w:t xml:space="preserve"> </w:t>
      </w:r>
      <w:r>
        <w:rPr>
          <w:lang w:val="ja-JP" w:bidi="ja-JP"/>
        </w:rPr>
        <w:t>テーブル</w:t>
      </w:r>
      <w:r>
        <w:rPr>
          <w:lang w:val="ja-JP" w:bidi="ja-JP"/>
        </w:rPr>
        <w:t xml:space="preserve"> </w:t>
      </w:r>
      <w:r>
        <w:rPr>
          <w:lang w:val="ja-JP" w:bidi="ja-JP"/>
        </w:rPr>
        <w:t>エントリを</w:t>
      </w:r>
      <w:r>
        <w:rPr>
          <w:lang w:val="ja-JP" w:bidi="ja-JP"/>
        </w:rPr>
        <w:t xml:space="preserve"> GPU </w:t>
      </w:r>
      <w:r>
        <w:rPr>
          <w:lang w:val="ja-JP" w:bidi="ja-JP"/>
        </w:rPr>
        <w:t>タイムラインの</w:t>
      </w:r>
      <w:r>
        <w:rPr>
          <w:lang w:val="ja-JP" w:bidi="ja-JP"/>
        </w:rPr>
        <w:t xml:space="preserve"> GPU TLB </w:t>
      </w:r>
      <w:r>
        <w:rPr>
          <w:lang w:val="ja-JP" w:bidi="ja-JP"/>
        </w:rPr>
        <w:t>に</w:t>
      </w:r>
      <w:r>
        <w:rPr>
          <w:lang w:val="ja-JP" w:bidi="ja-JP"/>
        </w:rPr>
        <w:t xml:space="preserve"> </w:t>
      </w:r>
      <w:r>
        <w:rPr>
          <w:lang w:val="ja-JP" w:bidi="ja-JP"/>
        </w:rPr>
        <w:t>コピーする機能を提供し、仮想</w:t>
      </w:r>
      <w:r>
        <w:rPr>
          <w:lang w:val="ja-JP" w:bidi="ja-JP"/>
        </w:rPr>
        <w:t xml:space="preserve"> D3D </w:t>
      </w:r>
      <w:r>
        <w:rPr>
          <w:lang w:val="ja-JP" w:bidi="ja-JP"/>
        </w:rPr>
        <w:t>リソースをメモリ</w:t>
      </w:r>
      <w:r>
        <w:rPr>
          <w:lang w:val="ja-JP" w:bidi="ja-JP"/>
        </w:rPr>
        <w:t xml:space="preserve"> </w:t>
      </w:r>
      <w:r>
        <w:rPr>
          <w:lang w:val="ja-JP" w:bidi="ja-JP"/>
        </w:rPr>
        <w:t>ページに即座にマッピングできるようにします。</w:t>
      </w:r>
    </w:p>
    <w:p w14:paraId="7A43FDF8" w14:textId="77777777" w:rsidR="00AF5148" w:rsidRDefault="00AF5148" w:rsidP="005B4D35"/>
    <w:p w14:paraId="2B7C974B" w14:textId="71F7F46E" w:rsidR="009C30CA" w:rsidRDefault="007E00C6" w:rsidP="005B4D35">
      <w:r>
        <w:rPr>
          <w:lang w:val="ja-JP" w:bidi="ja-JP"/>
        </w:rPr>
        <w:t>このサンプルでは、この機能を利用して、個々の</w:t>
      </w:r>
      <w:r>
        <w:rPr>
          <w:lang w:val="ja-JP" w:bidi="ja-JP"/>
        </w:rPr>
        <w:t xml:space="preserve"> ESRAM </w:t>
      </w:r>
      <w:r>
        <w:rPr>
          <w:lang w:val="ja-JP" w:bidi="ja-JP"/>
        </w:rPr>
        <w:t>および</w:t>
      </w:r>
      <w:r>
        <w:rPr>
          <w:lang w:val="ja-JP" w:bidi="ja-JP"/>
        </w:rPr>
        <w:t xml:space="preserve"> DRAM </w:t>
      </w:r>
      <w:r>
        <w:rPr>
          <w:lang w:val="ja-JP" w:bidi="ja-JP"/>
        </w:rPr>
        <w:t>ブロックを</w:t>
      </w:r>
      <w:r>
        <w:rPr>
          <w:lang w:val="ja-JP" w:bidi="ja-JP"/>
        </w:rPr>
        <w:t xml:space="preserve"> 64 KB </w:t>
      </w:r>
      <w:r>
        <w:rPr>
          <w:lang w:val="ja-JP" w:bidi="ja-JP"/>
        </w:rPr>
        <w:t>のページ単位でマッピングする、一時リソース</w:t>
      </w:r>
      <w:r>
        <w:rPr>
          <w:lang w:val="ja-JP" w:bidi="ja-JP"/>
        </w:rPr>
        <w:t xml:space="preserve"> </w:t>
      </w:r>
      <w:r>
        <w:rPr>
          <w:lang w:val="ja-JP" w:bidi="ja-JP"/>
        </w:rPr>
        <w:t>アロケーターを実装します。これにより、</w:t>
      </w:r>
      <w:r>
        <w:rPr>
          <w:lang w:val="ja-JP" w:bidi="ja-JP"/>
        </w:rPr>
        <w:t xml:space="preserve">ESRAM </w:t>
      </w:r>
      <w:r>
        <w:rPr>
          <w:lang w:val="ja-JP" w:bidi="ja-JP"/>
        </w:rPr>
        <w:t>の全機能を活用するために使用されるフレームの</w:t>
      </w:r>
      <w:r>
        <w:rPr>
          <w:lang w:val="ja-JP" w:bidi="ja-JP"/>
        </w:rPr>
        <w:t xml:space="preserve"> GPU </w:t>
      </w:r>
      <w:r>
        <w:rPr>
          <w:lang w:val="ja-JP" w:bidi="ja-JP"/>
        </w:rPr>
        <w:t>メモリ使用量が、最適にコンパクトに保たれます。そのインターフェイスは、</w:t>
      </w:r>
      <w:r>
        <w:rPr>
          <w:lang w:val="ja-JP" w:bidi="ja-JP"/>
        </w:rPr>
        <w:t xml:space="preserve">XG Memory </w:t>
      </w:r>
      <w:r>
        <w:rPr>
          <w:lang w:val="ja-JP" w:bidi="ja-JP"/>
        </w:rPr>
        <w:t>ライブラリから</w:t>
      </w:r>
      <w:r>
        <w:rPr>
          <w:lang w:val="ja-JP" w:bidi="ja-JP"/>
        </w:rPr>
        <w:t xml:space="preserve"> XGMemoryLayout </w:t>
      </w:r>
      <w:r>
        <w:rPr>
          <w:lang w:val="ja-JP" w:bidi="ja-JP"/>
        </w:rPr>
        <w:t>のページ</w:t>
      </w:r>
      <w:r>
        <w:rPr>
          <w:lang w:val="ja-JP" w:bidi="ja-JP"/>
        </w:rPr>
        <w:t xml:space="preserve"> </w:t>
      </w:r>
      <w:r>
        <w:rPr>
          <w:lang w:val="ja-JP" w:bidi="ja-JP"/>
        </w:rPr>
        <w:t>マッピング関数のポイントされた側面をミラーリングします。</w:t>
      </w:r>
    </w:p>
    <w:p w14:paraId="32CC0E83" w14:textId="77777777" w:rsidR="00FE7931" w:rsidRDefault="00FE7931" w:rsidP="00281D12"/>
    <w:p w14:paraId="18347199" w14:textId="333C751C" w:rsidR="00403357" w:rsidRDefault="00097E88" w:rsidP="00403357">
      <w:r>
        <w:rPr>
          <w:lang w:val="ja-JP" w:bidi="ja-JP"/>
        </w:rPr>
        <w:t>注</w:t>
      </w:r>
      <w:r>
        <w:rPr>
          <w:lang w:val="ja-JP" w:bidi="ja-JP"/>
        </w:rPr>
        <w:t xml:space="preserve">: Xbox One X </w:t>
      </w:r>
      <w:r>
        <w:rPr>
          <w:lang w:val="ja-JP" w:bidi="ja-JP"/>
        </w:rPr>
        <w:t>と</w:t>
      </w:r>
      <w:r>
        <w:rPr>
          <w:lang w:val="ja-JP" w:bidi="ja-JP"/>
        </w:rPr>
        <w:t xml:space="preserve"> Scarlett </w:t>
      </w:r>
      <w:r>
        <w:rPr>
          <w:lang w:val="ja-JP" w:bidi="ja-JP"/>
        </w:rPr>
        <w:t>には</w:t>
      </w:r>
      <w:r>
        <w:rPr>
          <w:lang w:val="ja-JP" w:bidi="ja-JP"/>
        </w:rPr>
        <w:t xml:space="preserve"> ESRAM </w:t>
      </w:r>
      <w:r>
        <w:rPr>
          <w:lang w:val="ja-JP" w:bidi="ja-JP"/>
        </w:rPr>
        <w:t>がありません。これらのプラットフォームでは、このサンプルは、すべての</w:t>
      </w:r>
      <w:r>
        <w:rPr>
          <w:lang w:val="ja-JP" w:bidi="ja-JP"/>
        </w:rPr>
        <w:t xml:space="preserve"> ESRAM </w:t>
      </w:r>
      <w:r>
        <w:rPr>
          <w:lang w:val="ja-JP" w:bidi="ja-JP"/>
        </w:rPr>
        <w:t>オプションと視覚化を無効にしてシーンをレンダリングします。</w:t>
      </w:r>
    </w:p>
    <w:p w14:paraId="488EA679" w14:textId="77777777" w:rsidR="00403357" w:rsidRDefault="00403357" w:rsidP="00403357"/>
    <w:p w14:paraId="3C6E9194" w14:textId="4D0363DD" w:rsidR="0002458A" w:rsidRDefault="000D6E0E" w:rsidP="0002458A">
      <w:r>
        <w:rPr>
          <w:noProof/>
          <w:lang w:val="ja-JP" w:bidi="ja-JP"/>
        </w:rPr>
        <w:drawing>
          <wp:inline distT="0" distB="0" distL="0" distR="0" wp14:anchorId="406571A6" wp14:editId="5356674F">
            <wp:extent cx="5943600" cy="3343274"/>
            <wp:effectExtent l="19050" t="19050" r="19050" b="1016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4"/>
                    </a:xfrm>
                    <a:prstGeom prst="rect">
                      <a:avLst/>
                    </a:prstGeom>
                    <a:ln>
                      <a:solidFill>
                        <a:schemeClr val="tx1"/>
                      </a:solidFill>
                    </a:ln>
                  </pic:spPr>
                </pic:pic>
              </a:graphicData>
            </a:graphic>
          </wp:inline>
        </w:drawing>
      </w:r>
    </w:p>
    <w:p w14:paraId="161AE456" w14:textId="3C0E42B0" w:rsidR="0002458A" w:rsidRDefault="0002458A" w:rsidP="0002458A"/>
    <w:p w14:paraId="0A21331B" w14:textId="36B24C21" w:rsidR="0002458A" w:rsidRDefault="0002458A" w:rsidP="0002458A"/>
    <w:p w14:paraId="711F661A" w14:textId="5C9CE4A9" w:rsidR="0002458A" w:rsidRDefault="0002458A" w:rsidP="0002458A"/>
    <w:p w14:paraId="09FD12EC" w14:textId="4CCB8DF3" w:rsidR="0002458A" w:rsidRDefault="0002458A" w:rsidP="0002458A"/>
    <w:p w14:paraId="1527FFC5" w14:textId="77777777" w:rsidR="0002458A" w:rsidRDefault="0002458A" w:rsidP="0002458A"/>
    <w:p w14:paraId="12423091" w14:textId="77777777" w:rsidR="0002458A" w:rsidRPr="0002458A" w:rsidRDefault="0002458A" w:rsidP="0002458A"/>
    <w:p w14:paraId="6FE58D40" w14:textId="099AEAD2" w:rsidR="00281D12" w:rsidRDefault="00281D12" w:rsidP="00281D12">
      <w:pPr>
        <w:pStyle w:val="Heading1"/>
      </w:pPr>
      <w:r>
        <w:rPr>
          <w:lang w:val="ja-JP" w:bidi="ja-JP"/>
        </w:rPr>
        <w:lastRenderedPageBreak/>
        <w:t>サンプルの使用</w:t>
      </w:r>
    </w:p>
    <w:p w14:paraId="5584C9BF" w14:textId="015A587D" w:rsidR="0007641C" w:rsidRDefault="003F36E1" w:rsidP="009D108E">
      <w:r>
        <w:rPr>
          <w:lang w:val="ja-JP" w:bidi="ja-JP"/>
        </w:rPr>
        <w:t>このサンプルの主な機能では、一時的なテクスチャ</w:t>
      </w:r>
      <w:r>
        <w:rPr>
          <w:lang w:val="ja-JP" w:bidi="ja-JP"/>
        </w:rPr>
        <w:t xml:space="preserve"> </w:t>
      </w:r>
      <w:r>
        <w:rPr>
          <w:lang w:val="ja-JP" w:bidi="ja-JP"/>
        </w:rPr>
        <w:t>リソースを割り当てる場所を操作できます。フレームで使用されるリソースは、シーン</w:t>
      </w:r>
      <w:r>
        <w:rPr>
          <w:lang w:val="ja-JP" w:bidi="ja-JP"/>
        </w:rPr>
        <w:t xml:space="preserve"> </w:t>
      </w:r>
      <w:r>
        <w:rPr>
          <w:lang w:val="ja-JP" w:bidi="ja-JP"/>
        </w:rPr>
        <w:t>カラーとシーンの深度に対するテクスチャ</w:t>
      </w:r>
      <w:r>
        <w:rPr>
          <w:lang w:val="ja-JP" w:bidi="ja-JP"/>
        </w:rPr>
        <w:t xml:space="preserve"> (</w:t>
      </w:r>
      <w:r>
        <w:rPr>
          <w:lang w:val="ja-JP" w:bidi="ja-JP"/>
        </w:rPr>
        <w:t>アウトライン用に</w:t>
      </w:r>
      <w:r>
        <w:rPr>
          <w:lang w:val="ja-JP" w:bidi="ja-JP"/>
        </w:rPr>
        <w:t xml:space="preserve"> 2 </w:t>
      </w:r>
      <w:r>
        <w:rPr>
          <w:lang w:val="ja-JP" w:bidi="ja-JP"/>
        </w:rPr>
        <w:t>つ、ブルーム用に</w:t>
      </w:r>
      <w:r>
        <w:rPr>
          <w:lang w:val="ja-JP" w:bidi="ja-JP"/>
        </w:rPr>
        <w:t xml:space="preserve"> 2 </w:t>
      </w:r>
      <w:r>
        <w:rPr>
          <w:lang w:val="ja-JP" w:bidi="ja-JP"/>
        </w:rPr>
        <w:t>つ</w:t>
      </w:r>
      <w:r>
        <w:rPr>
          <w:lang w:val="ja-JP" w:bidi="ja-JP"/>
        </w:rPr>
        <w:t xml:space="preserve">) </w:t>
      </w:r>
      <w:r>
        <w:rPr>
          <w:lang w:val="ja-JP" w:bidi="ja-JP"/>
        </w:rPr>
        <w:t>です。リソースの</w:t>
      </w:r>
      <w:r>
        <w:rPr>
          <w:lang w:val="ja-JP" w:bidi="ja-JP"/>
        </w:rPr>
        <w:t xml:space="preserve"> ESRAM </w:t>
      </w:r>
      <w:r>
        <w:rPr>
          <w:lang w:val="ja-JP" w:bidi="ja-JP"/>
        </w:rPr>
        <w:t>構成は、左端にリソース</w:t>
      </w:r>
      <w:r>
        <w:rPr>
          <w:lang w:val="ja-JP" w:bidi="ja-JP"/>
        </w:rPr>
        <w:t xml:space="preserve"> </w:t>
      </w:r>
      <w:r>
        <w:rPr>
          <w:lang w:val="ja-JP" w:bidi="ja-JP"/>
        </w:rPr>
        <w:t>メモリの割合で表示されます。</w:t>
      </w:r>
      <w:r>
        <w:rPr>
          <w:lang w:val="ja-JP" w:bidi="ja-JP"/>
        </w:rPr>
        <w:t xml:space="preserve">ESRAM </w:t>
      </w:r>
      <w:r>
        <w:rPr>
          <w:lang w:val="ja-JP" w:bidi="ja-JP"/>
        </w:rPr>
        <w:t>レイアウトを視覚化すると、各テクスチャの</w:t>
      </w:r>
      <w:r>
        <w:rPr>
          <w:lang w:val="ja-JP" w:bidi="ja-JP"/>
        </w:rPr>
        <w:t xml:space="preserve"> ESRAM </w:t>
      </w:r>
      <w:r>
        <w:rPr>
          <w:lang w:val="ja-JP" w:bidi="ja-JP"/>
        </w:rPr>
        <w:t>と</w:t>
      </w:r>
      <w:r>
        <w:rPr>
          <w:lang w:val="ja-JP" w:bidi="ja-JP"/>
        </w:rPr>
        <w:t xml:space="preserve"> DRAM </w:t>
      </w:r>
      <w:r>
        <w:rPr>
          <w:lang w:val="ja-JP" w:bidi="ja-JP"/>
        </w:rPr>
        <w:t>の構成に対する変更が即座にフィードバックされます。各リソースの</w:t>
      </w:r>
      <w:r>
        <w:rPr>
          <w:lang w:val="ja-JP" w:bidi="ja-JP"/>
        </w:rPr>
        <w:t xml:space="preserve"> ESRAM </w:t>
      </w:r>
      <w:r>
        <w:rPr>
          <w:lang w:val="ja-JP" w:bidi="ja-JP"/>
        </w:rPr>
        <w:t>のフットプリントは</w:t>
      </w:r>
      <w:r>
        <w:rPr>
          <w:lang w:val="ja-JP" w:bidi="ja-JP"/>
        </w:rPr>
        <w:t xml:space="preserve"> Y </w:t>
      </w:r>
      <w:r>
        <w:rPr>
          <w:lang w:val="ja-JP" w:bidi="ja-JP"/>
        </w:rPr>
        <w:t>軸に沿って表示され、それらの存続時間は</w:t>
      </w:r>
      <w:r>
        <w:rPr>
          <w:lang w:val="ja-JP" w:bidi="ja-JP"/>
        </w:rPr>
        <w:t xml:space="preserve"> X </w:t>
      </w:r>
      <w:r>
        <w:rPr>
          <w:lang w:val="ja-JP" w:bidi="ja-JP"/>
        </w:rPr>
        <w:t>軸に沿って表示されます。時間軸に沿って使用される</w:t>
      </w:r>
      <w:r>
        <w:rPr>
          <w:lang w:val="ja-JP" w:bidi="ja-JP"/>
        </w:rPr>
        <w:t xml:space="preserve"> GPU </w:t>
      </w:r>
      <w:r>
        <w:rPr>
          <w:lang w:val="ja-JP" w:bidi="ja-JP"/>
        </w:rPr>
        <w:t>のタイミングは、ボタンを押すと更新できます。</w:t>
      </w:r>
    </w:p>
    <w:p w14:paraId="458DA03A" w14:textId="3DB28E71" w:rsidR="003F36E1" w:rsidRDefault="003F36E1" w:rsidP="00281D12"/>
    <w:p w14:paraId="68583D67" w14:textId="120DFBF8" w:rsidR="00D1772B" w:rsidRDefault="001D5B03" w:rsidP="000D6E0E">
      <w:pPr>
        <w:pStyle w:val="Heading2"/>
        <w:rPr>
          <w:noProof/>
        </w:rPr>
      </w:pPr>
      <w:r>
        <w:rPr>
          <w:noProof/>
          <w:lang w:val="ja-JP" w:bidi="ja-JP"/>
        </w:rPr>
        <w:t>コントロール</w:t>
      </w:r>
      <w:r>
        <w:rPr>
          <w:noProof/>
          <w:lang w:val="ja-JP" w:bidi="ja-JP"/>
        </w:rPr>
        <w:t>​​</w:t>
      </w:r>
    </w:p>
    <w:p w14:paraId="3D8812DD" w14:textId="284883D9" w:rsidR="004A6AC7" w:rsidRDefault="004A6AC7" w:rsidP="004A6AC7"/>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134"/>
        <w:gridCol w:w="3322"/>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a5"/>
              <w:rPr>
                <w:bCs w:val="0"/>
              </w:rPr>
            </w:pPr>
            <w:r w:rsidRPr="00160A8A">
              <w:rPr>
                <w:lang w:val="ja-JP" w:bidi="ja-JP"/>
              </w:rPr>
              <w:t>アクション</w:t>
            </w:r>
          </w:p>
        </w:tc>
        <w:tc>
          <w:tcPr>
            <w:tcW w:w="2573" w:type="pct"/>
            <w:hideMark/>
          </w:tcPr>
          <w:p w14:paraId="65752A50" w14:textId="77777777" w:rsidR="004A6AC7" w:rsidRPr="00C42F0D" w:rsidRDefault="004A6AC7" w:rsidP="004A6AC7">
            <w:pPr>
              <w:pStyle w:val="a5"/>
              <w:rPr>
                <w:bCs w:val="0"/>
              </w:rPr>
            </w:pPr>
            <w:r>
              <w:rPr>
                <w:lang w:val="ja-JP" w:bidi="ja-JP"/>
              </w:rPr>
              <w:t>ゲームパッド</w:t>
            </w:r>
          </w:p>
        </w:tc>
      </w:tr>
      <w:tr w:rsidR="004A6AC7" w:rsidRPr="00C42F0D" w14:paraId="5FA04D62" w14:textId="77777777" w:rsidTr="004A6AC7">
        <w:trPr>
          <w:trHeight w:val="180"/>
        </w:trPr>
        <w:tc>
          <w:tcPr>
            <w:tcW w:w="2427" w:type="pct"/>
            <w:shd w:val="clear" w:color="auto" w:fill="FFFFFF" w:themeFill="background1"/>
          </w:tcPr>
          <w:p w14:paraId="27236C1A" w14:textId="0F281C69" w:rsidR="004A6AC7" w:rsidRPr="00E16AF8" w:rsidRDefault="00CE54A2" w:rsidP="004A6AC7">
            <w:pPr>
              <w:pStyle w:val="a5"/>
              <w:spacing w:before="0"/>
              <w:rPr>
                <w:color w:val="auto"/>
              </w:rPr>
            </w:pPr>
            <w:r>
              <w:rPr>
                <w:color w:val="auto"/>
                <w:lang w:val="ja-JP" w:bidi="ja-JP"/>
              </w:rPr>
              <w:t>カメラを原点に近づける/原点から遠ざける</w:t>
            </w:r>
          </w:p>
        </w:tc>
        <w:tc>
          <w:tcPr>
            <w:tcW w:w="2573" w:type="pct"/>
            <w:shd w:val="clear" w:color="auto" w:fill="FFFFFF" w:themeFill="background1"/>
          </w:tcPr>
          <w:p w14:paraId="14F6EAF4" w14:textId="202A74FE" w:rsidR="004A6AC7" w:rsidRPr="00C42F0D" w:rsidRDefault="00CE54A2" w:rsidP="004A6AC7">
            <w:pPr>
              <w:pStyle w:val="a4"/>
            </w:pPr>
            <w:r>
              <w:rPr>
                <w:lang w:val="ja-JP" w:bidi="ja-JP"/>
              </w:rPr>
              <w:t>左スティックの上方向/下方向</w:t>
            </w:r>
          </w:p>
        </w:tc>
      </w:tr>
      <w:tr w:rsidR="00CE54A2" w:rsidRPr="00C42F0D" w14:paraId="7739A6A3" w14:textId="77777777" w:rsidTr="004A6AC7">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FFFFFF" w:themeFill="background1"/>
          </w:tcPr>
          <w:p w14:paraId="3963AEA3" w14:textId="78BFDF7F" w:rsidR="00CE54A2" w:rsidRDefault="00CE54A2" w:rsidP="004A6AC7">
            <w:pPr>
              <w:pStyle w:val="a5"/>
              <w:spacing w:before="0"/>
              <w:rPr>
                <w:color w:val="auto"/>
              </w:rPr>
            </w:pPr>
            <w:r>
              <w:rPr>
                <w:color w:val="auto"/>
                <w:lang w:val="ja-JP" w:bidi="ja-JP"/>
              </w:rPr>
              <w:t>カメラを回転させる</w:t>
            </w:r>
          </w:p>
        </w:tc>
        <w:tc>
          <w:tcPr>
            <w:tcW w:w="2573" w:type="pct"/>
            <w:shd w:val="clear" w:color="auto" w:fill="FFFFFF" w:themeFill="background1"/>
          </w:tcPr>
          <w:p w14:paraId="402F721D" w14:textId="6A3EDE67" w:rsidR="00CE54A2" w:rsidRDefault="00CE54A2" w:rsidP="004A6AC7">
            <w:pPr>
              <w:pStyle w:val="a4"/>
            </w:pPr>
            <w:r>
              <w:rPr>
                <w:lang w:val="ja-JP" w:bidi="ja-JP"/>
              </w:rPr>
              <w:t>右スティック</w:t>
            </w:r>
          </w:p>
        </w:tc>
      </w:tr>
      <w:tr w:rsidR="00CE54A2" w:rsidRPr="00C42F0D" w14:paraId="4A04B199" w14:textId="77777777" w:rsidTr="004A6AC7">
        <w:trPr>
          <w:trHeight w:val="180"/>
        </w:trPr>
        <w:tc>
          <w:tcPr>
            <w:tcW w:w="2427" w:type="pct"/>
            <w:shd w:val="clear" w:color="auto" w:fill="FFFFFF" w:themeFill="background1"/>
          </w:tcPr>
          <w:p w14:paraId="7F3AE4C6" w14:textId="3C53148B" w:rsidR="00CE54A2" w:rsidRDefault="00CE54A2" w:rsidP="004A6AC7">
            <w:pPr>
              <w:pStyle w:val="a5"/>
              <w:spacing w:before="0"/>
              <w:rPr>
                <w:color w:val="auto"/>
              </w:rPr>
            </w:pPr>
            <w:r>
              <w:rPr>
                <w:color w:val="auto"/>
                <w:lang w:val="ja-JP" w:bidi="ja-JP"/>
              </w:rPr>
              <w:t>カメラをリセットする</w:t>
            </w:r>
          </w:p>
        </w:tc>
        <w:tc>
          <w:tcPr>
            <w:tcW w:w="2573" w:type="pct"/>
            <w:shd w:val="clear" w:color="auto" w:fill="FFFFFF" w:themeFill="background1"/>
          </w:tcPr>
          <w:p w14:paraId="11677BCA" w14:textId="7E026C53" w:rsidR="00CE54A2" w:rsidRDefault="00CE54A2" w:rsidP="004A6AC7">
            <w:pPr>
              <w:pStyle w:val="a4"/>
            </w:pPr>
            <w:r>
              <w:rPr>
                <w:lang w:val="ja-JP" w:bidi="ja-JP"/>
              </w:rPr>
              <w:t>右スティック (クリック)</w:t>
            </w:r>
          </w:p>
        </w:tc>
      </w:tr>
      <w:tr w:rsidR="004A6AC7" w14:paraId="5DBA6DDA" w14:textId="77777777" w:rsidTr="004A6AC7">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F2F2F2" w:themeFill="background1" w:themeFillShade="F2"/>
          </w:tcPr>
          <w:p w14:paraId="23C59207" w14:textId="77777777" w:rsidR="004A6AC7" w:rsidRDefault="004A6AC7" w:rsidP="004A6AC7">
            <w:pPr>
              <w:pStyle w:val="a4"/>
            </w:pPr>
            <w:r>
              <w:rPr>
                <w:lang w:val="ja-JP" w:bidi="ja-JP"/>
              </w:rPr>
              <w:t>一時テクスチャを循環させる</w:t>
            </w:r>
          </w:p>
        </w:tc>
        <w:tc>
          <w:tcPr>
            <w:tcW w:w="2573" w:type="pct"/>
            <w:shd w:val="clear" w:color="auto" w:fill="F2F2F2" w:themeFill="background1" w:themeFillShade="F2"/>
          </w:tcPr>
          <w:p w14:paraId="6D7FDFD2" w14:textId="77777777" w:rsidR="004A6AC7" w:rsidRDefault="004A6AC7" w:rsidP="004A6AC7">
            <w:pPr>
              <w:pStyle w:val="a4"/>
            </w:pPr>
            <w:r>
              <w:rPr>
                <w:lang w:val="ja-JP" w:bidi="ja-JP"/>
              </w:rPr>
              <w:t>方向パッドの左/右</w:t>
            </w:r>
          </w:p>
        </w:tc>
      </w:tr>
      <w:tr w:rsidR="004A6AC7" w14:paraId="222B7A0D" w14:textId="77777777" w:rsidTr="004A6AC7">
        <w:trPr>
          <w:trHeight w:val="362"/>
        </w:trPr>
        <w:tc>
          <w:tcPr>
            <w:tcW w:w="2427" w:type="pct"/>
            <w:shd w:val="clear" w:color="auto" w:fill="F2F2F2" w:themeFill="background1" w:themeFillShade="F2"/>
          </w:tcPr>
          <w:p w14:paraId="54153A0E" w14:textId="77777777" w:rsidR="004A6AC7" w:rsidRDefault="004A6AC7" w:rsidP="004A6AC7">
            <w:pPr>
              <w:pStyle w:val="a4"/>
            </w:pPr>
            <w:r>
              <w:rPr>
                <w:lang w:val="ja-JP" w:bidi="ja-JP"/>
              </w:rPr>
              <w:t>ESRAM の割合を変更する</w:t>
            </w:r>
          </w:p>
        </w:tc>
        <w:tc>
          <w:tcPr>
            <w:tcW w:w="2573" w:type="pct"/>
            <w:shd w:val="clear" w:color="auto" w:fill="F2F2F2" w:themeFill="background1" w:themeFillShade="F2"/>
          </w:tcPr>
          <w:p w14:paraId="4D612093" w14:textId="77777777" w:rsidR="004A6AC7" w:rsidRDefault="004A6AC7" w:rsidP="004A6AC7">
            <w:pPr>
              <w:pStyle w:val="a4"/>
            </w:pPr>
            <w:r>
              <w:rPr>
                <w:lang w:val="ja-JP" w:bidi="ja-JP"/>
              </w:rPr>
              <w:t>方向パッドの上/下</w:t>
            </w:r>
          </w:p>
        </w:tc>
      </w:tr>
      <w:tr w:rsidR="004A6AC7" w14:paraId="2F7B1E6C" w14:textId="77777777" w:rsidTr="004A6AC7">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F2F2F2" w:themeFill="background1" w:themeFillShade="F2"/>
          </w:tcPr>
          <w:p w14:paraId="78F6059B" w14:textId="77777777" w:rsidR="004A6AC7" w:rsidRDefault="004A6AC7" w:rsidP="004A6AC7">
            <w:pPr>
              <w:pStyle w:val="a4"/>
            </w:pPr>
            <w:r>
              <w:rPr>
                <w:lang w:val="ja-JP" w:bidi="ja-JP"/>
              </w:rPr>
              <w:t>強調表示されたオブジェクトを循環させる</w:t>
            </w:r>
          </w:p>
        </w:tc>
        <w:tc>
          <w:tcPr>
            <w:tcW w:w="2573" w:type="pct"/>
            <w:shd w:val="clear" w:color="auto" w:fill="F2F2F2" w:themeFill="background1" w:themeFillShade="F2"/>
          </w:tcPr>
          <w:p w14:paraId="1142170E" w14:textId="77777777" w:rsidR="004A6AC7" w:rsidRDefault="004A6AC7" w:rsidP="004A6AC7">
            <w:pPr>
              <w:pStyle w:val="a4"/>
            </w:pPr>
            <w:r>
              <w:rPr>
                <w:lang w:val="ja-JP" w:bidi="ja-JP"/>
              </w:rPr>
              <w:t>左/右バンパー</w:t>
            </w:r>
          </w:p>
        </w:tc>
      </w:tr>
      <w:tr w:rsidR="004A6AC7" w14:paraId="43CF48AD" w14:textId="77777777" w:rsidTr="004A6AC7">
        <w:trPr>
          <w:trHeight w:val="362"/>
        </w:trPr>
        <w:tc>
          <w:tcPr>
            <w:tcW w:w="2427" w:type="pct"/>
            <w:shd w:val="clear" w:color="auto" w:fill="F2F2F2" w:themeFill="background1" w:themeFillShade="F2"/>
          </w:tcPr>
          <w:p w14:paraId="214AE0C4" w14:textId="77777777" w:rsidR="004A6AC7" w:rsidRDefault="004A6AC7" w:rsidP="004A6AC7">
            <w:pPr>
              <w:pStyle w:val="a4"/>
            </w:pPr>
            <w:r>
              <w:rPr>
                <w:lang w:val="ja-JP" w:bidi="ja-JP"/>
              </w:rPr>
              <w:t>タイムラインを更新する</w:t>
            </w:r>
          </w:p>
        </w:tc>
        <w:tc>
          <w:tcPr>
            <w:tcW w:w="2573" w:type="pct"/>
            <w:shd w:val="clear" w:color="auto" w:fill="F2F2F2" w:themeFill="background1" w:themeFillShade="F2"/>
          </w:tcPr>
          <w:p w14:paraId="509D7646" w14:textId="77777777" w:rsidR="004A6AC7" w:rsidRDefault="004A6AC7" w:rsidP="004A6AC7">
            <w:pPr>
              <w:pStyle w:val="a4"/>
            </w:pPr>
            <w:r>
              <w:rPr>
                <w:lang w:val="ja-JP" w:bidi="ja-JP"/>
              </w:rPr>
              <w:t>A ボタン</w:t>
            </w:r>
          </w:p>
        </w:tc>
      </w:tr>
      <w:tr w:rsidR="004A6AC7" w14:paraId="04EB5278" w14:textId="77777777" w:rsidTr="004A6AC7">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F2F2F2" w:themeFill="background1" w:themeFillShade="F2"/>
          </w:tcPr>
          <w:p w14:paraId="0223E83F" w14:textId="77777777" w:rsidR="004A6AC7" w:rsidRDefault="004A6AC7" w:rsidP="004A6AC7">
            <w:pPr>
              <w:pStyle w:val="a4"/>
            </w:pPr>
            <w:r>
              <w:rPr>
                <w:lang w:val="ja-JP" w:bidi="ja-JP"/>
              </w:rPr>
              <w:t>終了</w:t>
            </w:r>
          </w:p>
        </w:tc>
        <w:tc>
          <w:tcPr>
            <w:tcW w:w="2573" w:type="pct"/>
            <w:shd w:val="clear" w:color="auto" w:fill="F2F2F2" w:themeFill="background1" w:themeFillShade="F2"/>
          </w:tcPr>
          <w:p w14:paraId="369172BB" w14:textId="77777777" w:rsidR="004A6AC7" w:rsidRDefault="004A6AC7" w:rsidP="004A6AC7">
            <w:pPr>
              <w:pStyle w:val="a4"/>
            </w:pPr>
            <w:r>
              <w:rPr>
                <w:lang w:val="ja-JP" w:bidi="ja-JP"/>
              </w:rPr>
              <w:t>ビュー ボタン</w:t>
            </w:r>
          </w:p>
        </w:tc>
      </w:tr>
    </w:tbl>
    <w:p w14:paraId="00F6F454" w14:textId="1D07DB7D" w:rsidR="004A6AC7" w:rsidRDefault="004A6AC7" w:rsidP="004A6AC7"/>
    <w:p w14:paraId="517BFAE4" w14:textId="1C54CFD0" w:rsidR="004A6AC7" w:rsidRDefault="004A6AC7" w:rsidP="004A6AC7"/>
    <w:p w14:paraId="7CB52B96" w14:textId="6FC75739" w:rsidR="004A6AC7" w:rsidRDefault="004A6AC7" w:rsidP="004A6AC7"/>
    <w:p w14:paraId="4D6A077D" w14:textId="77AE21E5" w:rsidR="004A6AC7" w:rsidRDefault="004A6AC7" w:rsidP="004A6AC7"/>
    <w:p w14:paraId="6E574613" w14:textId="252838B8" w:rsidR="004A6AC7" w:rsidRDefault="004A6AC7" w:rsidP="004A6AC7"/>
    <w:p w14:paraId="1314C164" w14:textId="1E4BC4F0" w:rsidR="004A6AC7" w:rsidRDefault="004A6AC7" w:rsidP="004A6AC7"/>
    <w:p w14:paraId="5BCEFA16" w14:textId="2E5D0219" w:rsidR="004A6AC7" w:rsidRDefault="004A6AC7" w:rsidP="004A6AC7"/>
    <w:p w14:paraId="41264655" w14:textId="74650F21" w:rsidR="004A6AC7" w:rsidRDefault="004A6AC7" w:rsidP="004A6AC7"/>
    <w:p w14:paraId="6402668A" w14:textId="4B249838" w:rsidR="004A6AC7" w:rsidRDefault="004A6AC7" w:rsidP="004A6AC7"/>
    <w:p w14:paraId="55F07F40" w14:textId="064E8B1A" w:rsidR="004A6AC7" w:rsidRDefault="004A6AC7" w:rsidP="004A6AC7"/>
    <w:p w14:paraId="0E3B178D" w14:textId="0C032B0E" w:rsidR="004A6AC7" w:rsidRDefault="004A6AC7" w:rsidP="004A6AC7"/>
    <w:p w14:paraId="70977FB7" w14:textId="7F0B8231" w:rsidR="004A6AC7" w:rsidRDefault="004A6AC7" w:rsidP="004A6AC7"/>
    <w:p w14:paraId="778E9599" w14:textId="340DFBE7" w:rsidR="004A6AC7" w:rsidRDefault="004A6AC7" w:rsidP="004A6AC7"/>
    <w:p w14:paraId="1785A75C" w14:textId="77777777" w:rsidR="004A6AC7" w:rsidRPr="004A6AC7" w:rsidRDefault="004A6AC7" w:rsidP="004A6AC7"/>
    <w:p w14:paraId="51AE55C8" w14:textId="57D5C741" w:rsidR="0002458A" w:rsidRDefault="003D3EF7" w:rsidP="0002458A">
      <w:pPr>
        <w:pStyle w:val="Heading1"/>
      </w:pPr>
      <w:r>
        <w:rPr>
          <w:lang w:val="ja-JP" w:bidi="ja-JP"/>
        </w:rPr>
        <w:t>実装に関する注意事項</w:t>
      </w:r>
    </w:p>
    <w:p w14:paraId="10BD5F05" w14:textId="48584DAD" w:rsidR="00477F87" w:rsidRDefault="007C58D3" w:rsidP="000F5B4A">
      <w:r>
        <w:rPr>
          <w:lang w:val="ja-JP" w:bidi="ja-JP"/>
        </w:rPr>
        <w:t xml:space="preserve">ESRAM </w:t>
      </w:r>
      <w:r>
        <w:rPr>
          <w:lang w:val="ja-JP" w:bidi="ja-JP"/>
        </w:rPr>
        <w:t>および</w:t>
      </w:r>
      <w:r>
        <w:rPr>
          <w:lang w:val="ja-JP" w:bidi="ja-JP"/>
        </w:rPr>
        <w:t xml:space="preserve"> DRAM </w:t>
      </w:r>
      <w:r>
        <w:rPr>
          <w:lang w:val="ja-JP" w:bidi="ja-JP"/>
        </w:rPr>
        <w:t>から割り当てられた</w:t>
      </w:r>
      <w:r>
        <w:rPr>
          <w:lang w:val="ja-JP" w:bidi="ja-JP"/>
        </w:rPr>
        <w:t xml:space="preserve"> 64 KB </w:t>
      </w:r>
      <w:r>
        <w:rPr>
          <w:lang w:val="ja-JP" w:bidi="ja-JP"/>
        </w:rPr>
        <w:t>のメモリ</w:t>
      </w:r>
      <w:r>
        <w:rPr>
          <w:lang w:val="ja-JP" w:bidi="ja-JP"/>
        </w:rPr>
        <w:t xml:space="preserve"> </w:t>
      </w:r>
      <w:r>
        <w:rPr>
          <w:lang w:val="ja-JP" w:bidi="ja-JP"/>
        </w:rPr>
        <w:t>ページ</w:t>
      </w:r>
      <w:r>
        <w:rPr>
          <w:lang w:val="ja-JP" w:bidi="ja-JP"/>
        </w:rPr>
        <w:t xml:space="preserve"> (</w:t>
      </w:r>
      <w:r>
        <w:rPr>
          <w:lang w:val="ja-JP" w:bidi="ja-JP"/>
        </w:rPr>
        <w:t>ページ</w:t>
      </w:r>
      <w:r>
        <w:rPr>
          <w:lang w:val="ja-JP" w:bidi="ja-JP"/>
        </w:rPr>
        <w:t xml:space="preserve"> </w:t>
      </w:r>
      <w:r>
        <w:rPr>
          <w:lang w:val="ja-JP" w:bidi="ja-JP"/>
        </w:rPr>
        <w:t>プール</w:t>
      </w:r>
      <w:r>
        <w:rPr>
          <w:lang w:val="ja-JP" w:bidi="ja-JP"/>
        </w:rPr>
        <w:t xml:space="preserve">) </w:t>
      </w:r>
      <w:r>
        <w:rPr>
          <w:lang w:val="ja-JP" w:bidi="ja-JP"/>
        </w:rPr>
        <w:t>のブロックをマッピングするために、大きな仮想アドレス空間が作成されます。ページ</w:t>
      </w:r>
      <w:r>
        <w:rPr>
          <w:lang w:val="ja-JP" w:bidi="ja-JP"/>
        </w:rPr>
        <w:t xml:space="preserve"> </w:t>
      </w:r>
      <w:r>
        <w:rPr>
          <w:lang w:val="ja-JP" w:bidi="ja-JP"/>
        </w:rPr>
        <w:t>プールは</w:t>
      </w:r>
      <w:r>
        <w:rPr>
          <w:lang w:val="ja-JP" w:bidi="ja-JP"/>
        </w:rPr>
        <w:t xml:space="preserve"> ID3D12Device::RegisterPagePoolX </w:t>
      </w:r>
      <w:r>
        <w:rPr>
          <w:lang w:val="ja-JP" w:bidi="ja-JP"/>
        </w:rPr>
        <w:t>を使用して</w:t>
      </w:r>
      <w:r>
        <w:rPr>
          <w:lang w:val="ja-JP" w:bidi="ja-JP"/>
        </w:rPr>
        <w:t xml:space="preserve"> DirectX12 </w:t>
      </w:r>
      <w:r>
        <w:rPr>
          <w:lang w:val="ja-JP" w:bidi="ja-JP"/>
        </w:rPr>
        <w:t>に登録され、使用されなくなったときに</w:t>
      </w:r>
      <w:r>
        <w:rPr>
          <w:lang w:val="ja-JP" w:bidi="ja-JP"/>
        </w:rPr>
        <w:t xml:space="preserve"> ID3D12Device::UnregisterPagePoolX </w:t>
      </w:r>
      <w:r>
        <w:rPr>
          <w:lang w:val="ja-JP" w:bidi="ja-JP"/>
        </w:rPr>
        <w:t>を使用して登録が解除されます。このマッピングにより、</w:t>
      </w:r>
      <w:r>
        <w:rPr>
          <w:lang w:val="ja-JP" w:bidi="ja-JP"/>
        </w:rPr>
        <w:t xml:space="preserve">GPU </w:t>
      </w:r>
      <w:r>
        <w:rPr>
          <w:lang w:val="ja-JP" w:bidi="ja-JP"/>
        </w:rPr>
        <w:t>ページ</w:t>
      </w:r>
      <w:r>
        <w:rPr>
          <w:lang w:val="ja-JP" w:bidi="ja-JP"/>
        </w:rPr>
        <w:t xml:space="preserve"> </w:t>
      </w:r>
      <w:r>
        <w:rPr>
          <w:lang w:val="ja-JP" w:bidi="ja-JP"/>
        </w:rPr>
        <w:t>テーブルに直接コピーするために</w:t>
      </w:r>
      <w:r>
        <w:rPr>
          <w:lang w:val="ja-JP" w:bidi="ja-JP"/>
        </w:rPr>
        <w:t xml:space="preserve"> CPU </w:t>
      </w:r>
      <w:r>
        <w:rPr>
          <w:lang w:val="ja-JP" w:bidi="ja-JP"/>
        </w:rPr>
        <w:t>ページ</w:t>
      </w:r>
      <w:r>
        <w:rPr>
          <w:lang w:val="ja-JP" w:bidi="ja-JP"/>
        </w:rPr>
        <w:t xml:space="preserve"> </w:t>
      </w:r>
      <w:r>
        <w:rPr>
          <w:lang w:val="ja-JP" w:bidi="ja-JP"/>
        </w:rPr>
        <w:t>テーブル</w:t>
      </w:r>
      <w:r>
        <w:rPr>
          <w:lang w:val="ja-JP" w:bidi="ja-JP"/>
        </w:rPr>
        <w:t xml:space="preserve"> </w:t>
      </w:r>
      <w:r>
        <w:rPr>
          <w:lang w:val="ja-JP" w:bidi="ja-JP"/>
        </w:rPr>
        <w:t>エントリがステージングされます。</w:t>
      </w:r>
    </w:p>
    <w:p w14:paraId="430A8AFA" w14:textId="77777777" w:rsidR="00477F87" w:rsidRDefault="00477F87" w:rsidP="000F5B4A"/>
    <w:p w14:paraId="0F4ACD94" w14:textId="0B9EFF2F" w:rsidR="003B01C3" w:rsidRDefault="00C12184" w:rsidP="000F5B4A">
      <w:r>
        <w:rPr>
          <w:lang w:val="ja-JP" w:bidi="ja-JP"/>
        </w:rPr>
        <w:t xml:space="preserve">ID3D12CommandQueue::CopyPageMappingsX </w:t>
      </w:r>
      <w:r>
        <w:rPr>
          <w:lang w:val="ja-JP" w:bidi="ja-JP"/>
        </w:rPr>
        <w:t>または</w:t>
      </w:r>
      <w:r>
        <w:rPr>
          <w:lang w:val="ja-JP" w:bidi="ja-JP"/>
        </w:rPr>
        <w:t xml:space="preserve"> ID3D12CommandQueue::CopyPageMappingsBatchX </w:t>
      </w:r>
      <w:r>
        <w:rPr>
          <w:lang w:val="ja-JP" w:bidi="ja-JP"/>
        </w:rPr>
        <w:t>関数を使用すると、これらのページ</w:t>
      </w:r>
      <w:r>
        <w:rPr>
          <w:lang w:val="ja-JP" w:bidi="ja-JP"/>
        </w:rPr>
        <w:t xml:space="preserve"> </w:t>
      </w:r>
      <w:r>
        <w:rPr>
          <w:lang w:val="ja-JP" w:bidi="ja-JP"/>
        </w:rPr>
        <w:t>プール内のページ範囲を</w:t>
      </w:r>
      <w:r>
        <w:rPr>
          <w:lang w:val="ja-JP" w:bidi="ja-JP"/>
        </w:rPr>
        <w:t xml:space="preserve"> GPU </w:t>
      </w:r>
      <w:r>
        <w:rPr>
          <w:lang w:val="ja-JP" w:bidi="ja-JP"/>
        </w:rPr>
        <w:t>タイムライン上の指定された</w:t>
      </w:r>
      <w:r>
        <w:rPr>
          <w:lang w:val="ja-JP" w:bidi="ja-JP"/>
        </w:rPr>
        <w:t xml:space="preserve"> GPU </w:t>
      </w:r>
      <w:r>
        <w:rPr>
          <w:lang w:val="ja-JP" w:bidi="ja-JP"/>
        </w:rPr>
        <w:t>仮想アドレスにマッピングできます。これにより、仮想</w:t>
      </w:r>
      <w:r>
        <w:rPr>
          <w:lang w:val="ja-JP" w:bidi="ja-JP"/>
        </w:rPr>
        <w:t xml:space="preserve"> D3D </w:t>
      </w:r>
      <w:r>
        <w:rPr>
          <w:lang w:val="ja-JP" w:bidi="ja-JP"/>
        </w:rPr>
        <w:t>リソースを</w:t>
      </w:r>
      <w:r>
        <w:rPr>
          <w:lang w:val="ja-JP" w:bidi="ja-JP"/>
        </w:rPr>
        <w:t xml:space="preserve"> 64 KB </w:t>
      </w:r>
      <w:r>
        <w:rPr>
          <w:lang w:val="ja-JP" w:bidi="ja-JP"/>
        </w:rPr>
        <w:t>の物理ページに即座かつ柔軟にマッピングできます。この機能により、リソース間でのメモリのエイリアシングが容易になります。</w:t>
      </w:r>
    </w:p>
    <w:p w14:paraId="53C28FC4" w14:textId="77777777" w:rsidR="004A6AC7" w:rsidRDefault="004A6AC7" w:rsidP="000F5B4A"/>
    <w:p w14:paraId="46A7CD4F" w14:textId="77777777" w:rsidR="004A6AC7" w:rsidRDefault="004A6AC7" w:rsidP="000F5B4A"/>
    <w:p w14:paraId="52005F17" w14:textId="77777777" w:rsidR="00F13E9A" w:rsidRDefault="00F13E9A" w:rsidP="000F5B4A"/>
    <w:p w14:paraId="0F43CA06" w14:textId="77777777" w:rsidR="00F13E9A" w:rsidRDefault="00F13E9A" w:rsidP="00F13E9A">
      <w:pPr>
        <w:keepNext/>
      </w:pPr>
      <w:r>
        <w:rPr>
          <w:noProof/>
          <w:lang w:val="ja-JP" w:bidi="ja-JP"/>
        </w:rPr>
        <w:lastRenderedPageBreak/>
        <w:drawing>
          <wp:inline distT="0" distB="0" distL="0" distR="0" wp14:anchorId="32A6A804" wp14:editId="3E885EF8">
            <wp:extent cx="5817138" cy="1643341"/>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17138" cy="1643341"/>
                    </a:xfrm>
                    <a:prstGeom prst="rect">
                      <a:avLst/>
                    </a:prstGeom>
                    <a:noFill/>
                    <a:ln>
                      <a:noFill/>
                    </a:ln>
                  </pic:spPr>
                </pic:pic>
              </a:graphicData>
            </a:graphic>
          </wp:inline>
        </w:drawing>
      </w:r>
    </w:p>
    <w:p w14:paraId="0CCC94D4" w14:textId="5A893871" w:rsidR="0055245D" w:rsidRDefault="00F13E9A" w:rsidP="00542443">
      <w:pPr>
        <w:pStyle w:val="Caption"/>
      </w:pPr>
      <w:r>
        <w:rPr>
          <w:lang w:val="ja-JP" w:bidi="ja-JP"/>
        </w:rPr>
        <w:t>図</w:t>
      </w:r>
      <w:r>
        <w:rPr>
          <w:lang w:val="ja-JP" w:bidi="ja-JP"/>
        </w:rPr>
        <w:t xml:space="preserve"> </w:t>
      </w:r>
      <w:r>
        <w:rPr>
          <w:noProof/>
          <w:lang w:val="ja-JP" w:bidi="ja-JP"/>
        </w:rPr>
        <w:fldChar w:fldCharType="begin"/>
      </w:r>
      <w:r>
        <w:rPr>
          <w:noProof/>
          <w:lang w:val="ja-JP" w:bidi="ja-JP"/>
        </w:rPr>
        <w:instrText xml:space="preserve"> SEQ Figure \* ARABIC </w:instrText>
      </w:r>
      <w:r>
        <w:rPr>
          <w:noProof/>
          <w:lang w:val="ja-JP" w:bidi="ja-JP"/>
        </w:rPr>
        <w:fldChar w:fldCharType="separate"/>
      </w:r>
      <w:r w:rsidR="00270461">
        <w:rPr>
          <w:noProof/>
          <w:lang w:val="ja-JP" w:bidi="ja-JP"/>
        </w:rPr>
        <w:t>1</w:t>
      </w:r>
      <w:r>
        <w:rPr>
          <w:noProof/>
          <w:lang w:val="ja-JP" w:bidi="ja-JP"/>
        </w:rPr>
        <w:fldChar w:fldCharType="end"/>
      </w:r>
      <w:r>
        <w:rPr>
          <w:lang w:val="ja-JP" w:bidi="ja-JP"/>
        </w:rPr>
        <w:t>:</w:t>
      </w:r>
      <w:r>
        <w:rPr>
          <w:lang w:val="ja-JP" w:bidi="ja-JP"/>
        </w:rPr>
        <w:t>このサンプルで使用されるメモリ</w:t>
      </w:r>
      <w:r>
        <w:rPr>
          <w:lang w:val="ja-JP" w:bidi="ja-JP"/>
        </w:rPr>
        <w:t xml:space="preserve"> </w:t>
      </w:r>
      <w:r>
        <w:rPr>
          <w:lang w:val="ja-JP" w:bidi="ja-JP"/>
        </w:rPr>
        <w:t>マッピングのパラダイム。</w:t>
      </w:r>
      <w:r>
        <w:rPr>
          <w:lang w:val="ja-JP" w:bidi="ja-JP"/>
        </w:rPr>
        <w:t>ESRAM (</w:t>
      </w:r>
      <w:r>
        <w:rPr>
          <w:lang w:val="ja-JP" w:bidi="ja-JP"/>
        </w:rPr>
        <w:t>使用可能な場合</w:t>
      </w:r>
      <w:r>
        <w:rPr>
          <w:lang w:val="ja-JP" w:bidi="ja-JP"/>
        </w:rPr>
        <w:t xml:space="preserve">) </w:t>
      </w:r>
      <w:r>
        <w:rPr>
          <w:lang w:val="ja-JP" w:bidi="ja-JP"/>
        </w:rPr>
        <w:t>は仮想アドレス空間の最初の</w:t>
      </w:r>
      <w:r>
        <w:rPr>
          <w:lang w:val="ja-JP" w:bidi="ja-JP"/>
        </w:rPr>
        <w:t xml:space="preserve"> 32 MB </w:t>
      </w:r>
      <w:r>
        <w:rPr>
          <w:lang w:val="ja-JP" w:bidi="ja-JP"/>
        </w:rPr>
        <w:t>にマッピングされ、必要に応じて</w:t>
      </w:r>
      <w:r>
        <w:rPr>
          <w:lang w:val="ja-JP" w:bidi="ja-JP"/>
        </w:rPr>
        <w:t xml:space="preserve"> 4 MB DRAM </w:t>
      </w:r>
      <w:r>
        <w:rPr>
          <w:lang w:val="ja-JP" w:bidi="ja-JP"/>
        </w:rPr>
        <w:t>ページ</w:t>
      </w:r>
      <w:r>
        <w:rPr>
          <w:lang w:val="ja-JP" w:bidi="ja-JP"/>
        </w:rPr>
        <w:t xml:space="preserve"> </w:t>
      </w:r>
      <w:r>
        <w:rPr>
          <w:lang w:val="ja-JP" w:bidi="ja-JP"/>
        </w:rPr>
        <w:t>プールが追加されます。</w:t>
      </w:r>
    </w:p>
    <w:p w14:paraId="5212355C" w14:textId="0AD6D5BC" w:rsidR="007C58D3" w:rsidRDefault="00366D70" w:rsidP="000F5B4A">
      <w:r>
        <w:rPr>
          <w:lang w:val="ja-JP" w:bidi="ja-JP"/>
        </w:rPr>
        <w:t>ページ</w:t>
      </w:r>
      <w:r>
        <w:rPr>
          <w:lang w:val="ja-JP" w:bidi="ja-JP"/>
        </w:rPr>
        <w:t xml:space="preserve"> </w:t>
      </w:r>
      <w:r>
        <w:rPr>
          <w:lang w:val="ja-JP" w:bidi="ja-JP"/>
        </w:rPr>
        <w:t>ブロックの作成と管理は</w:t>
      </w:r>
      <w:r>
        <w:rPr>
          <w:lang w:val="ja-JP" w:bidi="ja-JP"/>
        </w:rPr>
        <w:t xml:space="preserve"> PageAllocator </w:t>
      </w:r>
      <w:r>
        <w:rPr>
          <w:lang w:val="ja-JP" w:bidi="ja-JP"/>
        </w:rPr>
        <w:t>クラスによって実行されます。仮想アドレス範囲が提供されます。アロケーターは、必要に応じて、ページ</w:t>
      </w:r>
      <w:r>
        <w:rPr>
          <w:lang w:val="ja-JP" w:bidi="ja-JP"/>
        </w:rPr>
        <w:t xml:space="preserve"> </w:t>
      </w:r>
      <w:r>
        <w:rPr>
          <w:lang w:val="ja-JP" w:bidi="ja-JP"/>
        </w:rPr>
        <w:t>プールをこの範囲に順番にマッピングします。その後、ページ</w:t>
      </w:r>
      <w:r>
        <w:rPr>
          <w:lang w:val="ja-JP" w:bidi="ja-JP"/>
        </w:rPr>
        <w:t xml:space="preserve"> </w:t>
      </w:r>
      <w:r>
        <w:rPr>
          <w:lang w:val="ja-JP" w:bidi="ja-JP"/>
        </w:rPr>
        <w:t>プールは</w:t>
      </w:r>
      <w:r>
        <w:rPr>
          <w:lang w:val="ja-JP" w:bidi="ja-JP"/>
        </w:rPr>
        <w:t xml:space="preserve"> ‘RegisterPagePoolX’ </w:t>
      </w:r>
      <w:r>
        <w:rPr>
          <w:lang w:val="ja-JP" w:bidi="ja-JP"/>
        </w:rPr>
        <w:t>を使用して</w:t>
      </w:r>
      <w:r>
        <w:rPr>
          <w:lang w:val="ja-JP" w:bidi="ja-JP"/>
        </w:rPr>
        <w:t xml:space="preserve"> DirectX12 </w:t>
      </w:r>
      <w:r>
        <w:rPr>
          <w:lang w:val="ja-JP" w:bidi="ja-JP"/>
        </w:rPr>
        <w:t>に登録されます。アロケーター</w:t>
      </w:r>
      <w:r>
        <w:rPr>
          <w:lang w:val="ja-JP" w:bidi="ja-JP"/>
        </w:rPr>
        <w:t xml:space="preserve"> </w:t>
      </w:r>
      <w:r>
        <w:rPr>
          <w:lang w:val="ja-JP" w:bidi="ja-JP"/>
        </w:rPr>
        <w:t>ページの使用状況は完全に追跡されます。最初から最後までページの割り当てが行われ、ページは解放された時点で置き換えられます。</w:t>
      </w:r>
    </w:p>
    <w:p w14:paraId="1A97C039" w14:textId="77777777" w:rsidR="00033D9F" w:rsidRDefault="00033D9F" w:rsidP="000F5B4A"/>
    <w:p w14:paraId="6D5C4A1E" w14:textId="2894BBA3" w:rsidR="00033D9F" w:rsidRDefault="00033D9F" w:rsidP="000F5B4A">
      <w:r>
        <w:rPr>
          <w:lang w:val="ja-JP" w:bidi="ja-JP"/>
        </w:rPr>
        <w:t xml:space="preserve">TransientCache </w:t>
      </w:r>
      <w:r>
        <w:rPr>
          <w:lang w:val="ja-JP" w:bidi="ja-JP"/>
        </w:rPr>
        <w:t>は、仮想</w:t>
      </w:r>
      <w:r>
        <w:rPr>
          <w:lang w:val="ja-JP" w:bidi="ja-JP"/>
        </w:rPr>
        <w:t xml:space="preserve"> D3D </w:t>
      </w:r>
      <w:r>
        <w:rPr>
          <w:lang w:val="ja-JP" w:bidi="ja-JP"/>
        </w:rPr>
        <w:t>リソースを管理します。これらはオンデマンドで作成されますが、共通リソースを再作成するための不必要なオーバーヘッドを避けるためにキャッシュされます。これらのリソースのキャッシュでは、仮想アドレス空間が割り当てられるだけなので、メモリのオーバーヘッドは実質的にゼロです。各リソースは、フレームごとに</w:t>
      </w:r>
      <w:r>
        <w:rPr>
          <w:lang w:val="ja-JP" w:bidi="ja-JP"/>
        </w:rPr>
        <w:t xml:space="preserve"> 1 </w:t>
      </w:r>
      <w:r>
        <w:rPr>
          <w:lang w:val="ja-JP" w:bidi="ja-JP"/>
        </w:rPr>
        <w:t>回だけ割り当てることができます。</w:t>
      </w:r>
    </w:p>
    <w:p w14:paraId="3C87C417" w14:textId="76351464" w:rsidR="00033D9F" w:rsidRDefault="00033D9F" w:rsidP="000F5B4A">
      <w:r>
        <w:rPr>
          <w:lang w:val="ja-JP" w:bidi="ja-JP"/>
        </w:rPr>
        <w:t xml:space="preserve"> </w:t>
      </w:r>
    </w:p>
    <w:p w14:paraId="5430CEC1" w14:textId="2052C52D" w:rsidR="00AD4F25" w:rsidRDefault="00270461" w:rsidP="000F5B4A">
      <w:r>
        <w:rPr>
          <w:lang w:val="ja-JP" w:bidi="ja-JP"/>
        </w:rPr>
        <w:t>この</w:t>
      </w:r>
      <w:r>
        <w:rPr>
          <w:lang w:val="ja-JP" w:bidi="ja-JP"/>
        </w:rPr>
        <w:t xml:space="preserve"> TransientAllocator </w:t>
      </w:r>
      <w:r>
        <w:rPr>
          <w:lang w:val="ja-JP" w:bidi="ja-JP"/>
        </w:rPr>
        <w:t>クラスは、ユーザーへのリソース要求を実行するために、ページ</w:t>
      </w:r>
      <w:r>
        <w:rPr>
          <w:lang w:val="ja-JP" w:bidi="ja-JP"/>
        </w:rPr>
        <w:t xml:space="preserve"> </w:t>
      </w:r>
      <w:r>
        <w:rPr>
          <w:lang w:val="ja-JP" w:bidi="ja-JP"/>
        </w:rPr>
        <w:t>アロケーターと一時キャッシュを使用します。これは、リソースが要求されると、</w:t>
      </w:r>
      <w:r>
        <w:rPr>
          <w:lang w:val="ja-JP" w:bidi="ja-JP"/>
        </w:rPr>
        <w:t xml:space="preserve">TransientCache </w:t>
      </w:r>
      <w:r>
        <w:rPr>
          <w:lang w:val="ja-JP" w:bidi="ja-JP"/>
        </w:rPr>
        <w:t>からインスタンスを取得します。次に、</w:t>
      </w:r>
      <w:r>
        <w:rPr>
          <w:lang w:val="ja-JP" w:bidi="ja-JP"/>
        </w:rPr>
        <w:t xml:space="preserve">PageAllocators </w:t>
      </w:r>
      <w:r>
        <w:rPr>
          <w:lang w:val="ja-JP" w:bidi="ja-JP"/>
        </w:rPr>
        <w:t>から必要な数のページを割り当て、トークンを解析して、ページ</w:t>
      </w:r>
      <w:r>
        <w:rPr>
          <w:lang w:val="ja-JP" w:bidi="ja-JP"/>
        </w:rPr>
        <w:t xml:space="preserve"> </w:t>
      </w:r>
      <w:r>
        <w:rPr>
          <w:lang w:val="ja-JP" w:bidi="ja-JP"/>
        </w:rPr>
        <w:t>レベルの粒度で</w:t>
      </w:r>
      <w:r>
        <w:rPr>
          <w:lang w:val="ja-JP" w:bidi="ja-JP"/>
        </w:rPr>
        <w:t xml:space="preserve"> ESRAM </w:t>
      </w:r>
      <w:r>
        <w:rPr>
          <w:lang w:val="ja-JP" w:bidi="ja-JP"/>
        </w:rPr>
        <w:t>と</w:t>
      </w:r>
      <w:r>
        <w:rPr>
          <w:lang w:val="ja-JP" w:bidi="ja-JP"/>
        </w:rPr>
        <w:t xml:space="preserve"> DRAM </w:t>
      </w:r>
      <w:r>
        <w:rPr>
          <w:lang w:val="ja-JP" w:bidi="ja-JP"/>
        </w:rPr>
        <w:t>のどちらを使用するかを決定します。その後、適切な構造体が生成され、後で</w:t>
      </w:r>
      <w:r>
        <w:rPr>
          <w:lang w:val="ja-JP" w:bidi="ja-JP"/>
        </w:rPr>
        <w:t xml:space="preserve"> ‘CopyPageMappingsBatchX’ (</w:t>
      </w:r>
      <w:r>
        <w:rPr>
          <w:lang w:val="ja-JP" w:bidi="ja-JP"/>
        </w:rPr>
        <w:t>つまり、</w:t>
      </w:r>
      <w:r>
        <w:rPr>
          <w:lang w:val="ja-JP" w:bidi="ja-JP"/>
        </w:rPr>
        <w:t xml:space="preserve"> D3D12XBOX_PAGE_MAPPING_BATCH </w:t>
      </w:r>
      <w:r>
        <w:rPr>
          <w:lang w:val="ja-JP" w:bidi="ja-JP"/>
        </w:rPr>
        <w:t>と</w:t>
      </w:r>
      <w:r>
        <w:rPr>
          <w:lang w:val="ja-JP" w:bidi="ja-JP"/>
        </w:rPr>
        <w:t xml:space="preserve"> D3D12XBOX_PAGE_MAPPING_RANGE </w:t>
      </w:r>
      <w:r>
        <w:rPr>
          <w:lang w:val="ja-JP" w:bidi="ja-JP"/>
        </w:rPr>
        <w:t>構造体のベクトル</w:t>
      </w:r>
      <w:r>
        <w:rPr>
          <w:lang w:val="ja-JP" w:bidi="ja-JP"/>
        </w:rPr>
        <w:t xml:space="preserve">) </w:t>
      </w:r>
      <w:r>
        <w:rPr>
          <w:lang w:val="ja-JP" w:bidi="ja-JP"/>
        </w:rPr>
        <w:t>に提供されます。</w:t>
      </w:r>
    </w:p>
    <w:p w14:paraId="555AD952" w14:textId="77777777" w:rsidR="00EC1B86" w:rsidRPr="007C58D3" w:rsidRDefault="00EC1B86" w:rsidP="00EC1B86"/>
    <w:p w14:paraId="186FEBE6" w14:textId="77777777" w:rsidR="00270461" w:rsidRDefault="00C02978" w:rsidP="00270461">
      <w:pPr>
        <w:keepNext/>
      </w:pPr>
      <w:r>
        <w:rPr>
          <w:noProof/>
          <w:lang w:val="ja-JP" w:bidi="ja-JP"/>
        </w:rPr>
        <w:drawing>
          <wp:inline distT="0" distB="0" distL="0" distR="0" wp14:anchorId="654FEF17" wp14:editId="7DC66E43">
            <wp:extent cx="5943600" cy="1676400"/>
            <wp:effectExtent l="0" t="0" r="0" b="0"/>
            <wp:docPr id="3" name="画像 3" descr="C:\Users\Gibroni\OneDrive\Pictures\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descr="C:\Users\Gibroni\OneDrive\Pictures\resour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5B8BA8A0" w14:textId="77B94DE7" w:rsidR="007C58D3" w:rsidRDefault="00270461" w:rsidP="009E5898">
      <w:pPr>
        <w:pStyle w:val="Caption"/>
      </w:pPr>
      <w:r>
        <w:rPr>
          <w:lang w:val="ja-JP" w:bidi="ja-JP"/>
        </w:rPr>
        <w:t>図</w:t>
      </w:r>
      <w:r>
        <w:rPr>
          <w:lang w:val="ja-JP" w:bidi="ja-JP"/>
        </w:rPr>
        <w:t xml:space="preserve"> </w:t>
      </w:r>
      <w:r w:rsidR="0004294F">
        <w:rPr>
          <w:noProof/>
          <w:lang w:val="ja-JP" w:bidi="ja-JP"/>
        </w:rPr>
        <w:fldChar w:fldCharType="begin"/>
      </w:r>
      <w:r w:rsidR="0004294F">
        <w:rPr>
          <w:noProof/>
          <w:lang w:val="ja-JP" w:bidi="ja-JP"/>
        </w:rPr>
        <w:instrText xml:space="preserve"> SEQ Figure \* ARABIC </w:instrText>
      </w:r>
      <w:r w:rsidR="0004294F">
        <w:rPr>
          <w:noProof/>
          <w:lang w:val="ja-JP" w:bidi="ja-JP"/>
        </w:rPr>
        <w:fldChar w:fldCharType="separate"/>
      </w:r>
      <w:r>
        <w:rPr>
          <w:noProof/>
          <w:lang w:val="ja-JP" w:bidi="ja-JP"/>
        </w:rPr>
        <w:t>2</w:t>
      </w:r>
      <w:r w:rsidR="0004294F">
        <w:rPr>
          <w:noProof/>
          <w:lang w:val="ja-JP" w:bidi="ja-JP"/>
        </w:rPr>
        <w:fldChar w:fldCharType="end"/>
      </w:r>
      <w:r>
        <w:rPr>
          <w:lang w:val="ja-JP" w:bidi="ja-JP"/>
        </w:rPr>
        <w:t>:</w:t>
      </w:r>
      <w:r>
        <w:rPr>
          <w:lang w:val="ja-JP" w:bidi="ja-JP"/>
        </w:rPr>
        <w:t>メモリー要件を満たすためにページ</w:t>
      </w:r>
      <w:r>
        <w:rPr>
          <w:lang w:val="ja-JP" w:bidi="ja-JP"/>
        </w:rPr>
        <w:t xml:space="preserve"> </w:t>
      </w:r>
      <w:r>
        <w:rPr>
          <w:lang w:val="ja-JP" w:bidi="ja-JP"/>
        </w:rPr>
        <w:t>プール内のページ範囲にマッピングされている仮想リソース。これらのマッピングは、</w:t>
      </w:r>
      <w:r>
        <w:rPr>
          <w:lang w:val="ja-JP" w:bidi="ja-JP"/>
        </w:rPr>
        <w:t xml:space="preserve">CopyPageMappingsX </w:t>
      </w:r>
      <w:r>
        <w:rPr>
          <w:lang w:val="ja-JP" w:bidi="ja-JP"/>
        </w:rPr>
        <w:t>および</w:t>
      </w:r>
      <w:r>
        <w:rPr>
          <w:lang w:val="ja-JP" w:bidi="ja-JP"/>
        </w:rPr>
        <w:t xml:space="preserve"> CopyPageMappingsBatchX </w:t>
      </w:r>
      <w:r>
        <w:rPr>
          <w:lang w:val="ja-JP" w:bidi="ja-JP"/>
        </w:rPr>
        <w:t>呼び出しの結果です。視覚的に分かりやすくするために、この視覚化では</w:t>
      </w:r>
      <w:r>
        <w:rPr>
          <w:lang w:val="ja-JP" w:bidi="ja-JP"/>
        </w:rPr>
        <w:t xml:space="preserve"> 2 </w:t>
      </w:r>
      <w:r>
        <w:rPr>
          <w:lang w:val="ja-JP" w:bidi="ja-JP"/>
        </w:rPr>
        <w:t>つのリソースのみが使用され、メモリはエイリアスされていません。ただし、メモリ</w:t>
      </w:r>
      <w:r>
        <w:rPr>
          <w:lang w:val="ja-JP" w:bidi="ja-JP"/>
        </w:rPr>
        <w:t xml:space="preserve"> </w:t>
      </w:r>
      <w:r>
        <w:rPr>
          <w:lang w:val="ja-JP" w:bidi="ja-JP"/>
        </w:rPr>
        <w:t>エイリアシングは、この技法の期待される利点です。</w:t>
      </w:r>
    </w:p>
    <w:p w14:paraId="6E7EECEF" w14:textId="5925A954" w:rsidR="00964FEE" w:rsidRDefault="00964FEE" w:rsidP="00964FEE">
      <w:r>
        <w:rPr>
          <w:lang w:val="ja-JP" w:bidi="ja-JP"/>
        </w:rPr>
        <w:t>メモリ</w:t>
      </w:r>
      <w:r>
        <w:rPr>
          <w:lang w:val="ja-JP" w:bidi="ja-JP"/>
        </w:rPr>
        <w:t xml:space="preserve"> </w:t>
      </w:r>
      <w:r>
        <w:rPr>
          <w:lang w:val="ja-JP" w:bidi="ja-JP"/>
        </w:rPr>
        <w:t>エイリアシングのため、</w:t>
      </w:r>
      <w:r>
        <w:rPr>
          <w:lang w:val="ja-JP" w:bidi="ja-JP"/>
        </w:rPr>
        <w:t xml:space="preserve">TransientAllocator </w:t>
      </w:r>
      <w:r>
        <w:rPr>
          <w:lang w:val="ja-JP" w:bidi="ja-JP"/>
        </w:rPr>
        <w:t>は必要に応じてシェーダーとキャッシュのフラッシュも実行します。</w:t>
      </w:r>
      <w:r>
        <w:rPr>
          <w:lang w:val="ja-JP" w:bidi="ja-JP"/>
        </w:rPr>
        <w:t xml:space="preserve">DirectX12 </w:t>
      </w:r>
      <w:r>
        <w:rPr>
          <w:lang w:val="ja-JP" w:bidi="ja-JP"/>
        </w:rPr>
        <w:t>では、フラッシュはリソース</w:t>
      </w:r>
      <w:r>
        <w:rPr>
          <w:lang w:val="ja-JP" w:bidi="ja-JP"/>
        </w:rPr>
        <w:t xml:space="preserve"> </w:t>
      </w:r>
      <w:r>
        <w:rPr>
          <w:lang w:val="ja-JP" w:bidi="ja-JP"/>
        </w:rPr>
        <w:t>バリアの一部として挿入されます。ここでは、メモリ</w:t>
      </w:r>
      <w:r>
        <w:rPr>
          <w:lang w:val="ja-JP" w:bidi="ja-JP"/>
        </w:rPr>
        <w:t xml:space="preserve"> </w:t>
      </w:r>
      <w:r>
        <w:rPr>
          <w:lang w:val="ja-JP" w:bidi="ja-JP"/>
        </w:rPr>
        <w:t>エイリアシングを実行するためにこのシステムを回避しているため、手動で独自のフラッシュを挿入する必要があります。</w:t>
      </w:r>
      <w:r>
        <w:rPr>
          <w:lang w:val="ja-JP" w:bidi="ja-JP"/>
        </w:rPr>
        <w:t xml:space="preserve">TransientAllocator </w:t>
      </w:r>
      <w:r>
        <w:rPr>
          <w:lang w:val="ja-JP" w:bidi="ja-JP"/>
        </w:rPr>
        <w:t>は、リソースの関連ビューを調べることで、どのシェーダー</w:t>
      </w:r>
      <w:r>
        <w:rPr>
          <w:lang w:val="ja-JP" w:bidi="ja-JP"/>
        </w:rPr>
        <w:t xml:space="preserve"> </w:t>
      </w:r>
      <w:r>
        <w:rPr>
          <w:lang w:val="ja-JP" w:bidi="ja-JP"/>
        </w:rPr>
        <w:t>ステージとキャッシュをフラッシュするかを決定します。</w:t>
      </w:r>
    </w:p>
    <w:p w14:paraId="4015AC5E" w14:textId="77777777" w:rsidR="00964FEE" w:rsidRDefault="00964FEE" w:rsidP="00964FEE"/>
    <w:p w14:paraId="6D6EEC74" w14:textId="0BC47C27" w:rsidR="00964FEE" w:rsidRPr="00964FEE" w:rsidRDefault="00D8597B" w:rsidP="00964FEE">
      <w:r>
        <w:rPr>
          <w:lang w:val="ja-JP" w:bidi="ja-JP"/>
        </w:rPr>
        <w:t>最後に、割り当てられた一時リソースを使用するコマンド</w:t>
      </w:r>
      <w:r>
        <w:rPr>
          <w:lang w:val="ja-JP" w:bidi="ja-JP"/>
        </w:rPr>
        <w:t xml:space="preserve"> </w:t>
      </w:r>
      <w:r>
        <w:rPr>
          <w:lang w:val="ja-JP" w:bidi="ja-JP"/>
        </w:rPr>
        <w:t>リストがそのコマンド</w:t>
      </w:r>
      <w:r>
        <w:rPr>
          <w:lang w:val="ja-JP" w:bidi="ja-JP"/>
        </w:rPr>
        <w:t xml:space="preserve"> </w:t>
      </w:r>
      <w:r>
        <w:rPr>
          <w:lang w:val="ja-JP" w:bidi="ja-JP"/>
        </w:rPr>
        <w:t>キューに送信される前に、</w:t>
      </w:r>
      <w:r>
        <w:rPr>
          <w:lang w:val="ja-JP" w:bidi="ja-JP"/>
        </w:rPr>
        <w:t xml:space="preserve">TransientAllocator </w:t>
      </w:r>
      <w:r>
        <w:rPr>
          <w:lang w:val="ja-JP" w:bidi="ja-JP"/>
        </w:rPr>
        <w:t>で</w:t>
      </w:r>
      <w:r>
        <w:rPr>
          <w:lang w:val="ja-JP" w:bidi="ja-JP"/>
        </w:rPr>
        <w:t xml:space="preserve"> ‘Finalize’ </w:t>
      </w:r>
      <w:r>
        <w:rPr>
          <w:lang w:val="ja-JP" w:bidi="ja-JP"/>
        </w:rPr>
        <w:t>を呼び出してリソース</w:t>
      </w:r>
      <w:r>
        <w:rPr>
          <w:lang w:val="ja-JP" w:bidi="ja-JP"/>
        </w:rPr>
        <w:t xml:space="preserve"> </w:t>
      </w:r>
      <w:r>
        <w:rPr>
          <w:lang w:val="ja-JP" w:bidi="ja-JP"/>
        </w:rPr>
        <w:t>マッピングを完了する必要があります。この時点で、</w:t>
      </w:r>
      <w:r>
        <w:rPr>
          <w:lang w:val="ja-JP" w:bidi="ja-JP"/>
        </w:rPr>
        <w:t xml:space="preserve">CopyPageMappingsBatchX </w:t>
      </w:r>
      <w:r>
        <w:rPr>
          <w:lang w:val="ja-JP" w:bidi="ja-JP"/>
        </w:rPr>
        <w:t>呼び出しがコマンド</w:t>
      </w:r>
      <w:r>
        <w:rPr>
          <w:lang w:val="ja-JP" w:bidi="ja-JP"/>
        </w:rPr>
        <w:t xml:space="preserve"> </w:t>
      </w:r>
      <w:r>
        <w:rPr>
          <w:lang w:val="ja-JP" w:bidi="ja-JP"/>
        </w:rPr>
        <w:t>キューに配置され、後続のコマンド</w:t>
      </w:r>
      <w:r>
        <w:rPr>
          <w:lang w:val="ja-JP" w:bidi="ja-JP"/>
        </w:rPr>
        <w:t xml:space="preserve"> </w:t>
      </w:r>
      <w:r>
        <w:rPr>
          <w:lang w:val="ja-JP" w:bidi="ja-JP"/>
        </w:rPr>
        <w:t>リストで使用されるリソースのメモリ</w:t>
      </w:r>
      <w:r>
        <w:rPr>
          <w:lang w:val="ja-JP" w:bidi="ja-JP"/>
        </w:rPr>
        <w:t xml:space="preserve"> </w:t>
      </w:r>
      <w:r>
        <w:rPr>
          <w:lang w:val="ja-JP" w:bidi="ja-JP"/>
        </w:rPr>
        <w:t>マッピングが設定されます。</w:t>
      </w:r>
    </w:p>
    <w:p w14:paraId="0737FD79" w14:textId="77777777" w:rsidR="003D3EF7" w:rsidRDefault="003D3EF7" w:rsidP="003D3EF7">
      <w:pPr>
        <w:pStyle w:val="Heading1"/>
      </w:pPr>
      <w:r>
        <w:rPr>
          <w:lang w:val="ja-JP" w:bidi="ja-JP"/>
        </w:rPr>
        <w:t>更新履歴</w:t>
      </w:r>
    </w:p>
    <w:p w14:paraId="0A03C614" w14:textId="2F614FCC" w:rsidR="003D3EF7" w:rsidRDefault="0029051A" w:rsidP="003D3EF7">
      <w:r>
        <w:rPr>
          <w:lang w:val="ja-JP" w:bidi="ja-JP"/>
        </w:rPr>
        <w:t xml:space="preserve">2018 </w:t>
      </w:r>
      <w:r>
        <w:rPr>
          <w:lang w:val="ja-JP" w:bidi="ja-JP"/>
        </w:rPr>
        <w:t>年</w:t>
      </w:r>
      <w:r>
        <w:rPr>
          <w:lang w:val="ja-JP" w:bidi="ja-JP"/>
        </w:rPr>
        <w:t xml:space="preserve"> 8 </w:t>
      </w:r>
      <w:r>
        <w:rPr>
          <w:lang w:val="ja-JP" w:bidi="ja-JP"/>
        </w:rPr>
        <w:t>月</w:t>
      </w:r>
      <w:r>
        <w:rPr>
          <w:lang w:val="ja-JP" w:bidi="ja-JP"/>
        </w:rPr>
        <w:t xml:space="preserve"> 6 </w:t>
      </w:r>
      <w:r>
        <w:rPr>
          <w:lang w:val="ja-JP" w:bidi="ja-JP"/>
        </w:rPr>
        <w:t>日</w:t>
      </w:r>
      <w:r>
        <w:rPr>
          <w:lang w:val="ja-JP" w:bidi="ja-JP"/>
        </w:rPr>
        <w:t xml:space="preserve"> – </w:t>
      </w:r>
      <w:r>
        <w:rPr>
          <w:lang w:val="ja-JP" w:bidi="ja-JP"/>
        </w:rPr>
        <w:t>サンプルの作成。</w:t>
      </w:r>
    </w:p>
    <w:p w14:paraId="433F106A" w14:textId="26676319" w:rsidR="00A93A1B" w:rsidRPr="004B7280" w:rsidRDefault="00A93A1B" w:rsidP="003D3EF7">
      <w:pPr>
        <w:rPr>
          <w:rFonts w:cs="Segoe UI"/>
          <w:szCs w:val="20"/>
        </w:rPr>
      </w:pPr>
      <w:r>
        <w:rPr>
          <w:lang w:val="ja-JP" w:bidi="ja-JP"/>
        </w:rPr>
        <w:t xml:space="preserve">2019 </w:t>
      </w:r>
      <w:r>
        <w:rPr>
          <w:lang w:val="ja-JP" w:bidi="ja-JP"/>
        </w:rPr>
        <w:t>年</w:t>
      </w:r>
      <w:r>
        <w:rPr>
          <w:lang w:val="ja-JP" w:bidi="ja-JP"/>
        </w:rPr>
        <w:t xml:space="preserve"> 12 </w:t>
      </w:r>
      <w:r>
        <w:rPr>
          <w:lang w:val="ja-JP" w:bidi="ja-JP"/>
        </w:rPr>
        <w:t>月</w:t>
      </w:r>
      <w:r>
        <w:rPr>
          <w:lang w:val="ja-JP" w:bidi="ja-JP"/>
        </w:rPr>
        <w:t xml:space="preserve"> 17 </w:t>
      </w:r>
      <w:r>
        <w:rPr>
          <w:lang w:val="ja-JP" w:bidi="ja-JP"/>
        </w:rPr>
        <w:t>日</w:t>
      </w:r>
      <w:r>
        <w:rPr>
          <w:lang w:val="ja-JP" w:bidi="ja-JP"/>
        </w:rPr>
        <w:t xml:space="preserve"> – GXDK </w:t>
      </w:r>
      <w:r>
        <w:rPr>
          <w:lang w:val="ja-JP" w:bidi="ja-JP"/>
        </w:rPr>
        <w:t>および</w:t>
      </w:r>
      <w:r>
        <w:rPr>
          <w:lang w:val="ja-JP" w:bidi="ja-JP"/>
        </w:rPr>
        <w:t xml:space="preserve"> Scarlett </w:t>
      </w:r>
      <w:r>
        <w:rPr>
          <w:lang w:val="ja-JP" w:bidi="ja-JP"/>
        </w:rPr>
        <w:t>に移植。</w:t>
      </w:r>
    </w:p>
    <w:p w14:paraId="263C35E0" w14:textId="77777777" w:rsidR="004B7280" w:rsidRDefault="004B7280" w:rsidP="004B7280">
      <w:pPr>
        <w:rPr>
          <w:rFonts w:cs="Segoe UI"/>
          <w:szCs w:val="20"/>
        </w:rPr>
      </w:pPr>
    </w:p>
    <w:p w14:paraId="6EEBA073" w14:textId="77777777" w:rsidR="004B7280" w:rsidRDefault="004B7280" w:rsidP="004B7280">
      <w:pPr>
        <w:pStyle w:val="Heading1"/>
      </w:pPr>
      <w:r>
        <w:rPr>
          <w:lang w:val="ja-JP" w:bidi="ja-JP"/>
        </w:rPr>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サンプルをコンパイルして実行すると、サンプルの使用状況の追跡のため、サンプルの実行可能ファイルのファイル名が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のプライバシーに関する声明の詳細については、「</w:t>
      </w:r>
      <w:hyperlink r:id="rId12" w:history="1">
        <w:r w:rsidRPr="004B7280">
          <w:rPr>
            <w:rStyle w:val="Hyperlink"/>
            <w:rFonts w:cs="Segoe UI"/>
            <w:szCs w:val="20"/>
            <w:lang w:val="ja-JP" w:bidi="ja-JP"/>
          </w:rPr>
          <w:t xml:space="preserve">Microsoft </w:t>
        </w:r>
        <w:r w:rsidRPr="004B7280">
          <w:rPr>
            <w:rStyle w:val="Hyperlink"/>
            <w:rFonts w:cs="Segoe UI"/>
            <w:szCs w:val="20"/>
            <w:lang w:val="ja-JP" w:bidi="ja-JP"/>
          </w:rPr>
          <w:t>のプライバシーに関する声明</w:t>
        </w:r>
      </w:hyperlink>
      <w:r w:rsidRPr="004B7280">
        <w:rPr>
          <w:rFonts w:cs="Segoe UI"/>
          <w:szCs w:val="20"/>
          <w:lang w:val="ja-JP" w:bidi="ja-JP"/>
        </w:rPr>
        <w:t>」を参照してください。</w:t>
      </w:r>
    </w:p>
    <w:sectPr w:rsidR="004B7280" w:rsidRPr="004B7280"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1468" w14:textId="77777777" w:rsidR="00501793" w:rsidRDefault="00501793" w:rsidP="0074610F">
      <w:r>
        <w:separator/>
      </w:r>
    </w:p>
  </w:endnote>
  <w:endnote w:type="continuationSeparator" w:id="0">
    <w:p w14:paraId="34AB3B70" w14:textId="77777777" w:rsidR="00501793" w:rsidRDefault="0050179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5EE06E64"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EB3D09">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:AdvancedESRAM</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21860">
            <w:rPr>
              <w:rFonts w:cs="Segoe UI"/>
              <w:b/>
              <w:noProof/>
              <w:color w:val="808080" w:themeColor="background1" w:themeShade="80"/>
              <w:szCs w:val="20"/>
              <w:lang w:val="ja-JP" w:bidi="ja-JP"/>
            </w:rPr>
            <w:t>3</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2953524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B3D09">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7E4F" w14:textId="77777777" w:rsidR="00501793" w:rsidRDefault="00501793" w:rsidP="0074610F">
      <w:r>
        <w:separator/>
      </w:r>
    </w:p>
  </w:footnote>
  <w:footnote w:type="continuationSeparator" w:id="0">
    <w:p w14:paraId="1B49E15F" w14:textId="77777777" w:rsidR="00501793" w:rsidRDefault="0050179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6793"/>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21860"/>
    <w:rsid w:val="001341DA"/>
    <w:rsid w:val="00150ED8"/>
    <w:rsid w:val="00153519"/>
    <w:rsid w:val="0015400C"/>
    <w:rsid w:val="00160876"/>
    <w:rsid w:val="00164495"/>
    <w:rsid w:val="00182DA3"/>
    <w:rsid w:val="00194417"/>
    <w:rsid w:val="001A1B03"/>
    <w:rsid w:val="001B24DE"/>
    <w:rsid w:val="001B782B"/>
    <w:rsid w:val="001C132C"/>
    <w:rsid w:val="001C1D58"/>
    <w:rsid w:val="001D32C6"/>
    <w:rsid w:val="001D5B03"/>
    <w:rsid w:val="001E2ED4"/>
    <w:rsid w:val="00203869"/>
    <w:rsid w:val="002045AE"/>
    <w:rsid w:val="00216980"/>
    <w:rsid w:val="00216F0D"/>
    <w:rsid w:val="002319EC"/>
    <w:rsid w:val="0024713D"/>
    <w:rsid w:val="00270461"/>
    <w:rsid w:val="002741D2"/>
    <w:rsid w:val="002748E9"/>
    <w:rsid w:val="00277F30"/>
    <w:rsid w:val="002810AC"/>
    <w:rsid w:val="00281D12"/>
    <w:rsid w:val="00287A4C"/>
    <w:rsid w:val="0029051A"/>
    <w:rsid w:val="00294A1B"/>
    <w:rsid w:val="002A57FA"/>
    <w:rsid w:val="002C0489"/>
    <w:rsid w:val="002D14B2"/>
    <w:rsid w:val="002E0C0D"/>
    <w:rsid w:val="002E7BBB"/>
    <w:rsid w:val="002F1ADD"/>
    <w:rsid w:val="00303D44"/>
    <w:rsid w:val="003053EB"/>
    <w:rsid w:val="0032035A"/>
    <w:rsid w:val="00321170"/>
    <w:rsid w:val="00325C63"/>
    <w:rsid w:val="00330B6D"/>
    <w:rsid w:val="00330FF0"/>
    <w:rsid w:val="00331038"/>
    <w:rsid w:val="00333CC5"/>
    <w:rsid w:val="00335B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31801"/>
    <w:rsid w:val="00455A22"/>
    <w:rsid w:val="0046309E"/>
    <w:rsid w:val="0047415C"/>
    <w:rsid w:val="00477F87"/>
    <w:rsid w:val="004802DC"/>
    <w:rsid w:val="00482C0B"/>
    <w:rsid w:val="004A1413"/>
    <w:rsid w:val="004A6AC7"/>
    <w:rsid w:val="004B1C78"/>
    <w:rsid w:val="004B7280"/>
    <w:rsid w:val="004B7DDA"/>
    <w:rsid w:val="004C0237"/>
    <w:rsid w:val="004C0F4B"/>
    <w:rsid w:val="004C4372"/>
    <w:rsid w:val="004C674E"/>
    <w:rsid w:val="004D1863"/>
    <w:rsid w:val="004D49CA"/>
    <w:rsid w:val="004E7C63"/>
    <w:rsid w:val="004F014C"/>
    <w:rsid w:val="00501793"/>
    <w:rsid w:val="00506838"/>
    <w:rsid w:val="00510DD0"/>
    <w:rsid w:val="00515583"/>
    <w:rsid w:val="005238A8"/>
    <w:rsid w:val="0054130A"/>
    <w:rsid w:val="00542443"/>
    <w:rsid w:val="0054519B"/>
    <w:rsid w:val="00551647"/>
    <w:rsid w:val="0055245D"/>
    <w:rsid w:val="005640ED"/>
    <w:rsid w:val="00564A9C"/>
    <w:rsid w:val="00575766"/>
    <w:rsid w:val="00575F36"/>
    <w:rsid w:val="0058104C"/>
    <w:rsid w:val="00583EDE"/>
    <w:rsid w:val="00585527"/>
    <w:rsid w:val="0058721F"/>
    <w:rsid w:val="00592EC3"/>
    <w:rsid w:val="005B4D35"/>
    <w:rsid w:val="005B4DA9"/>
    <w:rsid w:val="005B57D9"/>
    <w:rsid w:val="005B7081"/>
    <w:rsid w:val="005C4919"/>
    <w:rsid w:val="005E0FC7"/>
    <w:rsid w:val="005E110B"/>
    <w:rsid w:val="005E3DA1"/>
    <w:rsid w:val="005F7AD0"/>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7433"/>
    <w:rsid w:val="00707E22"/>
    <w:rsid w:val="00707FAC"/>
    <w:rsid w:val="0071055F"/>
    <w:rsid w:val="00713D79"/>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00C6"/>
    <w:rsid w:val="007E2A89"/>
    <w:rsid w:val="007E3B27"/>
    <w:rsid w:val="00803203"/>
    <w:rsid w:val="00805C40"/>
    <w:rsid w:val="00820A5C"/>
    <w:rsid w:val="0082533C"/>
    <w:rsid w:val="008259DE"/>
    <w:rsid w:val="00843058"/>
    <w:rsid w:val="00870339"/>
    <w:rsid w:val="00874DA4"/>
    <w:rsid w:val="00884094"/>
    <w:rsid w:val="00886E89"/>
    <w:rsid w:val="00887700"/>
    <w:rsid w:val="00892B5D"/>
    <w:rsid w:val="008E332B"/>
    <w:rsid w:val="008E4ED5"/>
    <w:rsid w:val="008F0F2B"/>
    <w:rsid w:val="008F5BF0"/>
    <w:rsid w:val="00914EDA"/>
    <w:rsid w:val="009168E7"/>
    <w:rsid w:val="00917557"/>
    <w:rsid w:val="00923FF7"/>
    <w:rsid w:val="00926E1F"/>
    <w:rsid w:val="00937E3A"/>
    <w:rsid w:val="00950F0E"/>
    <w:rsid w:val="00951A4E"/>
    <w:rsid w:val="0096421C"/>
    <w:rsid w:val="00964FEE"/>
    <w:rsid w:val="00985949"/>
    <w:rsid w:val="00987A88"/>
    <w:rsid w:val="009A32DD"/>
    <w:rsid w:val="009C30CA"/>
    <w:rsid w:val="009C3191"/>
    <w:rsid w:val="009C4C1E"/>
    <w:rsid w:val="009D108E"/>
    <w:rsid w:val="009D2B99"/>
    <w:rsid w:val="009E5898"/>
    <w:rsid w:val="009F6DDB"/>
    <w:rsid w:val="00A02427"/>
    <w:rsid w:val="00A0279B"/>
    <w:rsid w:val="00A11BC4"/>
    <w:rsid w:val="00A2533D"/>
    <w:rsid w:val="00A3483D"/>
    <w:rsid w:val="00A40B60"/>
    <w:rsid w:val="00A461DE"/>
    <w:rsid w:val="00A51916"/>
    <w:rsid w:val="00A67609"/>
    <w:rsid w:val="00A74848"/>
    <w:rsid w:val="00A74CF4"/>
    <w:rsid w:val="00A75D0F"/>
    <w:rsid w:val="00A93A1B"/>
    <w:rsid w:val="00AC2992"/>
    <w:rsid w:val="00AD0683"/>
    <w:rsid w:val="00AD4F25"/>
    <w:rsid w:val="00AE39FB"/>
    <w:rsid w:val="00AE567F"/>
    <w:rsid w:val="00AF3353"/>
    <w:rsid w:val="00AF5148"/>
    <w:rsid w:val="00AF541C"/>
    <w:rsid w:val="00B15AAA"/>
    <w:rsid w:val="00B31105"/>
    <w:rsid w:val="00B4461F"/>
    <w:rsid w:val="00B46DC5"/>
    <w:rsid w:val="00B62C6B"/>
    <w:rsid w:val="00B63390"/>
    <w:rsid w:val="00B83D5A"/>
    <w:rsid w:val="00B94593"/>
    <w:rsid w:val="00BA4263"/>
    <w:rsid w:val="00BA4C7A"/>
    <w:rsid w:val="00BB5809"/>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D5320"/>
    <w:rsid w:val="00CE54A2"/>
    <w:rsid w:val="00CF1DE0"/>
    <w:rsid w:val="00CF3729"/>
    <w:rsid w:val="00D00451"/>
    <w:rsid w:val="00D07E6B"/>
    <w:rsid w:val="00D1772B"/>
    <w:rsid w:val="00D30E5A"/>
    <w:rsid w:val="00D356CD"/>
    <w:rsid w:val="00D42D5B"/>
    <w:rsid w:val="00D45F96"/>
    <w:rsid w:val="00D632BB"/>
    <w:rsid w:val="00D64D9C"/>
    <w:rsid w:val="00D80204"/>
    <w:rsid w:val="00D8597B"/>
    <w:rsid w:val="00DC02A8"/>
    <w:rsid w:val="00DC19DF"/>
    <w:rsid w:val="00DC39D6"/>
    <w:rsid w:val="00DC7248"/>
    <w:rsid w:val="00DC7DFC"/>
    <w:rsid w:val="00DD0606"/>
    <w:rsid w:val="00DD5672"/>
    <w:rsid w:val="00DF00D4"/>
    <w:rsid w:val="00DF161B"/>
    <w:rsid w:val="00E07A45"/>
    <w:rsid w:val="00E07E61"/>
    <w:rsid w:val="00E127D9"/>
    <w:rsid w:val="00E12F5F"/>
    <w:rsid w:val="00E16AF8"/>
    <w:rsid w:val="00E25413"/>
    <w:rsid w:val="00E25B25"/>
    <w:rsid w:val="00E36315"/>
    <w:rsid w:val="00E501DA"/>
    <w:rsid w:val="00E6273F"/>
    <w:rsid w:val="00E672AC"/>
    <w:rsid w:val="00EA0BFF"/>
    <w:rsid w:val="00EA49E8"/>
    <w:rsid w:val="00EB069B"/>
    <w:rsid w:val="00EB3D09"/>
    <w:rsid w:val="00EC1B86"/>
    <w:rsid w:val="00ED68D2"/>
    <w:rsid w:val="00EE2624"/>
    <w:rsid w:val="00EF03A1"/>
    <w:rsid w:val="00EF3436"/>
    <w:rsid w:val="00F06FC9"/>
    <w:rsid w:val="00F13E9A"/>
    <w:rsid w:val="00F26498"/>
    <w:rsid w:val="00F26FB9"/>
    <w:rsid w:val="00F270EF"/>
    <w:rsid w:val="00F40AC7"/>
    <w:rsid w:val="00F60A3F"/>
    <w:rsid w:val="00F60CDA"/>
    <w:rsid w:val="00F70459"/>
    <w:rsid w:val="00F744FE"/>
    <w:rsid w:val="00F74BA9"/>
    <w:rsid w:val="00FA1C36"/>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2021-08-05T23:55:00Z</dcterms:created>
  <dcterms:modified xsi:type="dcterms:W3CDTF">2021-08-05T23:55:00Z</dcterms:modified>
</cp:coreProperties>
</file>