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DD92" w14:textId="77777777" w:rsidR="00937E3A" w:rsidRDefault="00683D94"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6130FB03" wp14:editId="2F1A7ABC">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5B0AE0F"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330829B8" w14:textId="41B1B514" w:rsidR="00764B3A" w:rsidRPr="00AE567F" w:rsidRDefault="005821D7" w:rsidP="00AE567F">
      <w:pPr>
        <w:pStyle w:val="Title"/>
      </w:pPr>
      <w:r>
        <w:rPr>
          <w:lang w:val="zh-CN" w:bidi="zh-CN"/>
        </w:rPr>
        <w:t xml:space="preserve">FrontPanelLogo </w:t>
      </w:r>
      <w:r>
        <w:rPr>
          <w:lang w:val="zh-CN" w:bidi="zh-CN"/>
        </w:rPr>
        <w:t>示例</w:t>
      </w:r>
    </w:p>
    <w:p w14:paraId="28728B08" w14:textId="77777777" w:rsidR="00035778" w:rsidRDefault="00035778" w:rsidP="00035778">
      <w:pPr>
        <w:rPr>
          <w:i/>
        </w:rPr>
      </w:pPr>
      <w:r>
        <w:rPr>
          <w:lang w:val="zh-CN" w:bidi="zh-CN"/>
        </w:rPr>
        <w:t>此示例与</w:t>
      </w:r>
      <w:r>
        <w:rPr>
          <w:lang w:val="zh-CN" w:bidi="zh-CN"/>
        </w:rPr>
        <w:t xml:space="preserve"> Microsoft </w:t>
      </w:r>
      <w:r>
        <w:rPr>
          <w:lang w:val="zh-CN" w:bidi="zh-CN"/>
        </w:rPr>
        <w:t>游戏开发工具包预览版（</w:t>
      </w:r>
      <w:r>
        <w:rPr>
          <w:lang w:val="zh-CN" w:bidi="zh-CN"/>
        </w:rPr>
        <w:t xml:space="preserve">2019 </w:t>
      </w:r>
      <w:r>
        <w:rPr>
          <w:lang w:val="zh-CN" w:bidi="zh-CN"/>
        </w:rPr>
        <w:t>年</w:t>
      </w:r>
      <w:r>
        <w:rPr>
          <w:lang w:val="zh-CN" w:bidi="zh-CN"/>
        </w:rPr>
        <w:t xml:space="preserve"> 11 </w:t>
      </w:r>
      <w:r>
        <w:rPr>
          <w:lang w:val="zh-CN" w:bidi="zh-CN"/>
        </w:rPr>
        <w:t>月）兼容</w:t>
      </w:r>
    </w:p>
    <w:p w14:paraId="24C29852" w14:textId="77777777" w:rsidR="009F6B2F" w:rsidRDefault="009F6B2F" w:rsidP="00AE567F">
      <w:pPr>
        <w:pStyle w:val="Heading1"/>
        <w:spacing w:before="0"/>
      </w:pPr>
    </w:p>
    <w:p w14:paraId="585A4D64" w14:textId="77777777" w:rsidR="00764B3A" w:rsidRDefault="00281D12" w:rsidP="00AE567F">
      <w:pPr>
        <w:pStyle w:val="Heading1"/>
        <w:spacing w:before="0"/>
      </w:pPr>
      <w:r>
        <w:rPr>
          <w:lang w:val="zh-CN" w:bidi="zh-CN"/>
        </w:rPr>
        <w:t>说明</w:t>
      </w:r>
    </w:p>
    <w:p w14:paraId="1B57D9BC" w14:textId="17B520C1" w:rsidR="00330D3F" w:rsidRDefault="00A93A8D" w:rsidP="00330D3F">
      <w:r>
        <w:rPr>
          <w:lang w:val="zh-CN" w:bidi="zh-CN"/>
        </w:rPr>
        <w:t>这个示例提供了一些起始代码，帮助你使用标准的图像格式呈现</w:t>
      </w:r>
      <w:r>
        <w:rPr>
          <w:lang w:val="zh-CN" w:bidi="zh-CN"/>
        </w:rPr>
        <w:t xml:space="preserve"> Xbox One X Devkit </w:t>
      </w:r>
      <w:r>
        <w:rPr>
          <w:lang w:val="zh-CN" w:bidi="zh-CN"/>
        </w:rPr>
        <w:t>和</w:t>
      </w:r>
      <w:r>
        <w:rPr>
          <w:lang w:val="zh-CN" w:bidi="zh-CN"/>
        </w:rPr>
        <w:t xml:space="preserve"> Project Scarlett devkit </w:t>
      </w:r>
      <w:r>
        <w:rPr>
          <w:lang w:val="zh-CN" w:bidi="zh-CN"/>
        </w:rPr>
        <w:t>前面板显示的图像。例如，如果你要在展会或会议上展示你的游戏，你可能希望在前面板上有一些与你的游戏艺术风格和样式一致的图形。该示例还在主显示屏上显示图像，因此也可以在</w:t>
      </w:r>
      <w:r>
        <w:rPr>
          <w:lang w:val="zh-CN" w:bidi="zh-CN"/>
        </w:rPr>
        <w:t xml:space="preserve"> Xbox One S </w:t>
      </w:r>
      <w:r>
        <w:rPr>
          <w:lang w:val="zh-CN" w:bidi="zh-CN"/>
        </w:rPr>
        <w:t>或</w:t>
      </w:r>
      <w:r>
        <w:rPr>
          <w:lang w:val="zh-CN" w:bidi="zh-CN"/>
        </w:rPr>
        <w:t xml:space="preserve"> Xbox One </w:t>
      </w:r>
      <w:r>
        <w:rPr>
          <w:lang w:val="zh-CN" w:bidi="zh-CN"/>
        </w:rPr>
        <w:t>开发工具包上运行，但以这种方式使用该示例的实用程序非常有限。</w:t>
      </w:r>
    </w:p>
    <w:p w14:paraId="52FAA9BB" w14:textId="77777777" w:rsidR="00AB7820" w:rsidRDefault="00AB7820" w:rsidP="00AB7820">
      <w:pPr>
        <w:pStyle w:val="Heading1"/>
      </w:pPr>
      <w:r>
        <w:rPr>
          <w:lang w:val="zh-CN" w:bidi="zh-CN"/>
        </w:rPr>
        <w:t>构建示例</w:t>
      </w:r>
    </w:p>
    <w:p w14:paraId="754E4E23" w14:textId="77777777" w:rsidR="00AB7820" w:rsidRDefault="00AB7820" w:rsidP="00AB7820">
      <w:r>
        <w:rPr>
          <w:lang w:val="zh-CN" w:bidi="zh-CN"/>
        </w:rPr>
        <w:t>如果使用</w:t>
      </w:r>
      <w:r>
        <w:rPr>
          <w:lang w:val="zh-CN" w:bidi="zh-CN"/>
        </w:rPr>
        <w:t xml:space="preserve"> Xbox One </w:t>
      </w:r>
      <w:r>
        <w:rPr>
          <w:lang w:val="zh-CN" w:bidi="zh-CN"/>
        </w:rPr>
        <w:t>开发工具包，请将活动解决方案平台设置为</w:t>
      </w:r>
      <w:r>
        <w:rPr>
          <w:lang w:val="zh-CN" w:bidi="zh-CN"/>
        </w:rPr>
        <w:t xml:space="preserve"> Gaming.Xbox.XboxOne.x64</w:t>
      </w:r>
      <w:r>
        <w:rPr>
          <w:lang w:val="zh-CN" w:bidi="zh-CN"/>
        </w:rPr>
        <w:t>。</w:t>
      </w:r>
    </w:p>
    <w:p w14:paraId="5818816F" w14:textId="77777777" w:rsidR="00AB7820" w:rsidRDefault="00AB7820" w:rsidP="00AB7820"/>
    <w:p w14:paraId="3F2A6EBE" w14:textId="77777777" w:rsidR="00AB7820" w:rsidRDefault="00AB7820" w:rsidP="00AB7820">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59E74CAF" w14:textId="77777777" w:rsidR="00AB7820" w:rsidRDefault="00AB7820" w:rsidP="00AB7820"/>
    <w:p w14:paraId="1050E292" w14:textId="3C31F911" w:rsidR="00AB7820" w:rsidRDefault="00AB7820" w:rsidP="00AB7820">
      <w:pPr>
        <w:rPr>
          <w:i/>
        </w:rPr>
      </w:pPr>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642CD47F" w14:textId="77777777" w:rsidR="00AB7820" w:rsidRDefault="00AB7820" w:rsidP="00AB7820"/>
    <w:p w14:paraId="70D55CD4" w14:textId="6104CD9D" w:rsidR="00330D3F" w:rsidRDefault="00E22FC8">
      <w:pPr>
        <w:spacing w:after="160" w:line="259" w:lineRule="auto"/>
        <w:rPr>
          <w:rFonts w:eastAsiaTheme="majorEastAsia" w:cstheme="majorBidi"/>
          <w:color w:val="006600"/>
          <w:sz w:val="28"/>
          <w:szCs w:val="32"/>
        </w:rPr>
      </w:pPr>
      <w:r>
        <w:rPr>
          <w:lang w:val="zh-CN" w:bidi="zh-CN"/>
        </w:rPr>
        <w:t>默认情况下，该示例在执行过程中使用两个图像在前面板和主显示屏上显示。</w:t>
      </w:r>
      <w:r>
        <w:rPr>
          <w:lang w:val="zh-CN" w:bidi="zh-CN"/>
        </w:rPr>
        <w:t xml:space="preserve">FrontPanelLogo.png </w:t>
      </w:r>
      <w:r>
        <w:rPr>
          <w:lang w:val="zh-CN" w:bidi="zh-CN"/>
        </w:rPr>
        <w:t>显示在前面板上，而</w:t>
      </w:r>
      <w:r>
        <w:rPr>
          <w:lang w:val="zh-CN" w:bidi="zh-CN"/>
        </w:rPr>
        <w:t xml:space="preserve"> FullScreenLogo.png </w:t>
      </w:r>
      <w:r>
        <w:rPr>
          <w:lang w:val="zh-CN" w:bidi="zh-CN"/>
        </w:rPr>
        <w:t>显示在主显示屏上。为了进行快速、简单的自定义，只需将</w:t>
      </w:r>
      <w:r>
        <w:rPr>
          <w:lang w:val="zh-CN" w:bidi="zh-CN"/>
        </w:rPr>
        <w:t xml:space="preserve"> FrontPanelLogo.png </w:t>
      </w:r>
      <w:r>
        <w:rPr>
          <w:lang w:val="zh-CN" w:bidi="zh-CN"/>
        </w:rPr>
        <w:t>和</w:t>
      </w:r>
      <w:r>
        <w:rPr>
          <w:lang w:val="zh-CN" w:bidi="zh-CN"/>
        </w:rPr>
        <w:t xml:space="preserve"> FullScreenLogo.png </w:t>
      </w:r>
      <w:r>
        <w:rPr>
          <w:lang w:val="zh-CN" w:bidi="zh-CN"/>
        </w:rPr>
        <w:t>替换成你自己的作品，然后重新生成。</w:t>
      </w:r>
    </w:p>
    <w:p w14:paraId="44572D9F" w14:textId="77777777" w:rsidR="00281D12" w:rsidRDefault="00281D12" w:rsidP="00281D12">
      <w:pPr>
        <w:pStyle w:val="Heading1"/>
      </w:pPr>
      <w:r>
        <w:rPr>
          <w:lang w:val="zh-CN" w:bidi="zh-CN"/>
        </w:rPr>
        <w:lastRenderedPageBreak/>
        <w:t>使用示例</w:t>
      </w:r>
    </w:p>
    <w:p w14:paraId="2FBB19A7" w14:textId="68AF9B68" w:rsidR="00281D12" w:rsidRPr="00CF0BB5" w:rsidRDefault="000A2F18" w:rsidP="005E3DA1">
      <w:pPr>
        <w:pStyle w:val="Heading2"/>
      </w:pPr>
      <w:r>
        <w:rPr>
          <w:lang w:val="zh-CN" w:bidi="zh-CN"/>
        </w:rPr>
        <w:t>主显示屏徽标</w:t>
      </w:r>
    </w:p>
    <w:p w14:paraId="37D3FA9A" w14:textId="77777777" w:rsidR="00E22FC8" w:rsidRDefault="005E3DA1" w:rsidP="005E3DA1">
      <w:r>
        <w:rPr>
          <w:noProof/>
          <w:lang w:val="zh-CN" w:bidi="zh-CN"/>
        </w:rPr>
        <w:drawing>
          <wp:inline distT="0" distB="0" distL="0" distR="0" wp14:anchorId="02259020" wp14:editId="7F74BCC4">
            <wp:extent cx="5861815" cy="329727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1815" cy="3297271"/>
                    </a:xfrm>
                    <a:prstGeom prst="rect">
                      <a:avLst/>
                    </a:prstGeom>
                    <a:noFill/>
                  </pic:spPr>
                </pic:pic>
              </a:graphicData>
            </a:graphic>
          </wp:inline>
        </w:drawing>
      </w:r>
    </w:p>
    <w:p w14:paraId="5A41C51A" w14:textId="43EB70B1" w:rsidR="00281D12" w:rsidRDefault="00281D12" w:rsidP="00331038"/>
    <w:p w14:paraId="788961F0" w14:textId="1801E4B8" w:rsidR="004E227C" w:rsidRPr="00CF0BB5" w:rsidRDefault="004E227C" w:rsidP="004E227C">
      <w:pPr>
        <w:pStyle w:val="Heading2"/>
      </w:pPr>
      <w:r>
        <w:rPr>
          <w:lang w:val="zh-CN" w:bidi="zh-CN"/>
        </w:rPr>
        <w:t>前面板显示屏徽标</w:t>
      </w:r>
    </w:p>
    <w:p w14:paraId="497F2C86" w14:textId="48CDC15D" w:rsidR="004E227C" w:rsidRDefault="004E227C" w:rsidP="004E227C">
      <w:r w:rsidRPr="004E227C">
        <w:rPr>
          <w:noProof/>
          <w:lang w:val="zh-CN" w:bidi="zh-CN"/>
        </w:rPr>
        <w:drawing>
          <wp:inline distT="0" distB="0" distL="0" distR="0" wp14:anchorId="364A03DB" wp14:editId="5082BF2D">
            <wp:extent cx="4896533" cy="1219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1219370"/>
                    </a:xfrm>
                    <a:prstGeom prst="rect">
                      <a:avLst/>
                    </a:prstGeom>
                  </pic:spPr>
                </pic:pic>
              </a:graphicData>
            </a:graphic>
          </wp:inline>
        </w:drawing>
      </w:r>
    </w:p>
    <w:p w14:paraId="3A4F1EFA" w14:textId="77777777" w:rsidR="004E227C" w:rsidRDefault="004E227C"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094"/>
        <w:gridCol w:w="2928"/>
      </w:tblGrid>
      <w:tr w:rsidR="00876620" w:rsidRPr="00C42F0D" w14:paraId="50677BFE" w14:textId="77777777" w:rsidTr="00876620">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28336A83" w14:textId="77777777" w:rsidR="00876620" w:rsidRPr="00C42F0D" w:rsidRDefault="00876620" w:rsidP="00E22FC8">
            <w:pPr>
              <w:pStyle w:val="a5"/>
              <w:rPr>
                <w:bCs w:val="0"/>
              </w:rPr>
            </w:pPr>
            <w:r w:rsidRPr="00160A8A">
              <w:rPr>
                <w:lang w:val="zh-CN" w:bidi="zh-CN"/>
              </w:rPr>
              <w:t>操作</w:t>
            </w:r>
          </w:p>
        </w:tc>
        <w:tc>
          <w:tcPr>
            <w:tcW w:w="2085" w:type="pct"/>
            <w:hideMark/>
          </w:tcPr>
          <w:p w14:paraId="5789E4ED" w14:textId="77777777" w:rsidR="00876620" w:rsidRPr="00C42F0D" w:rsidRDefault="00876620" w:rsidP="00E22FC8">
            <w:pPr>
              <w:pStyle w:val="a5"/>
              <w:rPr>
                <w:bCs w:val="0"/>
              </w:rPr>
            </w:pPr>
            <w:r>
              <w:rPr>
                <w:lang w:val="zh-CN" w:bidi="zh-CN"/>
              </w:rPr>
              <w:t>游戏手柄</w:t>
            </w:r>
          </w:p>
        </w:tc>
      </w:tr>
      <w:tr w:rsidR="00876620" w14:paraId="22F5704B" w14:textId="77777777" w:rsidTr="00876620">
        <w:trPr>
          <w:trHeight w:val="469"/>
        </w:trPr>
        <w:tc>
          <w:tcPr>
            <w:tcW w:w="2915" w:type="pct"/>
          </w:tcPr>
          <w:p w14:paraId="3F468431" w14:textId="77777777" w:rsidR="00876620" w:rsidRDefault="00876620" w:rsidP="00E22FC8">
            <w:pPr>
              <w:pStyle w:val="a4"/>
            </w:pPr>
            <w:r>
              <w:rPr>
                <w:lang w:val="zh-CN" w:bidi="zh-CN"/>
              </w:rPr>
              <w:t>退出</w:t>
            </w:r>
          </w:p>
        </w:tc>
        <w:tc>
          <w:tcPr>
            <w:tcW w:w="2085" w:type="pct"/>
          </w:tcPr>
          <w:p w14:paraId="0F4A1862" w14:textId="77777777" w:rsidR="00876620" w:rsidRDefault="00876620" w:rsidP="00E22FC8">
            <w:pPr>
              <w:pStyle w:val="a4"/>
            </w:pPr>
            <w:r>
              <w:rPr>
                <w:lang w:val="zh-CN" w:bidi="zh-CN"/>
              </w:rPr>
              <w:t>“视图”按钮</w:t>
            </w:r>
          </w:p>
        </w:tc>
      </w:tr>
    </w:tbl>
    <w:p w14:paraId="3CE1A059" w14:textId="77777777" w:rsidR="00E16AF8" w:rsidRDefault="00E16AF8" w:rsidP="00331038"/>
    <w:p w14:paraId="63903C6B" w14:textId="77777777" w:rsidR="00876620" w:rsidRDefault="00876620" w:rsidP="003D3EF7">
      <w:pPr>
        <w:pStyle w:val="Heading1"/>
      </w:pPr>
    </w:p>
    <w:p w14:paraId="415FB193" w14:textId="77777777" w:rsidR="00876620" w:rsidRDefault="00876620" w:rsidP="003D3EF7">
      <w:pPr>
        <w:pStyle w:val="Heading1"/>
      </w:pPr>
    </w:p>
    <w:p w14:paraId="164B41AD" w14:textId="599EEFBB" w:rsidR="003D3EF7" w:rsidRDefault="003D3EF7" w:rsidP="003D3EF7">
      <w:pPr>
        <w:pStyle w:val="Heading1"/>
      </w:pPr>
      <w:r>
        <w:rPr>
          <w:lang w:val="zh-CN" w:bidi="zh-CN"/>
        </w:rPr>
        <w:t>实现说明</w:t>
      </w:r>
    </w:p>
    <w:p w14:paraId="60235633" w14:textId="01D60D63" w:rsidR="003D3EF7" w:rsidRDefault="005821D7" w:rsidP="003D3EF7">
      <w:r>
        <w:rPr>
          <w:lang w:val="zh-CN" w:bidi="zh-CN"/>
        </w:rPr>
        <w:t>该示例使用一个帮助程序类</w:t>
      </w:r>
      <w:r>
        <w:rPr>
          <w:lang w:val="zh-CN" w:bidi="zh-CN"/>
        </w:rPr>
        <w:t xml:space="preserve"> FrontPanelDisplay</w:t>
      </w:r>
      <w:r>
        <w:rPr>
          <w:lang w:val="zh-CN" w:bidi="zh-CN"/>
        </w:rPr>
        <w:t>，该类管理前面板的缓冲区并提供简化显示屏操作的方法。具体而言，该示例使用</w:t>
      </w:r>
      <w:r>
        <w:rPr>
          <w:lang w:val="zh-CN" w:bidi="zh-CN"/>
        </w:rPr>
        <w:t xml:space="preserve"> FrontPanelDisplay::LoadWICFromFile </w:t>
      </w:r>
      <w:r>
        <w:rPr>
          <w:lang w:val="zh-CN" w:bidi="zh-CN"/>
        </w:rPr>
        <w:t>加载标准的</w:t>
      </w:r>
      <w:r>
        <w:rPr>
          <w:lang w:val="zh-CN" w:bidi="zh-CN"/>
        </w:rPr>
        <w:t xml:space="preserve"> .png </w:t>
      </w:r>
      <w:r>
        <w:rPr>
          <w:lang w:val="zh-CN" w:bidi="zh-CN"/>
        </w:rPr>
        <w:t>图像文件。该方法支持多种标准图像格式，包括</w:t>
      </w:r>
      <w:r>
        <w:rPr>
          <w:lang w:val="zh-CN" w:bidi="zh-CN"/>
        </w:rPr>
        <w:t xml:space="preserve"> PNG</w:t>
      </w:r>
      <w:r>
        <w:rPr>
          <w:lang w:val="zh-CN" w:bidi="zh-CN"/>
        </w:rPr>
        <w:t>、</w:t>
      </w:r>
      <w:r>
        <w:rPr>
          <w:lang w:val="zh-CN" w:bidi="zh-CN"/>
        </w:rPr>
        <w:t xml:space="preserve">JPG </w:t>
      </w:r>
      <w:r>
        <w:rPr>
          <w:lang w:val="zh-CN" w:bidi="zh-CN"/>
        </w:rPr>
        <w:t>和</w:t>
      </w:r>
      <w:r>
        <w:rPr>
          <w:lang w:val="zh-CN" w:bidi="zh-CN"/>
        </w:rPr>
        <w:t xml:space="preserve"> BMP</w:t>
      </w:r>
      <w:r>
        <w:rPr>
          <w:lang w:val="zh-CN" w:bidi="zh-CN"/>
        </w:rPr>
        <w:t>。该方法还将自动缩放图像并将其转换为前面板所需的尺寸和像素格式。如果担心前面板的图像质量，则可以通过预先编辑图像以使其最好地适应面板的尺寸和像素格式来获得最佳效果。（面板</w:t>
      </w:r>
      <w:r>
        <w:rPr>
          <w:lang w:val="zh-CN" w:bidi="zh-CN"/>
        </w:rPr>
        <w:t xml:space="preserve"> 256x64 </w:t>
      </w:r>
      <w:r>
        <w:rPr>
          <w:lang w:val="zh-CN" w:bidi="zh-CN"/>
        </w:rPr>
        <w:t>像素，每个像素</w:t>
      </w:r>
      <w:r>
        <w:rPr>
          <w:lang w:val="zh-CN" w:bidi="zh-CN"/>
        </w:rPr>
        <w:t xml:space="preserve"> 16 </w:t>
      </w:r>
      <w:r>
        <w:rPr>
          <w:lang w:val="zh-CN" w:bidi="zh-CN"/>
        </w:rPr>
        <w:t>灰度。）</w:t>
      </w:r>
    </w:p>
    <w:p w14:paraId="0BCC4405" w14:textId="0DBED0EE" w:rsidR="00827B79" w:rsidRDefault="00827B79" w:rsidP="003D3EF7"/>
    <w:p w14:paraId="6C6205B0" w14:textId="0D7556C0" w:rsidR="00827B79" w:rsidRDefault="00380437" w:rsidP="003D3EF7">
      <w:r>
        <w:rPr>
          <w:lang w:val="zh-CN" w:bidi="zh-CN"/>
        </w:rPr>
        <w:lastRenderedPageBreak/>
        <w:t>要将自定义前面板图像快速添加到自己的游戏中，请将</w:t>
      </w:r>
      <w:r>
        <w:rPr>
          <w:lang w:val="zh-CN" w:bidi="zh-CN"/>
        </w:rPr>
        <w:t xml:space="preserve"> FrontPanelDisplay </w:t>
      </w:r>
      <w:r>
        <w:rPr>
          <w:lang w:val="zh-CN" w:bidi="zh-CN"/>
        </w:rPr>
        <w:t>类（和支持代码）添加到代码库中，然后仅复制示例中的几行代码以初始化显示屏并加载图像：</w:t>
      </w:r>
    </w:p>
    <w:p w14:paraId="0B663A69" w14:textId="34C59908"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eastAsia="Consolas" w:hAnsi="Consolas" w:cs="Consolas"/>
          <w:color w:val="0000FF"/>
          <w:sz w:val="18"/>
          <w:szCs w:val="19"/>
          <w:lang w:val="zh-CN" w:bidi="zh-CN"/>
        </w:rPr>
        <w:t>if</w:t>
      </w:r>
      <w:r w:rsidRPr="00380437">
        <w:rPr>
          <w:rFonts w:ascii="Consolas" w:eastAsia="Consolas" w:hAnsi="Consolas" w:cs="Consolas"/>
          <w:color w:val="000000"/>
          <w:sz w:val="18"/>
          <w:szCs w:val="19"/>
          <w:lang w:val="zh-CN" w:bidi="zh-CN"/>
        </w:rPr>
        <w:t xml:space="preserve"> (XFrontPanelIsAvailable())</w:t>
      </w:r>
    </w:p>
    <w:p w14:paraId="0A9B98DF" w14:textId="7E621FD4"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eastAsia="Consolas" w:hAnsi="Consolas" w:cs="Consolas"/>
          <w:color w:val="000000"/>
          <w:sz w:val="18"/>
          <w:szCs w:val="19"/>
          <w:lang w:val="zh-CN" w:bidi="zh-CN"/>
        </w:rPr>
        <w:t>{</w:t>
      </w:r>
    </w:p>
    <w:p w14:paraId="0E445358"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eastAsia="Consolas" w:hAnsi="Consolas" w:cs="Consolas"/>
          <w:color w:val="008000"/>
          <w:sz w:val="18"/>
          <w:szCs w:val="19"/>
          <w:lang w:val="zh-CN" w:bidi="zh-CN"/>
        </w:rPr>
        <w:t xml:space="preserve">    // 初始化 FrontPanelDisplay 对象</w:t>
      </w:r>
    </w:p>
    <w:p w14:paraId="6E3E1083" w14:textId="6D8112B5"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eastAsia="Consolas" w:hAnsi="Consolas" w:cs="Consolas"/>
          <w:color w:val="000000"/>
          <w:sz w:val="18"/>
          <w:szCs w:val="19"/>
          <w:lang w:val="zh-CN" w:bidi="zh-CN"/>
        </w:rPr>
        <w:t xml:space="preserve">    m_frontPanelDisplay </w:t>
      </w:r>
      <w:r w:rsidRPr="00380437">
        <w:rPr>
          <w:rFonts w:ascii="Consolas" w:eastAsia="Consolas" w:hAnsi="Consolas" w:cs="Consolas"/>
          <w:color w:val="008080"/>
          <w:sz w:val="18"/>
          <w:szCs w:val="19"/>
          <w:lang w:val="zh-CN" w:bidi="zh-CN"/>
        </w:rPr>
        <w:t xml:space="preserve">= </w:t>
      </w:r>
      <w:r w:rsidRPr="00380437">
        <w:rPr>
          <w:rFonts w:ascii="Consolas" w:eastAsia="Consolas" w:hAnsi="Consolas" w:cs="Consolas"/>
          <w:color w:val="000000"/>
          <w:sz w:val="18"/>
          <w:szCs w:val="19"/>
          <w:lang w:val="zh-CN" w:bidi="zh-CN"/>
        </w:rPr>
        <w:t>std::make_unique&lt;</w:t>
      </w:r>
      <w:r w:rsidRPr="00380437">
        <w:rPr>
          <w:rFonts w:ascii="Consolas" w:eastAsia="Consolas" w:hAnsi="Consolas" w:cs="Consolas"/>
          <w:color w:val="2B91AF"/>
          <w:sz w:val="18"/>
          <w:szCs w:val="19"/>
          <w:lang w:val="zh-CN" w:bidi="zh-CN"/>
        </w:rPr>
        <w:t>FrontPanelDisplay</w:t>
      </w:r>
      <w:r w:rsidRPr="00380437">
        <w:rPr>
          <w:rFonts w:ascii="Consolas" w:eastAsia="Consolas" w:hAnsi="Consolas" w:cs="Consolas"/>
          <w:color w:val="000000"/>
          <w:sz w:val="18"/>
          <w:szCs w:val="19"/>
          <w:lang w:val="zh-CN" w:bidi="zh-CN"/>
        </w:rPr>
        <w:t>&gt;();</w:t>
      </w:r>
    </w:p>
    <w:p w14:paraId="5E0C5E9C" w14:textId="77777777" w:rsidR="00380437" w:rsidRPr="00380437" w:rsidRDefault="00380437" w:rsidP="00380437">
      <w:pPr>
        <w:autoSpaceDE w:val="0"/>
        <w:autoSpaceDN w:val="0"/>
        <w:adjustRightInd w:val="0"/>
        <w:rPr>
          <w:rFonts w:ascii="Consolas" w:hAnsi="Consolas" w:cs="Consolas"/>
          <w:color w:val="000000"/>
          <w:sz w:val="18"/>
          <w:szCs w:val="19"/>
        </w:rPr>
      </w:pPr>
    </w:p>
    <w:p w14:paraId="1B966B9A"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eastAsia="Consolas" w:hAnsi="Consolas" w:cs="Consolas"/>
          <w:color w:val="008000"/>
          <w:sz w:val="18"/>
          <w:szCs w:val="19"/>
          <w:lang w:val="zh-CN" w:bidi="zh-CN"/>
        </w:rPr>
        <w:t xml:space="preserve">    // 加载徽标图像</w:t>
      </w:r>
    </w:p>
    <w:p w14:paraId="74AAC01E"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eastAsia="Consolas" w:hAnsi="Consolas" w:cs="Consolas"/>
          <w:color w:val="000000"/>
          <w:sz w:val="18"/>
          <w:szCs w:val="19"/>
          <w:lang w:val="zh-CN" w:bidi="zh-CN"/>
        </w:rPr>
        <w:t xml:space="preserve">    m_frontPanelDisplay</w:t>
      </w:r>
      <w:r w:rsidRPr="00380437">
        <w:rPr>
          <w:rFonts w:ascii="Consolas" w:eastAsia="Consolas" w:hAnsi="Consolas" w:cs="Consolas"/>
          <w:color w:val="008080"/>
          <w:sz w:val="18"/>
          <w:szCs w:val="19"/>
          <w:lang w:val="zh-CN" w:bidi="zh-CN"/>
        </w:rPr>
        <w:t>-&gt;</w:t>
      </w:r>
      <w:r w:rsidRPr="00380437">
        <w:rPr>
          <w:rFonts w:ascii="Consolas" w:eastAsia="Consolas" w:hAnsi="Consolas" w:cs="Consolas"/>
          <w:color w:val="000000"/>
          <w:sz w:val="18"/>
          <w:szCs w:val="19"/>
          <w:lang w:val="zh-CN" w:bidi="zh-CN"/>
        </w:rPr>
        <w:t>LoadWICFromFile(</w:t>
      </w:r>
      <w:r w:rsidRPr="00380437">
        <w:rPr>
          <w:rFonts w:ascii="Consolas" w:eastAsia="Consolas" w:hAnsi="Consolas" w:cs="Consolas"/>
          <w:color w:val="A31515"/>
          <w:sz w:val="18"/>
          <w:szCs w:val="19"/>
          <w:lang w:val="zh-CN" w:bidi="zh-CN"/>
        </w:rPr>
        <w:t>L"Assets\\FrontPanelLogo.png"</w:t>
      </w:r>
      <w:r w:rsidRPr="00380437">
        <w:rPr>
          <w:rFonts w:ascii="Consolas" w:eastAsia="Consolas" w:hAnsi="Consolas" w:cs="Consolas"/>
          <w:color w:val="000000"/>
          <w:sz w:val="18"/>
          <w:szCs w:val="19"/>
          <w:lang w:val="zh-CN" w:bidi="zh-CN"/>
        </w:rPr>
        <w:t>);</w:t>
      </w:r>
    </w:p>
    <w:p w14:paraId="59B66139" w14:textId="5599428C" w:rsidR="00827B79" w:rsidRPr="00380437" w:rsidRDefault="00380437" w:rsidP="00380437">
      <w:pPr>
        <w:rPr>
          <w:sz w:val="18"/>
        </w:rPr>
      </w:pPr>
      <w:r w:rsidRPr="00380437">
        <w:rPr>
          <w:rFonts w:ascii="Consolas" w:eastAsia="Consolas" w:hAnsi="Consolas" w:cs="Consolas"/>
          <w:color w:val="000000"/>
          <w:sz w:val="18"/>
          <w:szCs w:val="19"/>
          <w:lang w:val="zh-CN" w:bidi="zh-CN"/>
        </w:rPr>
        <w:t>}</w:t>
      </w:r>
    </w:p>
    <w:p w14:paraId="37BD46BE" w14:textId="6041578C" w:rsidR="00380437" w:rsidRDefault="00380437" w:rsidP="003D3EF7"/>
    <w:p w14:paraId="45C87864" w14:textId="78CACCCA" w:rsidR="00380437" w:rsidRDefault="00380437" w:rsidP="003D3EF7">
      <w:r>
        <w:rPr>
          <w:lang w:val="zh-CN" w:bidi="zh-CN"/>
        </w:rPr>
        <w:t>在初始化</w:t>
      </w:r>
      <w:r>
        <w:rPr>
          <w:lang w:val="zh-CN" w:bidi="zh-CN"/>
        </w:rPr>
        <w:t>/</w:t>
      </w:r>
      <w:r>
        <w:rPr>
          <w:lang w:val="zh-CN" w:bidi="zh-CN"/>
        </w:rPr>
        <w:t>更新代码路径中的某个位置，你将至少需要调用</w:t>
      </w:r>
      <w:r>
        <w:rPr>
          <w:lang w:val="zh-CN" w:bidi="zh-CN"/>
        </w:rPr>
        <w:t xml:space="preserve"> FrontPanelDisplay::Present()</w:t>
      </w:r>
      <w:r>
        <w:rPr>
          <w:lang w:val="zh-CN" w:bidi="zh-CN"/>
        </w:rPr>
        <w:t>：</w:t>
      </w:r>
    </w:p>
    <w:p w14:paraId="7EFAABB8" w14:textId="507370CE" w:rsidR="00380437" w:rsidRDefault="00380437" w:rsidP="00380437">
      <w:pPr>
        <w:autoSpaceDE w:val="0"/>
        <w:autoSpaceDN w:val="0"/>
        <w:adjustRightInd w:val="0"/>
        <w:rPr>
          <w:rFonts w:ascii="Consolas" w:hAnsi="Consolas" w:cs="Consolas"/>
          <w:color w:val="000000"/>
          <w:sz w:val="19"/>
          <w:szCs w:val="19"/>
        </w:rPr>
      </w:pPr>
      <w:r>
        <w:rPr>
          <w:rFonts w:ascii="Consolas" w:eastAsia="Consolas" w:hAnsi="Consolas" w:cs="Consolas"/>
          <w:color w:val="0000FF"/>
          <w:sz w:val="19"/>
          <w:szCs w:val="19"/>
          <w:lang w:val="zh-CN" w:bidi="zh-CN"/>
        </w:rPr>
        <w:t>if</w:t>
      </w:r>
      <w:r>
        <w:rPr>
          <w:rFonts w:ascii="Consolas" w:eastAsia="Consolas" w:hAnsi="Consolas" w:cs="Consolas"/>
          <w:color w:val="000000"/>
          <w:sz w:val="19"/>
          <w:szCs w:val="19"/>
          <w:lang w:val="zh-CN" w:bidi="zh-CN"/>
        </w:rPr>
        <w:t xml:space="preserve"> (</w:t>
      </w:r>
      <w:r w:rsidR="00043AA5">
        <w:rPr>
          <w:rFonts w:ascii="Consolas" w:eastAsia="Consolas" w:hAnsi="Consolas" w:cs="Consolas"/>
          <w:color w:val="000000"/>
          <w:sz w:val="18"/>
          <w:szCs w:val="19"/>
          <w:lang w:val="zh-CN" w:bidi="zh-CN"/>
        </w:rPr>
        <w:t>XFrontPanelIsAvailable()</w:t>
      </w:r>
      <w:r>
        <w:rPr>
          <w:rFonts w:ascii="Consolas" w:eastAsia="Consolas" w:hAnsi="Consolas" w:cs="Consolas"/>
          <w:color w:val="000000"/>
          <w:sz w:val="19"/>
          <w:szCs w:val="19"/>
          <w:lang w:val="zh-CN" w:bidi="zh-CN"/>
        </w:rPr>
        <w:t>)</w:t>
      </w:r>
    </w:p>
    <w:p w14:paraId="719AA1A2" w14:textId="77777777" w:rsidR="00380437" w:rsidRDefault="00380437" w:rsidP="00380437">
      <w:pPr>
        <w:autoSpaceDE w:val="0"/>
        <w:autoSpaceDN w:val="0"/>
        <w:adjustRightInd w:val="0"/>
        <w:rPr>
          <w:rFonts w:ascii="Consolas" w:hAnsi="Consolas" w:cs="Consolas"/>
          <w:color w:val="000000"/>
          <w:sz w:val="19"/>
          <w:szCs w:val="19"/>
        </w:rPr>
      </w:pPr>
      <w:r>
        <w:rPr>
          <w:rFonts w:ascii="Consolas" w:eastAsia="Consolas" w:hAnsi="Consolas" w:cs="Consolas"/>
          <w:color w:val="000000"/>
          <w:sz w:val="19"/>
          <w:szCs w:val="19"/>
          <w:lang w:val="zh-CN" w:bidi="zh-CN"/>
        </w:rPr>
        <w:t>{</w:t>
      </w:r>
    </w:p>
    <w:p w14:paraId="5437C45A" w14:textId="77777777" w:rsidR="00380437" w:rsidRDefault="00380437" w:rsidP="00380437">
      <w:pPr>
        <w:autoSpaceDE w:val="0"/>
        <w:autoSpaceDN w:val="0"/>
        <w:adjustRightInd w:val="0"/>
        <w:rPr>
          <w:rFonts w:ascii="Consolas" w:hAnsi="Consolas" w:cs="Consolas"/>
          <w:color w:val="008000"/>
          <w:sz w:val="19"/>
          <w:szCs w:val="19"/>
        </w:rPr>
      </w:pPr>
      <w:r>
        <w:rPr>
          <w:rFonts w:ascii="Consolas" w:eastAsia="Consolas" w:hAnsi="Consolas" w:cs="Consolas"/>
          <w:color w:val="008000"/>
          <w:sz w:val="19"/>
          <w:szCs w:val="19"/>
          <w:lang w:val="zh-CN" w:bidi="zh-CN"/>
        </w:rPr>
        <w:t xml:space="preserve">    // wait a few frames and then this only needs to be called once</w:t>
      </w:r>
    </w:p>
    <w:p w14:paraId="7A749E50" w14:textId="77777777" w:rsidR="00380437" w:rsidRDefault="00380437" w:rsidP="00380437">
      <w:pPr>
        <w:autoSpaceDE w:val="0"/>
        <w:autoSpaceDN w:val="0"/>
        <w:adjustRightInd w:val="0"/>
        <w:rPr>
          <w:rFonts w:ascii="Consolas" w:hAnsi="Consolas" w:cs="Consolas"/>
          <w:color w:val="000000"/>
          <w:sz w:val="19"/>
          <w:szCs w:val="19"/>
        </w:rPr>
      </w:pPr>
      <w:r>
        <w:rPr>
          <w:rFonts w:ascii="Consolas" w:eastAsia="Consolas" w:hAnsi="Consolas" w:cs="Consolas"/>
          <w:color w:val="0000FF"/>
          <w:sz w:val="19"/>
          <w:szCs w:val="19"/>
          <w:lang w:val="zh-CN" w:bidi="zh-CN"/>
        </w:rPr>
        <w:t xml:space="preserve">    if</w:t>
      </w:r>
      <w:r>
        <w:rPr>
          <w:rFonts w:ascii="Consolas" w:eastAsia="Consolas" w:hAnsi="Consolas" w:cs="Consolas"/>
          <w:color w:val="000000"/>
          <w:sz w:val="19"/>
          <w:szCs w:val="19"/>
          <w:lang w:val="zh-CN" w:bidi="zh-CN"/>
        </w:rPr>
        <w:t xml:space="preserve"> (m_timer.GetFrameCount() == 10)</w:t>
      </w:r>
    </w:p>
    <w:p w14:paraId="66EA594C" w14:textId="77777777" w:rsidR="00380437" w:rsidRDefault="00380437" w:rsidP="00380437">
      <w:pPr>
        <w:autoSpaceDE w:val="0"/>
        <w:autoSpaceDN w:val="0"/>
        <w:adjustRightInd w:val="0"/>
        <w:rPr>
          <w:rFonts w:ascii="Consolas" w:hAnsi="Consolas" w:cs="Consolas"/>
          <w:color w:val="000000"/>
          <w:sz w:val="19"/>
          <w:szCs w:val="19"/>
        </w:rPr>
      </w:pPr>
      <w:r>
        <w:rPr>
          <w:rFonts w:ascii="Consolas" w:eastAsia="Consolas" w:hAnsi="Consolas" w:cs="Consolas"/>
          <w:color w:val="000000"/>
          <w:sz w:val="19"/>
          <w:szCs w:val="19"/>
          <w:lang w:val="zh-CN" w:bidi="zh-CN"/>
        </w:rPr>
        <w:t xml:space="preserve">    {</w:t>
      </w:r>
    </w:p>
    <w:p w14:paraId="4770AABA" w14:textId="77777777" w:rsidR="00380437" w:rsidRDefault="00380437" w:rsidP="00380437">
      <w:pPr>
        <w:autoSpaceDE w:val="0"/>
        <w:autoSpaceDN w:val="0"/>
        <w:adjustRightInd w:val="0"/>
        <w:rPr>
          <w:rFonts w:ascii="Consolas" w:hAnsi="Consolas" w:cs="Consolas"/>
          <w:color w:val="000000"/>
          <w:sz w:val="19"/>
          <w:szCs w:val="19"/>
        </w:rPr>
      </w:pPr>
      <w:r>
        <w:rPr>
          <w:rFonts w:ascii="Consolas" w:eastAsia="Consolas" w:hAnsi="Consolas" w:cs="Consolas"/>
          <w:color w:val="000000"/>
          <w:sz w:val="19"/>
          <w:szCs w:val="19"/>
          <w:lang w:val="zh-CN" w:bidi="zh-CN"/>
        </w:rPr>
        <w:t xml:space="preserve">        m_frontPanelDisplay</w:t>
      </w:r>
      <w:r>
        <w:rPr>
          <w:rFonts w:ascii="Consolas" w:eastAsia="Consolas" w:hAnsi="Consolas" w:cs="Consolas"/>
          <w:color w:val="008080"/>
          <w:sz w:val="19"/>
          <w:szCs w:val="19"/>
          <w:lang w:val="zh-CN" w:bidi="zh-CN"/>
        </w:rPr>
        <w:t>-&gt;</w:t>
      </w:r>
      <w:r>
        <w:rPr>
          <w:rFonts w:ascii="Consolas" w:eastAsia="Consolas" w:hAnsi="Consolas" w:cs="Consolas"/>
          <w:color w:val="000000"/>
          <w:sz w:val="19"/>
          <w:szCs w:val="19"/>
          <w:lang w:val="zh-CN" w:bidi="zh-CN"/>
        </w:rPr>
        <w:t>Present();</w:t>
      </w:r>
    </w:p>
    <w:p w14:paraId="48526D8C" w14:textId="77777777" w:rsidR="00380437" w:rsidRDefault="00380437" w:rsidP="00380437">
      <w:pPr>
        <w:autoSpaceDE w:val="0"/>
        <w:autoSpaceDN w:val="0"/>
        <w:adjustRightInd w:val="0"/>
        <w:rPr>
          <w:rFonts w:ascii="Consolas" w:hAnsi="Consolas" w:cs="Consolas"/>
          <w:color w:val="000000"/>
          <w:sz w:val="19"/>
          <w:szCs w:val="19"/>
        </w:rPr>
      </w:pPr>
      <w:r>
        <w:rPr>
          <w:rFonts w:ascii="Consolas" w:eastAsia="Consolas" w:hAnsi="Consolas" w:cs="Consolas"/>
          <w:color w:val="000000"/>
          <w:sz w:val="19"/>
          <w:szCs w:val="19"/>
          <w:lang w:val="zh-CN" w:bidi="zh-CN"/>
        </w:rPr>
        <w:t xml:space="preserve">    }</w:t>
      </w:r>
    </w:p>
    <w:p w14:paraId="171F682E" w14:textId="1D4174BE" w:rsidR="00380437" w:rsidRDefault="00380437" w:rsidP="00380437">
      <w:r>
        <w:rPr>
          <w:rFonts w:ascii="Consolas" w:eastAsia="Consolas" w:hAnsi="Consolas" w:cs="Consolas"/>
          <w:color w:val="000000"/>
          <w:sz w:val="19"/>
          <w:szCs w:val="19"/>
          <w:lang w:val="zh-CN" w:bidi="zh-CN"/>
        </w:rPr>
        <w:t>}</w:t>
      </w:r>
    </w:p>
    <w:p w14:paraId="537B1260" w14:textId="77777777" w:rsidR="00380437" w:rsidRDefault="00380437" w:rsidP="003D3EF7"/>
    <w:p w14:paraId="650D73DB" w14:textId="7CE8B4B2" w:rsidR="003D3EF7" w:rsidRDefault="003D3EF7" w:rsidP="003D3EF7">
      <w:pPr>
        <w:pStyle w:val="Heading1"/>
      </w:pPr>
      <w:bookmarkStart w:id="0" w:name="ID2EMD"/>
      <w:bookmarkEnd w:id="0"/>
      <w:r>
        <w:rPr>
          <w:lang w:val="zh-CN" w:bidi="zh-CN"/>
        </w:rPr>
        <w:t>更新历史记录</w:t>
      </w:r>
    </w:p>
    <w:p w14:paraId="50228893" w14:textId="0A62B27F" w:rsidR="00575766" w:rsidRDefault="005821D7" w:rsidP="00331038">
      <w:r>
        <w:rPr>
          <w:lang w:val="zh-CN" w:bidi="zh-CN"/>
        </w:rPr>
        <w:t xml:space="preserve">2019 </w:t>
      </w:r>
      <w:r>
        <w:rPr>
          <w:lang w:val="zh-CN" w:bidi="zh-CN"/>
        </w:rPr>
        <w:t>年</w:t>
      </w:r>
      <w:r>
        <w:rPr>
          <w:lang w:val="zh-CN" w:bidi="zh-CN"/>
        </w:rPr>
        <w:t xml:space="preserve"> 4 </w:t>
      </w:r>
      <w:r>
        <w:rPr>
          <w:lang w:val="zh-CN" w:bidi="zh-CN"/>
        </w:rPr>
        <w:t>月第一次发布。</w:t>
      </w:r>
    </w:p>
    <w:p w14:paraId="07665941" w14:textId="47A84D98" w:rsidR="00385DD0" w:rsidRDefault="00385DD0" w:rsidP="00331038">
      <w:r>
        <w:rPr>
          <w:lang w:val="zh-CN" w:bidi="zh-CN"/>
        </w:rPr>
        <w:t xml:space="preserve">2019 </w:t>
      </w:r>
      <w:r>
        <w:rPr>
          <w:lang w:val="zh-CN" w:bidi="zh-CN"/>
        </w:rPr>
        <w:t>年</w:t>
      </w:r>
      <w:r>
        <w:rPr>
          <w:lang w:val="zh-CN" w:bidi="zh-CN"/>
        </w:rPr>
        <w:t xml:space="preserve"> 11 </w:t>
      </w:r>
      <w:r>
        <w:rPr>
          <w:lang w:val="zh-CN" w:bidi="zh-CN"/>
        </w:rPr>
        <w:t>月支持</w:t>
      </w:r>
      <w:r>
        <w:rPr>
          <w:lang w:val="zh-CN" w:bidi="zh-CN"/>
        </w:rPr>
        <w:t xml:space="preserve"> Project Scarlett Devkit</w:t>
      </w:r>
      <w:r>
        <w:rPr>
          <w:lang w:val="zh-CN" w:bidi="zh-CN"/>
        </w:rPr>
        <w:t>。</w:t>
      </w:r>
    </w:p>
    <w:p w14:paraId="08DA1C9A" w14:textId="77777777" w:rsidR="00FB5876" w:rsidRDefault="00FB5876" w:rsidP="00FB5876">
      <w:pPr>
        <w:pStyle w:val="Heading1"/>
        <w:rPr>
          <w:rFonts w:eastAsia="Times New Roman"/>
        </w:rPr>
      </w:pPr>
      <w:r>
        <w:rPr>
          <w:rFonts w:eastAsia="Times New Roman"/>
          <w:lang w:val="zh-CN" w:bidi="zh-CN"/>
        </w:rPr>
        <w:t>隐私声明</w:t>
      </w:r>
    </w:p>
    <w:p w14:paraId="3287E39D" w14:textId="77777777" w:rsidR="00FB5876" w:rsidRDefault="00FB5876" w:rsidP="00FB5876">
      <w:r>
        <w:rPr>
          <w:lang w:val="zh-CN" w:bidi="zh-CN"/>
        </w:rPr>
        <w:t>在编译和运行示例时，示例可执行文件的文件名将发送给</w:t>
      </w:r>
      <w:r>
        <w:rPr>
          <w:lang w:val="zh-CN" w:bidi="zh-CN"/>
        </w:rPr>
        <w:t xml:space="preserve"> Microsoft</w:t>
      </w:r>
      <w:r>
        <w:rPr>
          <w:lang w:val="zh-CN" w:bidi="zh-CN"/>
        </w:rPr>
        <w:t>，用于帮助跟踪示例使用情况。要选择退出此数据收集，你可以删除</w:t>
      </w:r>
      <w:r>
        <w:rPr>
          <w:lang w:val="zh-CN" w:bidi="zh-CN"/>
        </w:rPr>
        <w:t xml:space="preserve"> Main.cpp </w:t>
      </w:r>
      <w:r>
        <w:rPr>
          <w:lang w:val="zh-CN" w:bidi="zh-CN"/>
        </w:rPr>
        <w:t>中标记为</w:t>
      </w:r>
      <w:r>
        <w:rPr>
          <w:lang w:val="zh-CN" w:bidi="zh-CN"/>
        </w:rPr>
        <w:t>“</w:t>
      </w:r>
      <w:r>
        <w:rPr>
          <w:lang w:val="zh-CN" w:bidi="zh-CN"/>
        </w:rPr>
        <w:t>示例使用遥测</w:t>
      </w:r>
      <w:r>
        <w:rPr>
          <w:lang w:val="zh-CN" w:bidi="zh-CN"/>
        </w:rPr>
        <w:t>”</w:t>
      </w:r>
      <w:r>
        <w:rPr>
          <w:lang w:val="zh-CN" w:bidi="zh-CN"/>
        </w:rPr>
        <w:t>的代码块。</w:t>
      </w:r>
    </w:p>
    <w:p w14:paraId="2233C332" w14:textId="77777777" w:rsidR="00FB5876" w:rsidRDefault="00FB5876" w:rsidP="00FB5876"/>
    <w:p w14:paraId="36D421BE" w14:textId="77777777" w:rsidR="00FB5876" w:rsidRDefault="00FB5876" w:rsidP="00FB5876">
      <w:r>
        <w:rPr>
          <w:lang w:val="zh-CN" w:bidi="zh-CN"/>
        </w:rPr>
        <w:t>有关</w:t>
      </w:r>
      <w:r>
        <w:rPr>
          <w:lang w:val="zh-CN" w:bidi="zh-CN"/>
        </w:rPr>
        <w:t xml:space="preserve"> Microsoft </w:t>
      </w:r>
      <w:r>
        <w:rPr>
          <w:lang w:val="zh-CN" w:bidi="zh-CN"/>
        </w:rPr>
        <w:t>的一般隐私政策的详细信息，请参阅《</w:t>
      </w:r>
      <w:hyperlink r:id="rId11" w:history="1">
        <w:r>
          <w:rPr>
            <w:rStyle w:val="Hyperlink"/>
            <w:lang w:val="zh-CN" w:bidi="zh-CN"/>
          </w:rPr>
          <w:t xml:space="preserve">Microsoft </w:t>
        </w:r>
        <w:r>
          <w:rPr>
            <w:rStyle w:val="Hyperlink"/>
            <w:lang w:val="zh-CN" w:bidi="zh-CN"/>
          </w:rPr>
          <w:t>隐私声明</w:t>
        </w:r>
      </w:hyperlink>
      <w:r>
        <w:rPr>
          <w:lang w:val="zh-CN" w:bidi="zh-CN"/>
        </w:rPr>
        <w:t>》。</w:t>
      </w:r>
    </w:p>
    <w:sectPr w:rsidR="00FB5876"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F2CE" w14:textId="77777777" w:rsidR="008D541A" w:rsidRDefault="008D541A" w:rsidP="0074610F">
      <w:r>
        <w:separator/>
      </w:r>
    </w:p>
  </w:endnote>
  <w:endnote w:type="continuationSeparator" w:id="0">
    <w:p w14:paraId="6213065B" w14:textId="77777777" w:rsidR="008D541A" w:rsidRDefault="008D541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27B79" w:rsidRPr="00E26476" w14:paraId="026CFE8E" w14:textId="77777777" w:rsidTr="00E22FC8">
      <w:tc>
        <w:tcPr>
          <w:tcW w:w="4500" w:type="pct"/>
          <w:tcBorders>
            <w:top w:val="single" w:sz="4" w:space="0" w:color="808080" w:themeColor="background1" w:themeShade="80"/>
          </w:tcBorders>
          <w:shd w:val="clear" w:color="auto" w:fill="auto"/>
        </w:tcPr>
        <w:p w14:paraId="680712C1" w14:textId="7857B4BE" w:rsidR="00827B79" w:rsidRPr="00097CCA" w:rsidRDefault="00827B79"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2408E85C" wp14:editId="04C6CD2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3737D6">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 xml:space="preserve">FrontPanelLogo </w:t>
          </w:r>
          <w:r w:rsidRPr="00281D12">
            <w:rPr>
              <w:rFonts w:cs="Segoe UI"/>
              <w:color w:val="808080" w:themeColor="background1" w:themeShade="80"/>
              <w:szCs w:val="20"/>
              <w:lang w:val="zh-CN" w:bidi="zh-CN"/>
            </w:rPr>
            <w:t>示例</w:t>
          </w:r>
        </w:p>
      </w:tc>
      <w:tc>
        <w:tcPr>
          <w:tcW w:w="500" w:type="pct"/>
          <w:tcBorders>
            <w:top w:val="single" w:sz="4" w:space="0" w:color="808080" w:themeColor="background1" w:themeShade="80"/>
          </w:tcBorders>
          <w:shd w:val="clear" w:color="auto" w:fill="auto"/>
        </w:tcPr>
        <w:p w14:paraId="72675D23" w14:textId="2730B873"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BB48A0">
            <w:rPr>
              <w:rFonts w:cs="Segoe UI"/>
              <w:b/>
              <w:noProof/>
              <w:color w:val="808080" w:themeColor="background1" w:themeShade="80"/>
              <w:szCs w:val="20"/>
              <w:lang w:val="zh-CN" w:bidi="zh-CN"/>
            </w:rPr>
            <w:t>2</w:t>
          </w:r>
          <w:r w:rsidRPr="00097CCA">
            <w:rPr>
              <w:rFonts w:cs="Segoe UI"/>
              <w:b/>
              <w:noProof/>
              <w:color w:val="808080" w:themeColor="background1" w:themeShade="80"/>
              <w:szCs w:val="20"/>
              <w:lang w:val="zh-CN" w:bidi="zh-CN"/>
            </w:rPr>
            <w:fldChar w:fldCharType="end"/>
          </w:r>
        </w:p>
      </w:tc>
    </w:tr>
  </w:tbl>
  <w:p w14:paraId="2A6E445C" w14:textId="77777777" w:rsidR="00827B79" w:rsidRDefault="00827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27B79" w:rsidRPr="00097CCA" w14:paraId="573CFA6F" w14:textId="77777777" w:rsidTr="00F70459">
      <w:tc>
        <w:tcPr>
          <w:tcW w:w="4500" w:type="pct"/>
          <w:tcBorders>
            <w:top w:val="single" w:sz="4" w:space="0" w:color="808080" w:themeColor="background1" w:themeShade="80"/>
          </w:tcBorders>
          <w:shd w:val="clear" w:color="auto" w:fill="auto"/>
        </w:tcPr>
        <w:p w14:paraId="54994008" w14:textId="1E410491" w:rsidR="00827B79" w:rsidRPr="00097CCA" w:rsidRDefault="00827B7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3737D6">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343F3A66" wp14:editId="78B0230F">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163A578A" w14:textId="77777777"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59606218" w14:textId="77777777" w:rsidR="00827B79" w:rsidRDefault="0082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758A" w14:textId="77777777" w:rsidR="008D541A" w:rsidRDefault="008D541A" w:rsidP="0074610F">
      <w:r>
        <w:separator/>
      </w:r>
    </w:p>
  </w:footnote>
  <w:footnote w:type="continuationSeparator" w:id="0">
    <w:p w14:paraId="55701BA9" w14:textId="77777777" w:rsidR="008D541A" w:rsidRDefault="008D541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827B79" w:rsidRPr="00CF3729" w14:paraId="6D0A2E2A" w14:textId="77777777" w:rsidTr="000B6D5E">
      <w:trPr>
        <w:trHeight w:val="1340"/>
      </w:trPr>
      <w:tc>
        <w:tcPr>
          <w:tcW w:w="12240" w:type="dxa"/>
          <w:tcBorders>
            <w:top w:val="nil"/>
            <w:left w:val="nil"/>
            <w:bottom w:val="nil"/>
            <w:right w:val="nil"/>
          </w:tcBorders>
          <w:shd w:val="clear" w:color="auto" w:fill="323232"/>
        </w:tcPr>
        <w:p w14:paraId="5B78BCA1" w14:textId="77777777" w:rsidR="00827B79" w:rsidRDefault="00827B7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827B79" w:rsidRPr="00CF3729" w14:paraId="22067FF8" w14:textId="77777777" w:rsidTr="000B6D5E">
            <w:trPr>
              <w:gridAfter w:val="2"/>
              <w:wAfter w:w="2008" w:type="dxa"/>
            </w:trPr>
            <w:tc>
              <w:tcPr>
                <w:tcW w:w="1152" w:type="dxa"/>
                <w:shd w:val="clear" w:color="auto" w:fill="323232"/>
              </w:tcPr>
              <w:p w14:paraId="41E94222" w14:textId="77777777" w:rsidR="00827B79" w:rsidRDefault="00827B79" w:rsidP="00CF3729">
                <w:pPr>
                  <w:pStyle w:val="atgtitle"/>
                  <w:rPr>
                    <w:sz w:val="2"/>
                    <w:szCs w:val="2"/>
                  </w:rPr>
                </w:pPr>
              </w:p>
              <w:p w14:paraId="2C9ADD6E" w14:textId="77777777" w:rsidR="00827B79" w:rsidRPr="000B6D5E" w:rsidRDefault="00827B79" w:rsidP="000B6D5E"/>
              <w:p w14:paraId="4C2D9EF3" w14:textId="77777777" w:rsidR="00827B79" w:rsidRDefault="00827B79" w:rsidP="000B6D5E"/>
              <w:p w14:paraId="0D37AFE4" w14:textId="77777777" w:rsidR="00827B79" w:rsidRPr="000B6D5E" w:rsidRDefault="00827B79" w:rsidP="000B6D5E">
                <w:pPr>
                  <w:jc w:val="center"/>
                </w:pPr>
              </w:p>
            </w:tc>
            <w:tc>
              <w:tcPr>
                <w:tcW w:w="19" w:type="dxa"/>
                <w:shd w:val="clear" w:color="auto" w:fill="323232"/>
              </w:tcPr>
              <w:p w14:paraId="2C63689D" w14:textId="77777777" w:rsidR="00827B79" w:rsidRDefault="00827B7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CB11E02" w14:textId="77777777" w:rsidR="00827B79" w:rsidRDefault="00827B79" w:rsidP="00CF3729">
                <w:pPr>
                  <w:pStyle w:val="atgtitle"/>
                  <w:rPr>
                    <w:sz w:val="2"/>
                    <w:szCs w:val="2"/>
                  </w:rPr>
                </w:pPr>
              </w:p>
              <w:p w14:paraId="31D91DCD" w14:textId="77777777" w:rsidR="00827B79" w:rsidRDefault="00827B79" w:rsidP="00CF3729">
                <w:pPr>
                  <w:pStyle w:val="atgtitle"/>
                  <w:rPr>
                    <w:sz w:val="2"/>
                    <w:szCs w:val="2"/>
                  </w:rPr>
                </w:pPr>
              </w:p>
              <w:p w14:paraId="71590AAD" w14:textId="77777777" w:rsidR="00827B79" w:rsidRDefault="00827B79" w:rsidP="00CF3729">
                <w:pPr>
                  <w:pStyle w:val="atgtitle"/>
                  <w:rPr>
                    <w:sz w:val="2"/>
                    <w:szCs w:val="2"/>
                  </w:rPr>
                </w:pPr>
              </w:p>
              <w:p w14:paraId="7FFB7A71" w14:textId="77777777" w:rsidR="00827B79" w:rsidRDefault="00827B79" w:rsidP="00CF3729">
                <w:pPr>
                  <w:pStyle w:val="atgtitle"/>
                  <w:rPr>
                    <w:sz w:val="2"/>
                    <w:szCs w:val="2"/>
                  </w:rPr>
                </w:pPr>
              </w:p>
              <w:p w14:paraId="6D953AF5" w14:textId="77777777" w:rsidR="00827B79" w:rsidRDefault="00827B79" w:rsidP="00CF3729">
                <w:pPr>
                  <w:pStyle w:val="atgtitle"/>
                  <w:rPr>
                    <w:sz w:val="2"/>
                    <w:szCs w:val="2"/>
                  </w:rPr>
                </w:pPr>
              </w:p>
              <w:p w14:paraId="1103B73A" w14:textId="77777777" w:rsidR="00827B79" w:rsidRDefault="00827B79" w:rsidP="00CF3729">
                <w:pPr>
                  <w:pStyle w:val="atgtitle"/>
                  <w:rPr>
                    <w:sz w:val="2"/>
                    <w:szCs w:val="2"/>
                  </w:rPr>
                </w:pPr>
              </w:p>
              <w:p w14:paraId="5698E70A" w14:textId="77777777" w:rsidR="00827B79" w:rsidRDefault="00827B79" w:rsidP="00CF3729">
                <w:pPr>
                  <w:pStyle w:val="atgtitle"/>
                  <w:rPr>
                    <w:sz w:val="2"/>
                    <w:szCs w:val="2"/>
                  </w:rPr>
                </w:pPr>
              </w:p>
              <w:p w14:paraId="42E44299" w14:textId="77777777" w:rsidR="00827B79" w:rsidRDefault="00827B79" w:rsidP="00CF3729">
                <w:pPr>
                  <w:pStyle w:val="atgtitle"/>
                  <w:rPr>
                    <w:sz w:val="2"/>
                    <w:szCs w:val="2"/>
                  </w:rPr>
                </w:pPr>
              </w:p>
              <w:p w14:paraId="49DBCADD" w14:textId="77777777" w:rsidR="00827B79" w:rsidRDefault="00827B79" w:rsidP="00CF3729">
                <w:pPr>
                  <w:pStyle w:val="atgtitle"/>
                  <w:rPr>
                    <w:sz w:val="2"/>
                    <w:szCs w:val="2"/>
                  </w:rPr>
                </w:pPr>
              </w:p>
              <w:p w14:paraId="10024D9D" w14:textId="77777777" w:rsidR="00827B79" w:rsidRDefault="00827B79" w:rsidP="00CF3729">
                <w:pPr>
                  <w:pStyle w:val="atgtitle"/>
                  <w:rPr>
                    <w:sz w:val="2"/>
                    <w:szCs w:val="2"/>
                  </w:rPr>
                </w:pPr>
              </w:p>
              <w:p w14:paraId="436844E5" w14:textId="77777777" w:rsidR="00827B79" w:rsidRDefault="00827B79" w:rsidP="00CF3729">
                <w:pPr>
                  <w:pStyle w:val="atgtitle"/>
                  <w:rPr>
                    <w:sz w:val="2"/>
                    <w:szCs w:val="2"/>
                  </w:rPr>
                </w:pPr>
              </w:p>
              <w:p w14:paraId="1227DC43" w14:textId="77777777" w:rsidR="00827B79" w:rsidRDefault="00827B79" w:rsidP="00CF3729">
                <w:pPr>
                  <w:pStyle w:val="atgtitle"/>
                  <w:rPr>
                    <w:sz w:val="2"/>
                    <w:szCs w:val="2"/>
                  </w:rPr>
                </w:pPr>
              </w:p>
              <w:p w14:paraId="1E39AC5E" w14:textId="77777777" w:rsidR="00827B79" w:rsidRDefault="00827B79" w:rsidP="00CF3729">
                <w:pPr>
                  <w:pStyle w:val="atgtitle"/>
                  <w:rPr>
                    <w:sz w:val="2"/>
                    <w:szCs w:val="2"/>
                  </w:rPr>
                </w:pPr>
              </w:p>
              <w:p w14:paraId="25964434" w14:textId="77777777" w:rsidR="00827B79" w:rsidRDefault="00827B79" w:rsidP="00CF3729">
                <w:pPr>
                  <w:pStyle w:val="atgtitle"/>
                  <w:rPr>
                    <w:sz w:val="2"/>
                    <w:szCs w:val="2"/>
                  </w:rPr>
                </w:pPr>
              </w:p>
              <w:p w14:paraId="10C33F42" w14:textId="77777777" w:rsidR="00827B79" w:rsidRDefault="00827B79" w:rsidP="00CF3729">
                <w:pPr>
                  <w:pStyle w:val="atgtitle"/>
                  <w:rPr>
                    <w:sz w:val="2"/>
                    <w:szCs w:val="2"/>
                  </w:rPr>
                </w:pPr>
              </w:p>
              <w:p w14:paraId="2D5E7B94" w14:textId="77777777" w:rsidR="00827B79" w:rsidRDefault="00827B79" w:rsidP="00CF3729">
                <w:pPr>
                  <w:pStyle w:val="atgtitle"/>
                  <w:rPr>
                    <w:sz w:val="2"/>
                    <w:szCs w:val="2"/>
                  </w:rPr>
                </w:pPr>
              </w:p>
              <w:p w14:paraId="1CB7A3E0" w14:textId="77777777" w:rsidR="00827B79" w:rsidRDefault="00827B79" w:rsidP="00CF3729">
                <w:pPr>
                  <w:pStyle w:val="atgtitle"/>
                  <w:rPr>
                    <w:sz w:val="2"/>
                    <w:szCs w:val="2"/>
                  </w:rPr>
                </w:pPr>
              </w:p>
              <w:p w14:paraId="4C168A50" w14:textId="77777777" w:rsidR="00827B79" w:rsidRDefault="00827B79" w:rsidP="00CF3729">
                <w:pPr>
                  <w:pStyle w:val="atgtitle"/>
                  <w:rPr>
                    <w:sz w:val="2"/>
                    <w:szCs w:val="2"/>
                  </w:rPr>
                </w:pPr>
              </w:p>
              <w:p w14:paraId="17C4F2E9" w14:textId="77777777" w:rsidR="00827B79" w:rsidRPr="00CF3729" w:rsidRDefault="00827B79" w:rsidP="00CF3729">
                <w:pPr>
                  <w:pStyle w:val="atgtitle"/>
                  <w:rPr>
                    <w:sz w:val="2"/>
                    <w:szCs w:val="2"/>
                  </w:rPr>
                </w:pPr>
                <w:r w:rsidRPr="00CF3729">
                  <w:rPr>
                    <w:sz w:val="2"/>
                    <w:szCs w:val="2"/>
                    <w:lang w:val="zh-CN" w:bidi="zh-CN"/>
                  </w:rPr>
                  <w:t xml:space="preserve">         </w:t>
                </w:r>
              </w:p>
              <w:p w14:paraId="79A791EF" w14:textId="77777777" w:rsidR="00827B79" w:rsidRPr="00CF3729" w:rsidRDefault="00827B79" w:rsidP="00CF3729">
                <w:pPr>
                  <w:rPr>
                    <w:sz w:val="2"/>
                    <w:szCs w:val="2"/>
                  </w:rPr>
                </w:pPr>
                <w:r>
                  <w:rPr>
                    <w:noProof/>
                    <w:lang w:val="zh-CN" w:bidi="zh-CN"/>
                  </w:rPr>
                  <w:drawing>
                    <wp:inline distT="0" distB="0" distL="0" distR="0" wp14:anchorId="59B8AF00" wp14:editId="1D1E736F">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C966DFE" w14:textId="77777777" w:rsidR="00827B79" w:rsidRPr="00CF3729" w:rsidRDefault="00827B79" w:rsidP="00CF3729">
                <w:pPr>
                  <w:rPr>
                    <w:sz w:val="2"/>
                    <w:szCs w:val="2"/>
                  </w:rPr>
                </w:pPr>
              </w:p>
            </w:tc>
          </w:tr>
          <w:tr w:rsidR="00827B79" w:rsidRPr="00CF3729" w14:paraId="2DE212D3" w14:textId="77777777" w:rsidTr="000B6D5E">
            <w:trPr>
              <w:trHeight w:val="90"/>
            </w:trPr>
            <w:tc>
              <w:tcPr>
                <w:tcW w:w="1152" w:type="dxa"/>
                <w:shd w:val="clear" w:color="auto" w:fill="323232"/>
              </w:tcPr>
              <w:p w14:paraId="6E6806A3" w14:textId="77777777" w:rsidR="00827B79" w:rsidRPr="00CF3729" w:rsidRDefault="00827B79" w:rsidP="00CF3729">
                <w:pPr>
                  <w:pStyle w:val="atgformheaders"/>
                  <w:rPr>
                    <w:sz w:val="2"/>
                    <w:szCs w:val="2"/>
                  </w:rPr>
                </w:pPr>
              </w:p>
            </w:tc>
            <w:tc>
              <w:tcPr>
                <w:tcW w:w="2027" w:type="dxa"/>
                <w:gridSpan w:val="2"/>
                <w:shd w:val="clear" w:color="auto" w:fill="323232"/>
              </w:tcPr>
              <w:p w14:paraId="27D3883D" w14:textId="77777777" w:rsidR="00827B79" w:rsidRPr="00CF3729" w:rsidRDefault="00827B7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1E4AB9" w14:textId="77777777" w:rsidR="00827B79" w:rsidRPr="00CF3729" w:rsidRDefault="00827B7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A258EC0" w14:textId="77777777" w:rsidR="00827B79" w:rsidRPr="00CF3729" w:rsidRDefault="00827B79" w:rsidP="00CF3729">
                <w:pPr>
                  <w:pStyle w:val="atgformheaders"/>
                  <w:rPr>
                    <w:sz w:val="2"/>
                    <w:szCs w:val="2"/>
                  </w:rPr>
                </w:pPr>
                <w:r w:rsidRPr="00CF3729">
                  <w:rPr>
                    <w:sz w:val="2"/>
                    <w:szCs w:val="2"/>
                    <w:lang w:val="zh-CN" w:bidi="zh-CN"/>
                  </w:rPr>
                  <w:t xml:space="preserve">            </w:t>
                </w:r>
              </w:p>
            </w:tc>
          </w:tr>
        </w:tbl>
        <w:p w14:paraId="54F8EF89" w14:textId="77777777" w:rsidR="00827B79" w:rsidRPr="00CF3729" w:rsidRDefault="00827B79">
          <w:pPr>
            <w:pStyle w:val="Header"/>
            <w:rPr>
              <w:sz w:val="2"/>
              <w:szCs w:val="2"/>
            </w:rPr>
          </w:pPr>
        </w:p>
      </w:tc>
    </w:tr>
  </w:tbl>
  <w:p w14:paraId="3A99E177" w14:textId="77777777" w:rsidR="00827B79" w:rsidRDefault="00827B79">
    <w:pPr>
      <w:pStyle w:val="Header"/>
      <w:rPr>
        <w:sz w:val="2"/>
        <w:szCs w:val="2"/>
      </w:rPr>
    </w:pPr>
  </w:p>
  <w:p w14:paraId="3C6B74C3" w14:textId="77777777" w:rsidR="00827B79" w:rsidRDefault="00827B79">
    <w:pPr>
      <w:pStyle w:val="Header"/>
      <w:rPr>
        <w:sz w:val="2"/>
        <w:szCs w:val="2"/>
      </w:rPr>
    </w:pPr>
  </w:p>
  <w:p w14:paraId="016B3137" w14:textId="77777777" w:rsidR="00827B79" w:rsidRDefault="00827B79">
    <w:pPr>
      <w:pStyle w:val="Header"/>
      <w:rPr>
        <w:sz w:val="2"/>
        <w:szCs w:val="2"/>
      </w:rPr>
    </w:pPr>
  </w:p>
  <w:p w14:paraId="084BAC54" w14:textId="77777777" w:rsidR="00827B79" w:rsidRDefault="00827B79">
    <w:pPr>
      <w:pStyle w:val="Header"/>
      <w:rPr>
        <w:sz w:val="2"/>
        <w:szCs w:val="2"/>
      </w:rPr>
    </w:pPr>
  </w:p>
  <w:p w14:paraId="5A1EBF79" w14:textId="77777777" w:rsidR="00827B79" w:rsidRDefault="00827B79">
    <w:pPr>
      <w:pStyle w:val="Header"/>
      <w:rPr>
        <w:sz w:val="2"/>
        <w:szCs w:val="2"/>
      </w:rPr>
    </w:pPr>
  </w:p>
  <w:p w14:paraId="68A469B2" w14:textId="77777777" w:rsidR="00827B79" w:rsidRDefault="00827B79">
    <w:pPr>
      <w:pStyle w:val="Header"/>
      <w:rPr>
        <w:sz w:val="2"/>
        <w:szCs w:val="2"/>
      </w:rPr>
    </w:pPr>
  </w:p>
  <w:p w14:paraId="0677C701" w14:textId="77777777" w:rsidR="00827B79" w:rsidRPr="00CF3729" w:rsidRDefault="00827B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778"/>
    <w:rsid w:val="00043AA5"/>
    <w:rsid w:val="00097CCA"/>
    <w:rsid w:val="000A2F18"/>
    <w:rsid w:val="000B6D5E"/>
    <w:rsid w:val="00150ED8"/>
    <w:rsid w:val="001C132C"/>
    <w:rsid w:val="00203869"/>
    <w:rsid w:val="0024713D"/>
    <w:rsid w:val="002741D2"/>
    <w:rsid w:val="002748E9"/>
    <w:rsid w:val="00281D12"/>
    <w:rsid w:val="00287A4C"/>
    <w:rsid w:val="00294A1B"/>
    <w:rsid w:val="002D2059"/>
    <w:rsid w:val="002E7BBB"/>
    <w:rsid w:val="00303D44"/>
    <w:rsid w:val="00321170"/>
    <w:rsid w:val="00330D3F"/>
    <w:rsid w:val="00331038"/>
    <w:rsid w:val="00355166"/>
    <w:rsid w:val="003737D6"/>
    <w:rsid w:val="00380437"/>
    <w:rsid w:val="00385331"/>
    <w:rsid w:val="00385DD0"/>
    <w:rsid w:val="003C2FEB"/>
    <w:rsid w:val="003D3EF7"/>
    <w:rsid w:val="00425592"/>
    <w:rsid w:val="004B7DDA"/>
    <w:rsid w:val="004E227C"/>
    <w:rsid w:val="0053624A"/>
    <w:rsid w:val="005640ED"/>
    <w:rsid w:val="00575766"/>
    <w:rsid w:val="00575F36"/>
    <w:rsid w:val="005821D7"/>
    <w:rsid w:val="00585527"/>
    <w:rsid w:val="005B4DA9"/>
    <w:rsid w:val="005E3DA1"/>
    <w:rsid w:val="00683242"/>
    <w:rsid w:val="00683D94"/>
    <w:rsid w:val="006A532D"/>
    <w:rsid w:val="006B7433"/>
    <w:rsid w:val="00707A4D"/>
    <w:rsid w:val="00707E22"/>
    <w:rsid w:val="0074610F"/>
    <w:rsid w:val="00746A68"/>
    <w:rsid w:val="007624A4"/>
    <w:rsid w:val="00764B3A"/>
    <w:rsid w:val="007806DC"/>
    <w:rsid w:val="007A0848"/>
    <w:rsid w:val="00822130"/>
    <w:rsid w:val="00827B79"/>
    <w:rsid w:val="00843058"/>
    <w:rsid w:val="00876620"/>
    <w:rsid w:val="00886E89"/>
    <w:rsid w:val="00887700"/>
    <w:rsid w:val="008B29E1"/>
    <w:rsid w:val="008D541A"/>
    <w:rsid w:val="00914EDA"/>
    <w:rsid w:val="00917557"/>
    <w:rsid w:val="00937E3A"/>
    <w:rsid w:val="00985949"/>
    <w:rsid w:val="00987A88"/>
    <w:rsid w:val="009F6B2F"/>
    <w:rsid w:val="00A0279B"/>
    <w:rsid w:val="00A926A5"/>
    <w:rsid w:val="00A93A8D"/>
    <w:rsid w:val="00AB7820"/>
    <w:rsid w:val="00AE567F"/>
    <w:rsid w:val="00B00B2E"/>
    <w:rsid w:val="00B15AAA"/>
    <w:rsid w:val="00B36415"/>
    <w:rsid w:val="00B62C6B"/>
    <w:rsid w:val="00B76B7D"/>
    <w:rsid w:val="00B76E03"/>
    <w:rsid w:val="00BB48A0"/>
    <w:rsid w:val="00BC1F23"/>
    <w:rsid w:val="00C63E9A"/>
    <w:rsid w:val="00C87A02"/>
    <w:rsid w:val="00CF3729"/>
    <w:rsid w:val="00CF700C"/>
    <w:rsid w:val="00D73B4F"/>
    <w:rsid w:val="00DC7DFC"/>
    <w:rsid w:val="00DD0606"/>
    <w:rsid w:val="00DD5116"/>
    <w:rsid w:val="00E16AF8"/>
    <w:rsid w:val="00E22FC8"/>
    <w:rsid w:val="00E6273F"/>
    <w:rsid w:val="00EE2624"/>
    <w:rsid w:val="00F40AC7"/>
    <w:rsid w:val="00F66278"/>
    <w:rsid w:val="00F70459"/>
    <w:rsid w:val="00F828BF"/>
    <w:rsid w:val="00F92EE3"/>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FB3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CF700C"/>
    <w:rPr>
      <w:rFonts w:cs="Segoe UI"/>
      <w:sz w:val="18"/>
      <w:szCs w:val="18"/>
    </w:rPr>
  </w:style>
  <w:style w:type="character" w:customStyle="1" w:styleId="BalloonTextChar">
    <w:name w:val="Balloon Text Char"/>
    <w:basedOn w:val="DefaultParagraphFont"/>
    <w:link w:val="BalloonText"/>
    <w:uiPriority w:val="99"/>
    <w:semiHidden/>
    <w:rsid w:val="00CF70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630128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58709824">
      <w:bodyDiv w:val="1"/>
      <w:marLeft w:val="0"/>
      <w:marRight w:val="0"/>
      <w:marTop w:val="0"/>
      <w:marBottom w:val="0"/>
      <w:divBdr>
        <w:top w:val="none" w:sz="0" w:space="0" w:color="auto"/>
        <w:left w:val="none" w:sz="0" w:space="0" w:color="auto"/>
        <w:bottom w:val="none" w:sz="0" w:space="0" w:color="auto"/>
        <w:right w:val="none" w:sz="0" w:space="0" w:color="auto"/>
      </w:divBdr>
    </w:div>
    <w:div w:id="191281081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8294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2021-08-05T22:59:00Z</dcterms:created>
  <dcterms:modified xsi:type="dcterms:W3CDTF">2021-08-05T23:07:00Z</dcterms:modified>
</cp:coreProperties>
</file>