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7664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CC4543" wp14:editId="388A15B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344CD549" w14:textId="77777777" w:rsidR="00764B3A" w:rsidRPr="00AE567F" w:rsidRDefault="00637583" w:rsidP="00AE567F">
      <w:pPr>
        <w:pStyle w:val="Title"/>
      </w:pPr>
      <w:proofErr w:type="spellStart"/>
      <w:r>
        <w:t>SimplePLM</w:t>
      </w:r>
      <w:proofErr w:type="spellEnd"/>
      <w:r w:rsidR="00F70459">
        <w:t xml:space="preserve"> Sample</w:t>
      </w:r>
    </w:p>
    <w:p w14:paraId="0DD6D6CD" w14:textId="77777777" w:rsidR="003F7178" w:rsidRDefault="003F7178" w:rsidP="003F7178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4A5A7B6E" w14:textId="77777777" w:rsidR="005B7FD4" w:rsidRPr="00036D45" w:rsidRDefault="005B7FD4" w:rsidP="00036D45"/>
    <w:p w14:paraId="7DA1D210" w14:textId="77777777" w:rsidR="00764B3A" w:rsidRDefault="00281D12" w:rsidP="00AE567F">
      <w:pPr>
        <w:pStyle w:val="Heading1"/>
        <w:spacing w:before="0"/>
      </w:pPr>
      <w:r>
        <w:t>Description</w:t>
      </w:r>
    </w:p>
    <w:p w14:paraId="4404A2E7" w14:textId="77777777" w:rsidR="00A67AE7" w:rsidRDefault="00A67AE7" w:rsidP="00A67AE7"/>
    <w:p w14:paraId="00EA51C3" w14:textId="77777777" w:rsidR="00A67AE7" w:rsidRDefault="00A67AE7" w:rsidP="00A67AE7">
      <w:r>
        <w:t>This sample shows the behavior of the PLM events and the events that are related to PLM.</w:t>
      </w:r>
      <w:r w:rsidR="00AF7BBA">
        <w:t xml:space="preserve"> The sample will print to the screen and to debug output a timestamp, thread ID, function name, and any additional data relevant to that function for events related to PLM.</w:t>
      </w:r>
      <w:r w:rsidR="00653D3D">
        <w:t xml:space="preserve"> </w:t>
      </w:r>
      <w:r>
        <w:t xml:space="preserve">This </w:t>
      </w:r>
      <w:r w:rsidR="00FE1467">
        <w:t>sample can</w:t>
      </w:r>
      <w:r>
        <w:t xml:space="preserve"> be used to understand the behavior of PLM </w:t>
      </w:r>
      <w:r w:rsidR="00653D3D">
        <w:t>events.</w:t>
      </w:r>
    </w:p>
    <w:p w14:paraId="384F5126" w14:textId="77777777" w:rsidR="00565466" w:rsidRDefault="00565466" w:rsidP="00A67AE7"/>
    <w:p w14:paraId="55E8F832" w14:textId="7EFF5452" w:rsidR="00565466" w:rsidRDefault="00565466" w:rsidP="00A67AE7">
      <w:r>
        <w:t xml:space="preserve">The </w:t>
      </w:r>
      <w:r w:rsidR="00D64753">
        <w:t xml:space="preserve">sample can also perform operations that cause PLM-related transitions to demonstrate what events and states are affected. These include launching into a </w:t>
      </w:r>
      <w:proofErr w:type="spellStart"/>
      <w:r w:rsidR="00D64753">
        <w:t>fullscreen</w:t>
      </w:r>
      <w:proofErr w:type="spellEnd"/>
      <w:r w:rsidR="00D64753">
        <w:t xml:space="preserve"> </w:t>
      </w:r>
      <w:proofErr w:type="spellStart"/>
      <w:r w:rsidR="00D64753">
        <w:t>SystemOS</w:t>
      </w:r>
      <w:proofErr w:type="spellEnd"/>
      <w:r w:rsidR="00D64753">
        <w:t xml:space="preserve"> experience (Settings)</w:t>
      </w:r>
      <w:r w:rsidR="00036D45">
        <w:t xml:space="preserve"> and </w:t>
      </w:r>
      <w:r w:rsidR="00D64753">
        <w:t xml:space="preserve">Showing the </w:t>
      </w:r>
      <w:proofErr w:type="spellStart"/>
      <w:r w:rsidR="00D64753">
        <w:t>AccountPicker</w:t>
      </w:r>
      <w:proofErr w:type="spellEnd"/>
      <w:r w:rsidR="00D64753">
        <w:t xml:space="preserve"> TCUI</w:t>
      </w:r>
      <w:r w:rsidR="00036D45">
        <w:t>.</w:t>
      </w:r>
    </w:p>
    <w:p w14:paraId="506BC45E" w14:textId="77777777" w:rsidR="005E3DA1" w:rsidRDefault="00281D12" w:rsidP="00FE1467">
      <w:pPr>
        <w:pStyle w:val="Heading1"/>
      </w:pPr>
      <w:r>
        <w:t>Using the sample</w:t>
      </w:r>
    </w:p>
    <w:p w14:paraId="51592928" w14:textId="77777777" w:rsidR="00281D12" w:rsidRDefault="00A67AE7" w:rsidP="005E3DA1">
      <w:pPr>
        <w:pStyle w:val="Heading2"/>
      </w:pPr>
      <w:r>
        <w:t xml:space="preserve"> Main Screen</w:t>
      </w:r>
    </w:p>
    <w:p w14:paraId="648CC9A8" w14:textId="77777777" w:rsidR="00C003D2" w:rsidRDefault="00565EFA" w:rsidP="005E3DA1">
      <w:r w:rsidRPr="00565EFA">
        <w:rPr>
          <w:noProof/>
        </w:rPr>
        <w:drawing>
          <wp:inline distT="0" distB="0" distL="0" distR="0" wp14:anchorId="246F3F55" wp14:editId="5ADD6868">
            <wp:extent cx="5943600" cy="3343275"/>
            <wp:effectExtent l="0" t="0" r="0" b="9525"/>
            <wp:docPr id="1" name="Picture 1" descr="C:\Users\erwals\Pictures\Xbox One Manager\Media\SimplePLM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wals\Pictures\Xbox One Manager\Media\SimplePLM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21FA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215"/>
        <w:gridCol w:w="4135"/>
      </w:tblGrid>
      <w:tr w:rsidR="00637583" w:rsidRPr="00C42F0D" w14:paraId="59D61AC5" w14:textId="77777777" w:rsidTr="00637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tcW w:w="2789" w:type="pct"/>
            <w:hideMark/>
          </w:tcPr>
          <w:p w14:paraId="7A213587" w14:textId="77777777" w:rsidR="00637583" w:rsidRPr="00C42F0D" w:rsidRDefault="00637583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211" w:type="pct"/>
          </w:tcPr>
          <w:p w14:paraId="670F87B5" w14:textId="77777777" w:rsidR="00637583" w:rsidRDefault="00637583" w:rsidP="005E6344">
            <w:pPr>
              <w:pStyle w:val="Tableheading"/>
            </w:pPr>
            <w:r>
              <w:t>Xbox One Controller</w:t>
            </w:r>
          </w:p>
        </w:tc>
      </w:tr>
      <w:tr w:rsidR="00637583" w:rsidRPr="00C42F0D" w14:paraId="0476CE97" w14:textId="77777777" w:rsidTr="00637583">
        <w:trPr>
          <w:trHeight w:val="185"/>
        </w:trPr>
        <w:tc>
          <w:tcPr>
            <w:tcW w:w="2789" w:type="pct"/>
          </w:tcPr>
          <w:p w14:paraId="05CDE69D" w14:textId="77777777" w:rsidR="00637583" w:rsidRPr="00C42F0D" w:rsidRDefault="00637583" w:rsidP="005E6344">
            <w:pPr>
              <w:pStyle w:val="Tablebody"/>
            </w:pPr>
            <w:r>
              <w:t>Launch the Settings App</w:t>
            </w:r>
          </w:p>
        </w:tc>
        <w:tc>
          <w:tcPr>
            <w:tcW w:w="2211" w:type="pct"/>
          </w:tcPr>
          <w:p w14:paraId="4714CFDB" w14:textId="77777777" w:rsidR="00637583" w:rsidRDefault="00637583" w:rsidP="005E6344">
            <w:pPr>
              <w:pStyle w:val="Tablebody"/>
            </w:pPr>
            <w:r>
              <w:t>A</w:t>
            </w:r>
          </w:p>
        </w:tc>
      </w:tr>
      <w:tr w:rsidR="00637583" w14:paraId="11053F9F" w14:textId="77777777" w:rsidTr="00637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7"/>
        </w:trPr>
        <w:tc>
          <w:tcPr>
            <w:tcW w:w="2789" w:type="pct"/>
          </w:tcPr>
          <w:p w14:paraId="3209671D" w14:textId="77777777" w:rsidR="00637583" w:rsidRDefault="00637583" w:rsidP="005E6344">
            <w:pPr>
              <w:pStyle w:val="Tablebody"/>
            </w:pPr>
            <w:r>
              <w:t xml:space="preserve">Show the </w:t>
            </w:r>
            <w:proofErr w:type="spellStart"/>
            <w:r>
              <w:t>AccountPicker</w:t>
            </w:r>
            <w:proofErr w:type="spellEnd"/>
          </w:p>
        </w:tc>
        <w:tc>
          <w:tcPr>
            <w:tcW w:w="2211" w:type="pct"/>
          </w:tcPr>
          <w:p w14:paraId="2DC59C2D" w14:textId="77777777" w:rsidR="00637583" w:rsidRDefault="00637583" w:rsidP="005E6344">
            <w:pPr>
              <w:pStyle w:val="Tablebody"/>
            </w:pPr>
            <w:r>
              <w:t>X</w:t>
            </w:r>
          </w:p>
        </w:tc>
      </w:tr>
      <w:tr w:rsidR="00637583" w14:paraId="75C1A740" w14:textId="77777777" w:rsidTr="00637583">
        <w:trPr>
          <w:trHeight w:val="22"/>
        </w:trPr>
        <w:tc>
          <w:tcPr>
            <w:tcW w:w="2789" w:type="pct"/>
          </w:tcPr>
          <w:p w14:paraId="2DBCF861" w14:textId="77777777" w:rsidR="00637583" w:rsidRDefault="00637583" w:rsidP="005E6344">
            <w:pPr>
              <w:pStyle w:val="Tablebody"/>
            </w:pPr>
            <w:r>
              <w:t>Exit</w:t>
            </w:r>
          </w:p>
        </w:tc>
        <w:tc>
          <w:tcPr>
            <w:tcW w:w="2211" w:type="pct"/>
          </w:tcPr>
          <w:p w14:paraId="4591644D" w14:textId="77777777" w:rsidR="00637583" w:rsidRDefault="00637583" w:rsidP="005E6344">
            <w:pPr>
              <w:pStyle w:val="Tablebody"/>
            </w:pPr>
            <w:r>
              <w:t>View</w:t>
            </w:r>
          </w:p>
        </w:tc>
      </w:tr>
    </w:tbl>
    <w:p w14:paraId="213A34D1" w14:textId="77777777" w:rsidR="00575766" w:rsidRDefault="00575766">
      <w:pPr>
        <w:spacing w:after="160" w:line="259" w:lineRule="auto"/>
      </w:pPr>
    </w:p>
    <w:p w14:paraId="5109056D" w14:textId="77777777" w:rsidR="00FE1467" w:rsidRDefault="00FE1467" w:rsidP="00FE1467">
      <w:r>
        <w:lastRenderedPageBreak/>
        <w:t>When running in Visual Studio to test suspend and resume operations, the user can use the Lifecycle Events menu to cause the app to suspend and resume shown below.</w:t>
      </w:r>
    </w:p>
    <w:p w14:paraId="6221F5B8" w14:textId="77777777" w:rsidR="00FE1467" w:rsidRDefault="00FE1467" w:rsidP="00FE1467"/>
    <w:p w14:paraId="4BDC8CDA" w14:textId="77777777" w:rsidR="00FE1467" w:rsidRDefault="00565EFA" w:rsidP="00FE1467">
      <w:pPr>
        <w:jc w:val="center"/>
      </w:pPr>
      <w:r>
        <w:rPr>
          <w:noProof/>
        </w:rPr>
        <w:drawing>
          <wp:inline distT="0" distB="0" distL="0" distR="0" wp14:anchorId="7AFB5763" wp14:editId="1754699A">
            <wp:extent cx="3895725" cy="133350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6E72" w14:textId="77777777" w:rsidR="00FE1467" w:rsidRDefault="00FE1467" w:rsidP="00FE1467"/>
    <w:p w14:paraId="15DDF0CC" w14:textId="77777777" w:rsidR="00FE1467" w:rsidRDefault="00565EFA" w:rsidP="00FE1467">
      <w:pPr>
        <w:rPr>
          <w:rFonts w:ascii="Arial" w:hAnsi="Arial" w:cs="Arial"/>
          <w:lang w:val="en"/>
        </w:rPr>
      </w:pPr>
      <w:r>
        <w:t>When not running under</w:t>
      </w:r>
      <w:r w:rsidR="00FE1467">
        <w:t xml:space="preserve"> </w:t>
      </w:r>
      <w:r>
        <w:t xml:space="preserve">the </w:t>
      </w:r>
      <w:r w:rsidR="00FE1467">
        <w:t xml:space="preserve">Visual Studio </w:t>
      </w:r>
      <w:r>
        <w:t xml:space="preserve">debugger </w:t>
      </w:r>
      <w:r w:rsidR="00FE1467">
        <w:t>the user can cause an application to suspend by</w:t>
      </w:r>
      <w:r>
        <w:t xml:space="preserve"> making the app not visible (launching settings will do this), the app will suspend after 10 minutes</w:t>
      </w:r>
      <w:r w:rsidR="00FE1467">
        <w:t>.</w:t>
      </w:r>
      <w:r>
        <w:t xml:space="preserve"> To resume a suspended application, the user simply needs to make the application visible again. Alternately, the user can use the Xbox One Manager to perform Suspend and Resume operations.</w:t>
      </w:r>
      <w:r w:rsidR="00FE1467">
        <w:t xml:space="preserve"> </w:t>
      </w:r>
    </w:p>
    <w:p w14:paraId="7E6B6C5E" w14:textId="77777777" w:rsidR="00FE1467" w:rsidRDefault="00FE1467" w:rsidP="00FE1467"/>
    <w:p w14:paraId="7A293D11" w14:textId="77777777" w:rsidR="00FE1467" w:rsidRDefault="00FE1467" w:rsidP="00FE1467">
      <w:r>
        <w:t xml:space="preserve">Another option is to use the </w:t>
      </w:r>
      <w:r w:rsidR="00565EFA">
        <w:t>Xbapp</w:t>
      </w:r>
      <w:r>
        <w:t xml:space="preserve">.exe tool that is installed with the </w:t>
      </w:r>
      <w:r w:rsidR="00565EFA">
        <w:t>XDK Tools w</w:t>
      </w:r>
      <w:r>
        <w:t>hich will allow you to suspend and resume an app with the following commands:</w:t>
      </w:r>
    </w:p>
    <w:p w14:paraId="1B18BD2C" w14:textId="77777777" w:rsidR="00FE1467" w:rsidRDefault="00FE1467" w:rsidP="00FE1467"/>
    <w:p w14:paraId="1F1E0E8A" w14:textId="77777777" w:rsidR="00FE1467" w:rsidRDefault="00565EFA" w:rsidP="00FE1467">
      <w:pPr>
        <w:rPr>
          <w:rFonts w:ascii="Consolas" w:hAnsi="Consolas"/>
        </w:rPr>
      </w:pPr>
      <w:r w:rsidRPr="00565EFA">
        <w:rPr>
          <w:rFonts w:ascii="Consolas" w:hAnsi="Consolas"/>
        </w:rPr>
        <w:t>Xbapp</w:t>
      </w:r>
      <w:r>
        <w:rPr>
          <w:rFonts w:ascii="Consolas" w:hAnsi="Consolas"/>
        </w:rPr>
        <w:t>.exe</w:t>
      </w:r>
      <w:r w:rsidRPr="00565EFA">
        <w:rPr>
          <w:rFonts w:ascii="Consolas" w:hAnsi="Consolas"/>
        </w:rPr>
        <w:t xml:space="preserve"> suspend SimplePLM_1.0.0.0_x64__zjr0dfhgjwvde</w:t>
      </w:r>
    </w:p>
    <w:p w14:paraId="5F207788" w14:textId="77777777" w:rsidR="00565EFA" w:rsidRPr="00FE1467" w:rsidRDefault="00565EFA" w:rsidP="00FE1467">
      <w:pPr>
        <w:rPr>
          <w:rFonts w:ascii="Consolas" w:hAnsi="Consolas"/>
        </w:rPr>
      </w:pPr>
    </w:p>
    <w:p w14:paraId="7B968D78" w14:textId="77777777" w:rsidR="00FE1467" w:rsidRDefault="00565EFA" w:rsidP="00FE1467">
      <w:pPr>
        <w:rPr>
          <w:rFonts w:ascii="Consolas" w:hAnsi="Consolas"/>
        </w:rPr>
      </w:pPr>
      <w:r w:rsidRPr="00565EFA">
        <w:rPr>
          <w:rFonts w:ascii="Consolas" w:hAnsi="Consolas"/>
        </w:rPr>
        <w:t>Xbapp</w:t>
      </w:r>
      <w:r>
        <w:rPr>
          <w:rFonts w:ascii="Consolas" w:hAnsi="Consolas"/>
        </w:rPr>
        <w:t>.exe</w:t>
      </w:r>
      <w:r w:rsidRPr="00565EFA">
        <w:rPr>
          <w:rFonts w:ascii="Consolas" w:hAnsi="Consolas"/>
        </w:rPr>
        <w:t xml:space="preserve"> resume SimplePLM_1.0.0.0_x64__zjr0dfhgjwvde</w:t>
      </w:r>
    </w:p>
    <w:p w14:paraId="59BE3877" w14:textId="77777777" w:rsidR="00FE1467" w:rsidRPr="00FE1467" w:rsidRDefault="00FE1467" w:rsidP="00FE1467">
      <w:pPr>
        <w:rPr>
          <w:rFonts w:ascii="Consolas" w:hAnsi="Consolas"/>
        </w:rPr>
      </w:pPr>
    </w:p>
    <w:p w14:paraId="71892171" w14:textId="77777777" w:rsidR="005640ED" w:rsidRDefault="003D3EF7" w:rsidP="0014033F">
      <w:pPr>
        <w:pStyle w:val="Heading1"/>
      </w:pPr>
      <w:r>
        <w:t>Implementation notes</w:t>
      </w:r>
      <w:bookmarkStart w:id="0" w:name="ID2EMD"/>
      <w:bookmarkEnd w:id="0"/>
    </w:p>
    <w:p w14:paraId="6BD01316" w14:textId="210903B6" w:rsidR="00D2418A" w:rsidRDefault="00D2418A" w:rsidP="0014033F">
      <w:r>
        <w:t xml:space="preserve">Logging of events occurs in Main.cpp in the associated functions and event handlers, not in SimplePLM.cpp. There are also logs for when </w:t>
      </w:r>
      <w:r w:rsidR="00071C23">
        <w:t xml:space="preserve">different operations are chosen </w:t>
      </w:r>
      <w:r>
        <w:t>and an initial log to remind the user of the controls.</w:t>
      </w:r>
    </w:p>
    <w:p w14:paraId="7FF533EE" w14:textId="77777777" w:rsidR="0092338E" w:rsidRDefault="0092338E" w:rsidP="0092338E">
      <w:pPr>
        <w:pStyle w:val="Heading1"/>
      </w:pPr>
      <w:r>
        <w:t>Privacy statement</w:t>
      </w:r>
    </w:p>
    <w:p w14:paraId="7CD62945" w14:textId="77777777" w:rsidR="0092338E" w:rsidRPr="004B7280" w:rsidRDefault="0092338E" w:rsidP="0092338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3EFA26FD" w14:textId="77777777" w:rsidR="0092338E" w:rsidRPr="004B7280" w:rsidRDefault="0092338E" w:rsidP="0092338E">
      <w:pPr>
        <w:rPr>
          <w:rFonts w:cs="Segoe UI"/>
          <w:szCs w:val="20"/>
        </w:rPr>
      </w:pPr>
    </w:p>
    <w:p w14:paraId="1DB6998B" w14:textId="77777777" w:rsidR="0092338E" w:rsidRPr="004B7280" w:rsidRDefault="0092338E" w:rsidP="0092338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5BF1E2B" w14:textId="77777777" w:rsidR="0092338E" w:rsidRDefault="0092338E" w:rsidP="0014033F"/>
    <w:sectPr w:rsidR="0092338E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1FC16" w14:textId="77777777" w:rsidR="00004C97" w:rsidRDefault="00004C97" w:rsidP="0074610F">
      <w:r>
        <w:separator/>
      </w:r>
    </w:p>
  </w:endnote>
  <w:endnote w:type="continuationSeparator" w:id="0">
    <w:p w14:paraId="74BA4B3A" w14:textId="77777777" w:rsidR="00004C97" w:rsidRDefault="00004C9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98F0CF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897F11" w14:textId="2E201E14" w:rsidR="00843058" w:rsidRPr="00097CCA" w:rsidRDefault="00683D94" w:rsidP="008E25DF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517CACF" wp14:editId="0CCC44B7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B6BA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E25DF">
            <w:rPr>
              <w:rFonts w:cs="Segoe UI"/>
              <w:color w:val="808080" w:themeColor="background1" w:themeShade="80"/>
              <w:szCs w:val="20"/>
            </w:rPr>
            <w:t>SimplePL</w:t>
          </w:r>
          <w:r w:rsidR="00E35A4B">
            <w:rPr>
              <w:rFonts w:cs="Segoe UI"/>
              <w:color w:val="808080" w:themeColor="background1" w:themeShade="80"/>
              <w:szCs w:val="20"/>
            </w:rPr>
            <w:t>M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DC9D6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46923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FF09746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17A217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DB88FA" w14:textId="45E5F2E9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B6BA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DD3AABB" wp14:editId="1C49A6F3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2C8B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562B30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62E2" w14:textId="77777777" w:rsidR="00004C97" w:rsidRDefault="00004C97" w:rsidP="0074610F">
      <w:r>
        <w:separator/>
      </w:r>
    </w:p>
  </w:footnote>
  <w:footnote w:type="continuationSeparator" w:id="0">
    <w:p w14:paraId="1B3C6369" w14:textId="77777777" w:rsidR="00004C97" w:rsidRDefault="00004C9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F4E8B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7E59B55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2FB581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E84D4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2B385" w14:textId="77777777" w:rsidR="000B6D5E" w:rsidRPr="000B6D5E" w:rsidRDefault="000B6D5E" w:rsidP="000B6D5E"/>
              <w:p w14:paraId="363DCBB6" w14:textId="77777777" w:rsidR="000B6D5E" w:rsidRDefault="000B6D5E" w:rsidP="000B6D5E"/>
              <w:p w14:paraId="7BBCC92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47DB4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57B1E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3FB3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CC81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868C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BF48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50C4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9A3D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35E8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36E5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03F2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8686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E2C9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4B78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66C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9666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B56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8C41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8ED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AC873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ACD287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374C7F9" wp14:editId="0228445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B96605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90D23E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F6FBD8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CC5D27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C27AF1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975D8D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827F0D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33ECE03" w14:textId="77777777" w:rsidR="00CF3729" w:rsidRDefault="00CF3729">
    <w:pPr>
      <w:pStyle w:val="Header"/>
      <w:rPr>
        <w:sz w:val="2"/>
        <w:szCs w:val="2"/>
      </w:rPr>
    </w:pPr>
  </w:p>
  <w:p w14:paraId="0B7222A2" w14:textId="77777777" w:rsidR="000B6D5E" w:rsidRDefault="000B6D5E">
    <w:pPr>
      <w:pStyle w:val="Header"/>
      <w:rPr>
        <w:sz w:val="2"/>
        <w:szCs w:val="2"/>
      </w:rPr>
    </w:pPr>
  </w:p>
  <w:p w14:paraId="34A756A7" w14:textId="77777777" w:rsidR="000B6D5E" w:rsidRDefault="000B6D5E">
    <w:pPr>
      <w:pStyle w:val="Header"/>
      <w:rPr>
        <w:sz w:val="2"/>
        <w:szCs w:val="2"/>
      </w:rPr>
    </w:pPr>
  </w:p>
  <w:p w14:paraId="12B4082E" w14:textId="77777777" w:rsidR="000B6D5E" w:rsidRDefault="000B6D5E">
    <w:pPr>
      <w:pStyle w:val="Header"/>
      <w:rPr>
        <w:sz w:val="2"/>
        <w:szCs w:val="2"/>
      </w:rPr>
    </w:pPr>
  </w:p>
  <w:p w14:paraId="1FAA9971" w14:textId="77777777" w:rsidR="000B6D5E" w:rsidRDefault="000B6D5E">
    <w:pPr>
      <w:pStyle w:val="Header"/>
      <w:rPr>
        <w:sz w:val="2"/>
        <w:szCs w:val="2"/>
      </w:rPr>
    </w:pPr>
  </w:p>
  <w:p w14:paraId="6ECD3786" w14:textId="77777777" w:rsidR="000B6D5E" w:rsidRDefault="000B6D5E">
    <w:pPr>
      <w:pStyle w:val="Header"/>
      <w:rPr>
        <w:sz w:val="2"/>
        <w:szCs w:val="2"/>
      </w:rPr>
    </w:pPr>
  </w:p>
  <w:p w14:paraId="51D807B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4C97"/>
    <w:rsid w:val="0000702A"/>
    <w:rsid w:val="00036D45"/>
    <w:rsid w:val="00071C23"/>
    <w:rsid w:val="00080191"/>
    <w:rsid w:val="00097CCA"/>
    <w:rsid w:val="000B6D5E"/>
    <w:rsid w:val="000C6868"/>
    <w:rsid w:val="0014033F"/>
    <w:rsid w:val="00150ED8"/>
    <w:rsid w:val="001941D1"/>
    <w:rsid w:val="001C132C"/>
    <w:rsid w:val="001D0468"/>
    <w:rsid w:val="00203869"/>
    <w:rsid w:val="00211422"/>
    <w:rsid w:val="0024713D"/>
    <w:rsid w:val="002741D2"/>
    <w:rsid w:val="002748E9"/>
    <w:rsid w:val="00281D12"/>
    <w:rsid w:val="00287A4C"/>
    <w:rsid w:val="00294A1B"/>
    <w:rsid w:val="002C0A56"/>
    <w:rsid w:val="002E7BBB"/>
    <w:rsid w:val="00303D44"/>
    <w:rsid w:val="00321170"/>
    <w:rsid w:val="00331038"/>
    <w:rsid w:val="00355166"/>
    <w:rsid w:val="003D3EF7"/>
    <w:rsid w:val="003F7178"/>
    <w:rsid w:val="00425592"/>
    <w:rsid w:val="00480D4D"/>
    <w:rsid w:val="004B180E"/>
    <w:rsid w:val="004B7DDA"/>
    <w:rsid w:val="004C5782"/>
    <w:rsid w:val="004F61E1"/>
    <w:rsid w:val="005134BF"/>
    <w:rsid w:val="005640ED"/>
    <w:rsid w:val="00565466"/>
    <w:rsid w:val="00565EFA"/>
    <w:rsid w:val="00575766"/>
    <w:rsid w:val="00575F36"/>
    <w:rsid w:val="00585527"/>
    <w:rsid w:val="00596F2C"/>
    <w:rsid w:val="005B4DA9"/>
    <w:rsid w:val="005B7FD4"/>
    <w:rsid w:val="005C3EEF"/>
    <w:rsid w:val="005E3DA1"/>
    <w:rsid w:val="00613A0D"/>
    <w:rsid w:val="00633C6C"/>
    <w:rsid w:val="00637583"/>
    <w:rsid w:val="00653D3D"/>
    <w:rsid w:val="00671FAF"/>
    <w:rsid w:val="00683D94"/>
    <w:rsid w:val="006A532D"/>
    <w:rsid w:val="006B7433"/>
    <w:rsid w:val="006C5AFD"/>
    <w:rsid w:val="007055CF"/>
    <w:rsid w:val="00707E22"/>
    <w:rsid w:val="007170F1"/>
    <w:rsid w:val="0074610F"/>
    <w:rsid w:val="007624A4"/>
    <w:rsid w:val="00764B3A"/>
    <w:rsid w:val="007806DC"/>
    <w:rsid w:val="007A0848"/>
    <w:rsid w:val="00843058"/>
    <w:rsid w:val="00886E89"/>
    <w:rsid w:val="00887700"/>
    <w:rsid w:val="008E25DF"/>
    <w:rsid w:val="00917557"/>
    <w:rsid w:val="0092338E"/>
    <w:rsid w:val="00937E3A"/>
    <w:rsid w:val="00946923"/>
    <w:rsid w:val="00955E6D"/>
    <w:rsid w:val="00985949"/>
    <w:rsid w:val="00987A88"/>
    <w:rsid w:val="009B1EA1"/>
    <w:rsid w:val="009B3471"/>
    <w:rsid w:val="009B6BA4"/>
    <w:rsid w:val="00A0274B"/>
    <w:rsid w:val="00A0279B"/>
    <w:rsid w:val="00A52E8E"/>
    <w:rsid w:val="00A674BB"/>
    <w:rsid w:val="00A67AE7"/>
    <w:rsid w:val="00AE567F"/>
    <w:rsid w:val="00AF7BBA"/>
    <w:rsid w:val="00B15AAA"/>
    <w:rsid w:val="00B62C6B"/>
    <w:rsid w:val="00BC1F23"/>
    <w:rsid w:val="00BD6683"/>
    <w:rsid w:val="00BF3E3C"/>
    <w:rsid w:val="00C0704F"/>
    <w:rsid w:val="00C46B5A"/>
    <w:rsid w:val="00CF3729"/>
    <w:rsid w:val="00D2418A"/>
    <w:rsid w:val="00D44BDF"/>
    <w:rsid w:val="00D64753"/>
    <w:rsid w:val="00DA509F"/>
    <w:rsid w:val="00DC5699"/>
    <w:rsid w:val="00DC7DFC"/>
    <w:rsid w:val="00DD0606"/>
    <w:rsid w:val="00E16AF8"/>
    <w:rsid w:val="00E35A4B"/>
    <w:rsid w:val="00E55A86"/>
    <w:rsid w:val="00E6273F"/>
    <w:rsid w:val="00EE2624"/>
    <w:rsid w:val="00F40AC7"/>
    <w:rsid w:val="00F51A2A"/>
    <w:rsid w:val="00F70459"/>
    <w:rsid w:val="00F8615E"/>
    <w:rsid w:val="00FD5C1F"/>
    <w:rsid w:val="00FE1467"/>
    <w:rsid w:val="00FE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AC2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23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2021-08-04T01:20:00Z</dcterms:created>
  <dcterms:modified xsi:type="dcterms:W3CDTF">2021-08-04T01:20:00Z</dcterms:modified>
</cp:coreProperties>
</file>