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664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C4543" wp14:editId="388A15B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DE3FA7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344CD549" w14:textId="77777777" w:rsidR="00764B3A" w:rsidRPr="00AE567F" w:rsidRDefault="00637583" w:rsidP="00AE567F">
      <w:pPr>
        <w:pStyle w:val="Title"/>
      </w:pPr>
      <w:r>
        <w:rPr>
          <w:lang w:val="ja-JP" w:bidi="ja-JP"/>
        </w:rPr>
        <w:t>簡単な</w:t>
      </w:r>
      <w:r>
        <w:rPr>
          <w:lang w:val="ja-JP" w:bidi="ja-JP"/>
        </w:rPr>
        <w:t xml:space="preserve"> PLM </w:t>
      </w:r>
      <w:r>
        <w:rPr>
          <w:lang w:val="ja-JP" w:bidi="ja-JP"/>
        </w:rPr>
        <w:t>のサンプル</w:t>
      </w:r>
    </w:p>
    <w:p w14:paraId="0A38B964" w14:textId="77777777" w:rsidR="00A52E8E" w:rsidRDefault="00A52E8E" w:rsidP="00A52E8E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4A5A7B6E" w14:textId="77777777" w:rsidR="005B7FD4" w:rsidRPr="00036D45" w:rsidRDefault="005B7FD4" w:rsidP="00036D45"/>
    <w:p w14:paraId="7DA1D210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4404A2E7" w14:textId="77777777" w:rsidR="00A67AE7" w:rsidRDefault="00A67AE7" w:rsidP="00A67AE7"/>
    <w:p w14:paraId="00EA51C3" w14:textId="77777777" w:rsidR="00A67AE7" w:rsidRDefault="00A67AE7" w:rsidP="00A67AE7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PLM </w:t>
      </w:r>
      <w:r>
        <w:rPr>
          <w:lang w:val="ja-JP" w:bidi="ja-JP"/>
        </w:rPr>
        <w:t>イベントと</w:t>
      </w:r>
      <w:r>
        <w:rPr>
          <w:lang w:val="ja-JP" w:bidi="ja-JP"/>
        </w:rPr>
        <w:t xml:space="preserve"> PLM </w:t>
      </w:r>
      <w:r>
        <w:rPr>
          <w:lang w:val="ja-JP" w:bidi="ja-JP"/>
        </w:rPr>
        <w:t>に関連するイベントの動作を実演します。このサンプルは画面に出力を表示し、デバッグのために、タイムスタンプ、スレッド</w:t>
      </w:r>
      <w:r>
        <w:rPr>
          <w:lang w:val="ja-JP" w:bidi="ja-JP"/>
        </w:rPr>
        <w:t xml:space="preserve"> ID</w:t>
      </w:r>
      <w:r>
        <w:rPr>
          <w:lang w:val="ja-JP" w:bidi="ja-JP"/>
        </w:rPr>
        <w:t>、関数名、その他その関数に関連する、</w:t>
      </w:r>
      <w:r>
        <w:rPr>
          <w:lang w:val="ja-JP" w:bidi="ja-JP"/>
        </w:rPr>
        <w:t xml:space="preserve">PLM </w:t>
      </w:r>
      <w:r>
        <w:rPr>
          <w:lang w:val="ja-JP" w:bidi="ja-JP"/>
        </w:rPr>
        <w:t>関連イベントのための、あらゆる種類の追加的データを出力します。このサンプルは、</w:t>
      </w:r>
      <w:r>
        <w:rPr>
          <w:lang w:val="ja-JP" w:bidi="ja-JP"/>
        </w:rPr>
        <w:t xml:space="preserve">PLM </w:t>
      </w:r>
      <w:r>
        <w:rPr>
          <w:lang w:val="ja-JP" w:bidi="ja-JP"/>
        </w:rPr>
        <w:t>イベントの動作を理解するのに役立ちます。</w:t>
      </w:r>
    </w:p>
    <w:p w14:paraId="384F5126" w14:textId="77777777" w:rsidR="00565466" w:rsidRDefault="00565466" w:rsidP="00A67AE7"/>
    <w:p w14:paraId="55E8F832" w14:textId="7EFF5452" w:rsidR="00565466" w:rsidRDefault="00565466" w:rsidP="00A67AE7">
      <w:r>
        <w:rPr>
          <w:lang w:val="ja-JP" w:bidi="ja-JP"/>
        </w:rPr>
        <w:t>また、このサンプルでは、</w:t>
      </w:r>
      <w:r>
        <w:rPr>
          <w:lang w:val="ja-JP" w:bidi="ja-JP"/>
        </w:rPr>
        <w:t xml:space="preserve">PLM </w:t>
      </w:r>
      <w:r>
        <w:rPr>
          <w:lang w:val="ja-JP" w:bidi="ja-JP"/>
        </w:rPr>
        <w:t>関連の状態遷移を起こす操作を実行して、どのイベント、状態が影響を受けるかを確認することもできます。そうした操作には、システムの</w:t>
      </w:r>
      <w:r>
        <w:rPr>
          <w:lang w:val="ja-JP" w:bidi="ja-JP"/>
        </w:rPr>
        <w:t xml:space="preserve"> OS </w:t>
      </w:r>
      <w:r>
        <w:rPr>
          <w:lang w:val="ja-JP" w:bidi="ja-JP"/>
        </w:rPr>
        <w:t>でのフルスクリーン起動</w:t>
      </w:r>
      <w:r>
        <w:rPr>
          <w:lang w:val="ja-JP" w:bidi="ja-JP"/>
        </w:rPr>
        <w:t xml:space="preserve"> (</w:t>
      </w:r>
      <w:r>
        <w:rPr>
          <w:lang w:val="ja-JP" w:bidi="ja-JP"/>
        </w:rPr>
        <w:t>設定</w:t>
      </w:r>
      <w:r>
        <w:rPr>
          <w:lang w:val="ja-JP" w:bidi="ja-JP"/>
        </w:rPr>
        <w:t>)</w:t>
      </w:r>
      <w:r>
        <w:rPr>
          <w:lang w:val="ja-JP" w:bidi="ja-JP"/>
        </w:rPr>
        <w:t>、</w:t>
      </w:r>
      <w:r>
        <w:rPr>
          <w:lang w:val="ja-JP" w:bidi="ja-JP"/>
        </w:rPr>
        <w:t xml:space="preserve">AccountPicker TCUI </w:t>
      </w:r>
      <w:r>
        <w:rPr>
          <w:lang w:val="ja-JP" w:bidi="ja-JP"/>
        </w:rPr>
        <w:t>の表示などがあります。</w:t>
      </w:r>
    </w:p>
    <w:p w14:paraId="506BC45E" w14:textId="77777777" w:rsidR="005E3DA1" w:rsidRDefault="00281D12" w:rsidP="00FE1467">
      <w:pPr>
        <w:pStyle w:val="Heading1"/>
      </w:pPr>
      <w:r>
        <w:rPr>
          <w:lang w:val="ja-JP" w:bidi="ja-JP"/>
        </w:rPr>
        <w:t>サンプルの使用</w:t>
      </w:r>
    </w:p>
    <w:p w14:paraId="51592928" w14:textId="77777777" w:rsidR="00281D12" w:rsidRDefault="00A67AE7" w:rsidP="005E3DA1">
      <w:pPr>
        <w:pStyle w:val="Heading2"/>
      </w:pPr>
      <w:r>
        <w:rPr>
          <w:lang w:val="ja-JP" w:bidi="ja-JP"/>
        </w:rPr>
        <w:t xml:space="preserve"> </w:t>
      </w:r>
      <w:r>
        <w:rPr>
          <w:lang w:val="ja-JP" w:bidi="ja-JP"/>
        </w:rPr>
        <w:t>メイン画面</w:t>
      </w:r>
    </w:p>
    <w:p w14:paraId="648CC9A8" w14:textId="77777777" w:rsidR="00C003D2" w:rsidRDefault="00565EFA" w:rsidP="005E3DA1">
      <w:r w:rsidRPr="00565EFA">
        <w:rPr>
          <w:noProof/>
          <w:lang w:val="ja-JP" w:bidi="ja-JP"/>
        </w:rPr>
        <w:drawing>
          <wp:inline distT="0" distB="0" distL="0" distR="0" wp14:anchorId="246F3F55" wp14:editId="5ADD6868">
            <wp:extent cx="5943600" cy="3343275"/>
            <wp:effectExtent l="0" t="0" r="0" b="9525"/>
            <wp:docPr id="1" name="画像 1" descr="C:\Users\erwals\Pictures\Xbox One Manager\Media\SimplePL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3" descr="C:\Users\erwals\Pictures\Xbox One Manager\Media\SimplePLM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21FA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349"/>
        <w:gridCol w:w="4241"/>
      </w:tblGrid>
      <w:tr w:rsidR="00637583" w:rsidRPr="00C42F0D" w14:paraId="59D61AC5" w14:textId="77777777" w:rsidTr="0063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789" w:type="pct"/>
            <w:hideMark/>
          </w:tcPr>
          <w:p w14:paraId="7A213587" w14:textId="77777777" w:rsidR="00637583" w:rsidRPr="00C42F0D" w:rsidRDefault="00637583" w:rsidP="005E6344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211" w:type="pct"/>
          </w:tcPr>
          <w:p w14:paraId="670F87B5" w14:textId="77777777" w:rsidR="00637583" w:rsidRDefault="00637583" w:rsidP="005E6344">
            <w:pPr>
              <w:pStyle w:val="a5"/>
            </w:pPr>
            <w:r>
              <w:rPr>
                <w:lang w:val="ja-JP" w:bidi="ja-JP"/>
              </w:rPr>
              <w:t>Xbox One コントローラー</w:t>
            </w:r>
          </w:p>
        </w:tc>
      </w:tr>
      <w:tr w:rsidR="00637583" w:rsidRPr="00C42F0D" w14:paraId="0476CE97" w14:textId="77777777" w:rsidTr="00637583">
        <w:trPr>
          <w:trHeight w:val="185"/>
        </w:trPr>
        <w:tc>
          <w:tcPr>
            <w:tcW w:w="2789" w:type="pct"/>
          </w:tcPr>
          <w:p w14:paraId="05CDE69D" w14:textId="77777777" w:rsidR="00637583" w:rsidRPr="00C42F0D" w:rsidRDefault="00637583" w:rsidP="005E6344">
            <w:pPr>
              <w:pStyle w:val="a4"/>
            </w:pPr>
            <w:r>
              <w:rPr>
                <w:lang w:val="ja-JP" w:bidi="ja-JP"/>
              </w:rPr>
              <w:t>設定アプリを起動する</w:t>
            </w:r>
          </w:p>
        </w:tc>
        <w:tc>
          <w:tcPr>
            <w:tcW w:w="2211" w:type="pct"/>
          </w:tcPr>
          <w:p w14:paraId="4714CFDB" w14:textId="77777777" w:rsidR="00637583" w:rsidRDefault="00637583" w:rsidP="005E6344">
            <w:pPr>
              <w:pStyle w:val="a4"/>
            </w:pPr>
            <w:r>
              <w:rPr>
                <w:lang w:val="ja-JP" w:bidi="ja-JP"/>
              </w:rPr>
              <w:t>A</w:t>
            </w:r>
          </w:p>
        </w:tc>
      </w:tr>
      <w:tr w:rsidR="00637583" w14:paraId="11053F9F" w14:textId="77777777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tcW w:w="2789" w:type="pct"/>
          </w:tcPr>
          <w:p w14:paraId="3209671D" w14:textId="77777777" w:rsidR="00637583" w:rsidRDefault="00637583" w:rsidP="005E6344">
            <w:pPr>
              <w:pStyle w:val="a4"/>
            </w:pPr>
            <w:r>
              <w:rPr>
                <w:lang w:val="ja-JP" w:bidi="ja-JP"/>
              </w:rPr>
              <w:t>AccountPicker を表示する</w:t>
            </w:r>
          </w:p>
        </w:tc>
        <w:tc>
          <w:tcPr>
            <w:tcW w:w="2211" w:type="pct"/>
          </w:tcPr>
          <w:p w14:paraId="2DC59C2D" w14:textId="77777777" w:rsidR="00637583" w:rsidRDefault="00637583" w:rsidP="005E6344">
            <w:pPr>
              <w:pStyle w:val="a4"/>
            </w:pPr>
            <w:r>
              <w:rPr>
                <w:lang w:val="ja-JP" w:bidi="ja-JP"/>
              </w:rPr>
              <w:t>X</w:t>
            </w:r>
          </w:p>
        </w:tc>
      </w:tr>
      <w:tr w:rsidR="00637583" w14:paraId="75C1A740" w14:textId="77777777" w:rsidTr="00637583">
        <w:trPr>
          <w:trHeight w:val="22"/>
        </w:trPr>
        <w:tc>
          <w:tcPr>
            <w:tcW w:w="2789" w:type="pct"/>
          </w:tcPr>
          <w:p w14:paraId="2DBCF861" w14:textId="77777777" w:rsidR="00637583" w:rsidRDefault="00637583" w:rsidP="005E6344">
            <w:pPr>
              <w:pStyle w:val="a4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211" w:type="pct"/>
          </w:tcPr>
          <w:p w14:paraId="4591644D" w14:textId="77777777" w:rsidR="00637583" w:rsidRDefault="00637583" w:rsidP="005E6344">
            <w:pPr>
              <w:pStyle w:val="a4"/>
            </w:pPr>
            <w:r>
              <w:rPr>
                <w:lang w:val="ja-JP" w:bidi="ja-JP"/>
              </w:rPr>
              <w:t>ビュー</w:t>
            </w:r>
          </w:p>
        </w:tc>
      </w:tr>
    </w:tbl>
    <w:p w14:paraId="213A34D1" w14:textId="77777777" w:rsidR="00575766" w:rsidRDefault="00575766">
      <w:pPr>
        <w:spacing w:after="160" w:line="259" w:lineRule="auto"/>
      </w:pPr>
    </w:p>
    <w:p w14:paraId="5109056D" w14:textId="77777777" w:rsidR="00FE1467" w:rsidRDefault="00FE1467" w:rsidP="00FE1467">
      <w:r>
        <w:rPr>
          <w:lang w:val="ja-JP" w:bidi="ja-JP"/>
        </w:rPr>
        <w:lastRenderedPageBreak/>
        <w:t xml:space="preserve">Visual Studio </w:t>
      </w:r>
      <w:r>
        <w:rPr>
          <w:lang w:val="ja-JP" w:bidi="ja-JP"/>
        </w:rPr>
        <w:t>で中断と再開の操作をテストする場合は、次に示すように</w:t>
      </w:r>
      <w:r>
        <w:rPr>
          <w:lang w:val="ja-JP" w:bidi="ja-JP"/>
        </w:rPr>
        <w:t xml:space="preserve"> [</w:t>
      </w:r>
      <w:r>
        <w:rPr>
          <w:lang w:val="ja-JP" w:bidi="ja-JP"/>
        </w:rPr>
        <w:t>ライフサイクル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イベント</w:t>
      </w:r>
      <w:r>
        <w:rPr>
          <w:lang w:val="ja-JP" w:bidi="ja-JP"/>
        </w:rPr>
        <w:t xml:space="preserve">] </w:t>
      </w:r>
      <w:r>
        <w:rPr>
          <w:lang w:val="ja-JP" w:bidi="ja-JP"/>
        </w:rPr>
        <w:t>メニューからアプリの中断と再開ができます。</w:t>
      </w:r>
    </w:p>
    <w:p w14:paraId="6221F5B8" w14:textId="77777777" w:rsidR="00FE1467" w:rsidRDefault="00FE1467" w:rsidP="00FE1467"/>
    <w:p w14:paraId="4BDC8CDA" w14:textId="77777777" w:rsidR="00FE1467" w:rsidRDefault="00565EFA" w:rsidP="00FE1467">
      <w:pPr>
        <w:jc w:val="center"/>
      </w:pPr>
      <w:r>
        <w:rPr>
          <w:noProof/>
          <w:lang w:val="ja-JP" w:bidi="ja-JP"/>
        </w:rPr>
        <w:drawing>
          <wp:inline distT="0" distB="0" distL="0" distR="0" wp14:anchorId="7AFB5763" wp14:editId="1754699A">
            <wp:extent cx="3895725" cy="1333500"/>
            <wp:effectExtent l="0" t="0" r="9525" b="9525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6E72" w14:textId="77777777" w:rsidR="00FE1467" w:rsidRDefault="00FE1467" w:rsidP="00FE1467"/>
    <w:p w14:paraId="15DDF0CC" w14:textId="77777777" w:rsidR="00FE1467" w:rsidRDefault="00565EFA" w:rsidP="00FE1467">
      <w:pPr>
        <w:rPr>
          <w:rFonts w:ascii="Arial" w:hAnsi="Arial" w:cs="Arial"/>
          <w:lang w:val="en"/>
        </w:rPr>
      </w:pPr>
      <w:r>
        <w:rPr>
          <w:lang w:val="ja-JP" w:bidi="ja-JP"/>
        </w:rPr>
        <w:t xml:space="preserve">Visual Studio </w:t>
      </w:r>
      <w:r>
        <w:rPr>
          <w:lang w:val="ja-JP" w:bidi="ja-JP"/>
        </w:rPr>
        <w:t>デバッガーを使用していない場合、アプリを非表示にすることによってこれを一時停止できます</w:t>
      </w:r>
      <w:r>
        <w:rPr>
          <w:lang w:val="ja-JP" w:bidi="ja-JP"/>
        </w:rPr>
        <w:t xml:space="preserve"> (</w:t>
      </w:r>
      <w:r>
        <w:rPr>
          <w:lang w:val="ja-JP" w:bidi="ja-JP"/>
        </w:rPr>
        <w:t>起動の設定から設定できます</w:t>
      </w:r>
      <w:r>
        <w:rPr>
          <w:lang w:val="ja-JP" w:bidi="ja-JP"/>
        </w:rPr>
        <w:t>)</w:t>
      </w:r>
      <w:r>
        <w:rPr>
          <w:lang w:val="ja-JP" w:bidi="ja-JP"/>
        </w:rPr>
        <w:t>。アプリは</w:t>
      </w:r>
      <w:r>
        <w:rPr>
          <w:lang w:val="ja-JP" w:bidi="ja-JP"/>
        </w:rPr>
        <w:t>10</w:t>
      </w:r>
      <w:r>
        <w:rPr>
          <w:lang w:val="ja-JP" w:bidi="ja-JP"/>
        </w:rPr>
        <w:t>分後に一時停止します。中断したアプリを再開するには、再びアプリを表示します。</w:t>
      </w:r>
      <w:r>
        <w:rPr>
          <w:lang w:val="ja-JP" w:bidi="ja-JP"/>
        </w:rPr>
        <w:t xml:space="preserve">Xbox One Manager </w:t>
      </w:r>
      <w:r>
        <w:rPr>
          <w:lang w:val="ja-JP" w:bidi="ja-JP"/>
        </w:rPr>
        <w:t>でも中断、再開の操作を実行できます。</w:t>
      </w:r>
    </w:p>
    <w:p w14:paraId="7E6B6C5E" w14:textId="77777777" w:rsidR="00FE1467" w:rsidRDefault="00FE1467" w:rsidP="00FE1467"/>
    <w:p w14:paraId="7A293D11" w14:textId="77777777" w:rsidR="00FE1467" w:rsidRDefault="00FE1467" w:rsidP="00FE1467">
      <w:r>
        <w:rPr>
          <w:lang w:val="ja-JP" w:bidi="ja-JP"/>
        </w:rPr>
        <w:t>もう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つ別の方法としては、</w:t>
      </w:r>
      <w:r>
        <w:rPr>
          <w:lang w:val="ja-JP" w:bidi="ja-JP"/>
        </w:rPr>
        <w:t xml:space="preserve">XDK Tools </w:t>
      </w:r>
      <w:r>
        <w:rPr>
          <w:lang w:val="ja-JP" w:bidi="ja-JP"/>
        </w:rPr>
        <w:t>と一緒にインストールされる</w:t>
      </w:r>
      <w:r>
        <w:rPr>
          <w:lang w:val="ja-JP" w:bidi="ja-JP"/>
        </w:rPr>
        <w:t xml:space="preserve"> Xbapp.exe </w:t>
      </w:r>
      <w:r>
        <w:rPr>
          <w:lang w:val="ja-JP" w:bidi="ja-JP"/>
        </w:rPr>
        <w:t>ツールを使用して、次のコマンドでアプリを中断、再開できます。</w:t>
      </w:r>
    </w:p>
    <w:p w14:paraId="1B18BD2C" w14:textId="77777777" w:rsidR="00FE1467" w:rsidRDefault="00FE1467" w:rsidP="00FE1467"/>
    <w:p w14:paraId="1F1E0E8A" w14:textId="77777777" w:rsidR="00FE1467" w:rsidRDefault="00565EFA" w:rsidP="00FE1467">
      <w:pPr>
        <w:rPr>
          <w:rFonts w:ascii="Consolas" w:hAnsi="Consolas"/>
        </w:rPr>
      </w:pPr>
      <w:r w:rsidRPr="00565EFA">
        <w:rPr>
          <w:rFonts w:ascii="Consolas" w:eastAsia="Consolas" w:hAnsi="Consolas" w:cs="Consolas"/>
          <w:lang w:val="ja-JP" w:bidi="ja-JP"/>
        </w:rPr>
        <w:t>Xbapp.exe suspend SimplePLM_1.0.0.0_x64__zjr0dfhgjwvde</w:t>
      </w:r>
    </w:p>
    <w:p w14:paraId="5F207788" w14:textId="77777777" w:rsidR="00565EFA" w:rsidRPr="00FE1467" w:rsidRDefault="00565EFA" w:rsidP="00FE1467">
      <w:pPr>
        <w:rPr>
          <w:rFonts w:ascii="Consolas" w:hAnsi="Consolas"/>
        </w:rPr>
      </w:pPr>
    </w:p>
    <w:p w14:paraId="7B968D78" w14:textId="77777777" w:rsidR="00FE1467" w:rsidRDefault="00565EFA" w:rsidP="00FE1467">
      <w:pPr>
        <w:rPr>
          <w:rFonts w:ascii="Consolas" w:hAnsi="Consolas"/>
        </w:rPr>
      </w:pPr>
      <w:r w:rsidRPr="00565EFA">
        <w:rPr>
          <w:rFonts w:ascii="Consolas" w:eastAsia="Consolas" w:hAnsi="Consolas" w:cs="Consolas"/>
          <w:lang w:val="ja-JP" w:bidi="ja-JP"/>
        </w:rPr>
        <w:t>Xbapp.exe resume SimplePLM_1.0.0.0_x64__zjr0dfhgjwvde</w:t>
      </w:r>
    </w:p>
    <w:p w14:paraId="59BE3877" w14:textId="77777777" w:rsidR="00FE1467" w:rsidRPr="00FE1467" w:rsidRDefault="00FE1467" w:rsidP="00FE1467">
      <w:pPr>
        <w:rPr>
          <w:rFonts w:ascii="Consolas" w:hAnsi="Consolas"/>
        </w:rPr>
      </w:pPr>
    </w:p>
    <w:p w14:paraId="71892171" w14:textId="77777777" w:rsidR="005640ED" w:rsidRDefault="003D3EF7" w:rsidP="0014033F">
      <w:pPr>
        <w:pStyle w:val="Heading1"/>
      </w:pPr>
      <w:r>
        <w:rPr>
          <w:lang w:val="ja-JP" w:bidi="ja-JP"/>
        </w:rPr>
        <w:t>実装に関する注意事項</w:t>
      </w:r>
      <w:bookmarkStart w:id="0" w:name="ID2EMD"/>
      <w:bookmarkEnd w:id="0"/>
    </w:p>
    <w:p w14:paraId="6BD01316" w14:textId="210903B6" w:rsidR="00D2418A" w:rsidRDefault="00D2418A" w:rsidP="0014033F">
      <w:r>
        <w:rPr>
          <w:lang w:val="ja-JP" w:bidi="ja-JP"/>
        </w:rPr>
        <w:t>イベントのログは、</w:t>
      </w:r>
      <w:r>
        <w:rPr>
          <w:lang w:val="ja-JP" w:bidi="ja-JP"/>
        </w:rPr>
        <w:t xml:space="preserve">SimplePLM.cpp </w:t>
      </w:r>
      <w:r>
        <w:rPr>
          <w:lang w:val="ja-JP" w:bidi="ja-JP"/>
        </w:rPr>
        <w:t>ではなく、関連する機能とイベント</w:t>
      </w:r>
      <w:r>
        <w:rPr>
          <w:lang w:val="ja-JP" w:bidi="ja-JP"/>
        </w:rPr>
        <w:t xml:space="preserve"> </w:t>
      </w:r>
      <w:r>
        <w:rPr>
          <w:lang w:val="ja-JP" w:bidi="ja-JP"/>
        </w:rPr>
        <w:t>ハンドラの</w:t>
      </w:r>
      <w:r>
        <w:rPr>
          <w:lang w:val="ja-JP" w:bidi="ja-JP"/>
        </w:rPr>
        <w:t xml:space="preserve"> Main.cpp </w:t>
      </w:r>
      <w:r>
        <w:rPr>
          <w:lang w:val="ja-JP" w:bidi="ja-JP"/>
        </w:rPr>
        <w:t>に保存されます。他の操作を行ったときのログと、ユーザーにコントロールの通知をする開始ログもあります。</w:t>
      </w:r>
    </w:p>
    <w:p w14:paraId="7FF533EE" w14:textId="77777777" w:rsidR="0092338E" w:rsidRDefault="0092338E" w:rsidP="0092338E">
      <w:pPr>
        <w:pStyle w:val="Heading1"/>
      </w:pPr>
      <w:r>
        <w:rPr>
          <w:lang w:val="ja-JP" w:bidi="ja-JP"/>
        </w:rPr>
        <w:t>プライバシーに関する声明</w:t>
      </w:r>
    </w:p>
    <w:p w14:paraId="7CD62945" w14:textId="77777777" w:rsidR="0092338E" w:rsidRPr="004B7280" w:rsidRDefault="0092338E" w:rsidP="0092338E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3EFA26FD" w14:textId="77777777" w:rsidR="0092338E" w:rsidRPr="004B7280" w:rsidRDefault="0092338E" w:rsidP="0092338E">
      <w:pPr>
        <w:rPr>
          <w:rFonts w:cs="Segoe UI"/>
          <w:szCs w:val="20"/>
        </w:rPr>
      </w:pPr>
    </w:p>
    <w:p w14:paraId="1DB6998B" w14:textId="77777777" w:rsidR="0092338E" w:rsidRPr="004B7280" w:rsidRDefault="0092338E" w:rsidP="0092338E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11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35BF1E2B" w14:textId="77777777" w:rsidR="0092338E" w:rsidRDefault="0092338E" w:rsidP="0014033F"/>
    <w:sectPr w:rsidR="0092338E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E03AE" w14:textId="77777777" w:rsidR="006E7ADB" w:rsidRDefault="006E7ADB" w:rsidP="0074610F">
      <w:r>
        <w:separator/>
      </w:r>
    </w:p>
  </w:endnote>
  <w:endnote w:type="continuationSeparator" w:id="0">
    <w:p w14:paraId="40AC42AF" w14:textId="77777777" w:rsidR="006E7ADB" w:rsidRDefault="006E7AD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98F0C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897F11" w14:textId="2A7AAEA0" w:rsidR="00843058" w:rsidRPr="00097CCA" w:rsidRDefault="00683D94" w:rsidP="008E25D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5517CACF" wp14:editId="0CCC44B7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936DB1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:SimplePLM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C9D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46923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FF097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317A217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DB88FA" w14:textId="2CEFF96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936DB1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DD3AABB" wp14:editId="1C49A6F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2C8B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562B30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3296" w14:textId="77777777" w:rsidR="006E7ADB" w:rsidRDefault="006E7ADB" w:rsidP="0074610F">
      <w:r>
        <w:separator/>
      </w:r>
    </w:p>
  </w:footnote>
  <w:footnote w:type="continuationSeparator" w:id="0">
    <w:p w14:paraId="477803ED" w14:textId="77777777" w:rsidR="006E7ADB" w:rsidRDefault="006E7AD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F4E8B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7E59B5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2FB581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E84D4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2B385" w14:textId="77777777" w:rsidR="000B6D5E" w:rsidRPr="000B6D5E" w:rsidRDefault="000B6D5E" w:rsidP="000B6D5E"/>
              <w:p w14:paraId="363DCBB6" w14:textId="77777777" w:rsidR="000B6D5E" w:rsidRDefault="000B6D5E" w:rsidP="000B6D5E"/>
              <w:p w14:paraId="7BBCC92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47DB4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57B1E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3FB3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C81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68C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BF48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50C4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9A3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35E8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36E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03F2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686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E2C9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4B78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66C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66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B56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C41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8E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AC873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ACD287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1374C7F9" wp14:editId="0228445F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96605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90D23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F6FBD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C5D27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C27AF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75D8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3827F0D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33ECE03" w14:textId="77777777" w:rsidR="00CF3729" w:rsidRDefault="00CF3729">
    <w:pPr>
      <w:pStyle w:val="Header"/>
      <w:rPr>
        <w:sz w:val="2"/>
        <w:szCs w:val="2"/>
      </w:rPr>
    </w:pPr>
  </w:p>
  <w:p w14:paraId="0B7222A2" w14:textId="77777777" w:rsidR="000B6D5E" w:rsidRDefault="000B6D5E">
    <w:pPr>
      <w:pStyle w:val="Header"/>
      <w:rPr>
        <w:sz w:val="2"/>
        <w:szCs w:val="2"/>
      </w:rPr>
    </w:pPr>
  </w:p>
  <w:p w14:paraId="34A756A7" w14:textId="77777777" w:rsidR="000B6D5E" w:rsidRDefault="000B6D5E">
    <w:pPr>
      <w:pStyle w:val="Header"/>
      <w:rPr>
        <w:sz w:val="2"/>
        <w:szCs w:val="2"/>
      </w:rPr>
    </w:pPr>
  </w:p>
  <w:p w14:paraId="12B4082E" w14:textId="77777777" w:rsidR="000B6D5E" w:rsidRDefault="000B6D5E">
    <w:pPr>
      <w:pStyle w:val="Header"/>
      <w:rPr>
        <w:sz w:val="2"/>
        <w:szCs w:val="2"/>
      </w:rPr>
    </w:pPr>
  </w:p>
  <w:p w14:paraId="1FAA9971" w14:textId="77777777" w:rsidR="000B6D5E" w:rsidRDefault="000B6D5E">
    <w:pPr>
      <w:pStyle w:val="Header"/>
      <w:rPr>
        <w:sz w:val="2"/>
        <w:szCs w:val="2"/>
      </w:rPr>
    </w:pPr>
  </w:p>
  <w:p w14:paraId="6ECD3786" w14:textId="77777777" w:rsidR="000B6D5E" w:rsidRDefault="000B6D5E">
    <w:pPr>
      <w:pStyle w:val="Header"/>
      <w:rPr>
        <w:sz w:val="2"/>
        <w:szCs w:val="2"/>
      </w:rPr>
    </w:pPr>
  </w:p>
  <w:p w14:paraId="51D807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A"/>
    <w:rsid w:val="00036D45"/>
    <w:rsid w:val="00071C23"/>
    <w:rsid w:val="00080191"/>
    <w:rsid w:val="00097CCA"/>
    <w:rsid w:val="000B6D5E"/>
    <w:rsid w:val="000C6868"/>
    <w:rsid w:val="0014033F"/>
    <w:rsid w:val="00150ED8"/>
    <w:rsid w:val="001941D1"/>
    <w:rsid w:val="001C132C"/>
    <w:rsid w:val="001D0468"/>
    <w:rsid w:val="00203869"/>
    <w:rsid w:val="00211422"/>
    <w:rsid w:val="0024713D"/>
    <w:rsid w:val="002741D2"/>
    <w:rsid w:val="002748E9"/>
    <w:rsid w:val="00281D12"/>
    <w:rsid w:val="00287A4C"/>
    <w:rsid w:val="00294A1B"/>
    <w:rsid w:val="002C0A56"/>
    <w:rsid w:val="002E7BBB"/>
    <w:rsid w:val="00303D44"/>
    <w:rsid w:val="00321170"/>
    <w:rsid w:val="00331038"/>
    <w:rsid w:val="00355166"/>
    <w:rsid w:val="003D3EF7"/>
    <w:rsid w:val="00425592"/>
    <w:rsid w:val="004B180E"/>
    <w:rsid w:val="004B7DDA"/>
    <w:rsid w:val="004C5782"/>
    <w:rsid w:val="004F61E1"/>
    <w:rsid w:val="005134BF"/>
    <w:rsid w:val="005640ED"/>
    <w:rsid w:val="00565466"/>
    <w:rsid w:val="00565EFA"/>
    <w:rsid w:val="00575766"/>
    <w:rsid w:val="00575F36"/>
    <w:rsid w:val="00585527"/>
    <w:rsid w:val="00596F2C"/>
    <w:rsid w:val="005B4DA9"/>
    <w:rsid w:val="005B7FD4"/>
    <w:rsid w:val="005C3EEF"/>
    <w:rsid w:val="005E3DA1"/>
    <w:rsid w:val="00613A0D"/>
    <w:rsid w:val="00633C6C"/>
    <w:rsid w:val="00637583"/>
    <w:rsid w:val="00653D3D"/>
    <w:rsid w:val="00671FAF"/>
    <w:rsid w:val="00683D94"/>
    <w:rsid w:val="006A532D"/>
    <w:rsid w:val="006B7433"/>
    <w:rsid w:val="006C5AFD"/>
    <w:rsid w:val="006E7ADB"/>
    <w:rsid w:val="007055CF"/>
    <w:rsid w:val="00707E22"/>
    <w:rsid w:val="007170F1"/>
    <w:rsid w:val="0074610F"/>
    <w:rsid w:val="007624A4"/>
    <w:rsid w:val="00764B3A"/>
    <w:rsid w:val="007806DC"/>
    <w:rsid w:val="007A0848"/>
    <w:rsid w:val="00843058"/>
    <w:rsid w:val="00886E89"/>
    <w:rsid w:val="00887700"/>
    <w:rsid w:val="008E25DF"/>
    <w:rsid w:val="00917557"/>
    <w:rsid w:val="0092338E"/>
    <w:rsid w:val="00936DB1"/>
    <w:rsid w:val="00937E3A"/>
    <w:rsid w:val="00946923"/>
    <w:rsid w:val="00955E6D"/>
    <w:rsid w:val="00985949"/>
    <w:rsid w:val="00987A88"/>
    <w:rsid w:val="009B1EA1"/>
    <w:rsid w:val="009B3471"/>
    <w:rsid w:val="00A0274B"/>
    <w:rsid w:val="00A0279B"/>
    <w:rsid w:val="00A52E8E"/>
    <w:rsid w:val="00A674BB"/>
    <w:rsid w:val="00A67AE7"/>
    <w:rsid w:val="00AE567F"/>
    <w:rsid w:val="00AF7BBA"/>
    <w:rsid w:val="00B15AAA"/>
    <w:rsid w:val="00B62C6B"/>
    <w:rsid w:val="00BC1F23"/>
    <w:rsid w:val="00BD6683"/>
    <w:rsid w:val="00BF3E3C"/>
    <w:rsid w:val="00C0704F"/>
    <w:rsid w:val="00C46B5A"/>
    <w:rsid w:val="00C9048A"/>
    <w:rsid w:val="00CF3729"/>
    <w:rsid w:val="00D2418A"/>
    <w:rsid w:val="00D44BDF"/>
    <w:rsid w:val="00D64753"/>
    <w:rsid w:val="00DA509F"/>
    <w:rsid w:val="00DC5699"/>
    <w:rsid w:val="00DC7DFC"/>
    <w:rsid w:val="00DD0606"/>
    <w:rsid w:val="00E16AF8"/>
    <w:rsid w:val="00E35A4B"/>
    <w:rsid w:val="00E55A86"/>
    <w:rsid w:val="00E6273F"/>
    <w:rsid w:val="00EE2624"/>
    <w:rsid w:val="00F40AC7"/>
    <w:rsid w:val="00F51A2A"/>
    <w:rsid w:val="00F70459"/>
    <w:rsid w:val="00F8615E"/>
    <w:rsid w:val="00FD5C1F"/>
    <w:rsid w:val="00FE1467"/>
    <w:rsid w:val="00F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C2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2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2021-08-05T22:45:00Z</dcterms:created>
  <dcterms:modified xsi:type="dcterms:W3CDTF">2021-08-05T22:46:00Z</dcterms:modified>
</cp:coreProperties>
</file>