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B7FCC" w14:textId="77777777" w:rsidR="00764B3A" w:rsidRPr="00AE567F" w:rsidRDefault="00E35076" w:rsidP="00AE567F">
      <w:pPr>
        <w:pStyle w:val="Title"/>
      </w:pPr>
      <w:r>
        <w:rPr>
          <w:lang w:val="ja-JP" w:bidi="ja-JP"/>
        </w:rPr>
        <w:t xml:space="preserve">xtexconv </w:t>
      </w:r>
      <w:r>
        <w:rPr>
          <w:lang w:val="ja-JP" w:bidi="ja-JP"/>
        </w:rPr>
        <w:t>サンプル</w:t>
      </w:r>
    </w:p>
    <w:p w14:paraId="2A3A1606" w14:textId="77777777" w:rsidR="002F3619" w:rsidRDefault="002F3619" w:rsidP="002F3619">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08F47D14" w14:textId="77777777" w:rsidR="004B5A76" w:rsidRPr="00281D12" w:rsidRDefault="004B5A76" w:rsidP="00281D12">
      <w:pPr>
        <w:rPr>
          <w:i/>
        </w:rPr>
      </w:pPr>
    </w:p>
    <w:p w14:paraId="266F12D4" w14:textId="77777777" w:rsidR="00764B3A" w:rsidRDefault="00281D12" w:rsidP="00AE567F">
      <w:pPr>
        <w:pStyle w:val="Heading1"/>
        <w:spacing w:before="0"/>
      </w:pPr>
      <w:r>
        <w:rPr>
          <w:lang w:val="ja-JP" w:bidi="ja-JP"/>
        </w:rPr>
        <w:t>説明</w:t>
      </w:r>
    </w:p>
    <w:p w14:paraId="0E320917" w14:textId="77777777" w:rsidR="00E35076" w:rsidRDefault="00E35076" w:rsidP="00E35076">
      <w:r>
        <w:rPr>
          <w:lang w:val="ja-JP" w:bidi="ja-JP"/>
        </w:rPr>
        <w:t>このサンプルは</w:t>
      </w:r>
      <w:r>
        <w:rPr>
          <w:lang w:val="ja-JP" w:bidi="ja-JP"/>
        </w:rPr>
        <w:t xml:space="preserve"> PC </w:t>
      </w:r>
      <w:r>
        <w:rPr>
          <w:lang w:val="ja-JP" w:bidi="ja-JP"/>
        </w:rPr>
        <w:t>側のコマンドライン</w:t>
      </w:r>
      <w:r>
        <w:rPr>
          <w:lang w:val="ja-JP" w:bidi="ja-JP"/>
        </w:rPr>
        <w:t xml:space="preserve"> </w:t>
      </w:r>
      <w:r>
        <w:rPr>
          <w:lang w:val="ja-JP" w:bidi="ja-JP"/>
        </w:rPr>
        <w:t>ツールです。このツールは、テクスチャ変換および準備用の標準的な</w:t>
      </w:r>
      <w:r>
        <w:rPr>
          <w:lang w:val="ja-JP" w:bidi="ja-JP"/>
        </w:rPr>
        <w:t xml:space="preserve"> TexConv </w:t>
      </w:r>
      <w:r>
        <w:rPr>
          <w:lang w:val="ja-JP" w:bidi="ja-JP"/>
        </w:rPr>
        <w:t>コマンドライン</w:t>
      </w:r>
      <w:r>
        <w:rPr>
          <w:lang w:val="ja-JP" w:bidi="ja-JP"/>
        </w:rPr>
        <w:t xml:space="preserve"> </w:t>
      </w:r>
      <w:r>
        <w:rPr>
          <w:lang w:val="ja-JP" w:bidi="ja-JP"/>
        </w:rPr>
        <w:t>ツールを拡張し、</w:t>
      </w:r>
      <w:r>
        <w:rPr>
          <w:lang w:val="ja-JP" w:bidi="ja-JP"/>
        </w:rPr>
        <w:t xml:space="preserve">Xbox 1 </w:t>
      </w:r>
      <w:r>
        <w:rPr>
          <w:lang w:val="ja-JP" w:bidi="ja-JP"/>
        </w:rPr>
        <w:t>オフライン</w:t>
      </w:r>
      <w:r>
        <w:rPr>
          <w:lang w:val="ja-JP" w:bidi="ja-JP"/>
        </w:rPr>
        <w:t xml:space="preserve"> </w:t>
      </w:r>
      <w:r>
        <w:rPr>
          <w:lang w:val="ja-JP" w:bidi="ja-JP"/>
        </w:rPr>
        <w:t>テクスチャ</w:t>
      </w:r>
      <w:r>
        <w:rPr>
          <w:lang w:val="ja-JP" w:bidi="ja-JP"/>
        </w:rPr>
        <w:t xml:space="preserve"> </w:t>
      </w:r>
      <w:r>
        <w:rPr>
          <w:lang w:val="ja-JP" w:bidi="ja-JP"/>
        </w:rPr>
        <w:t>タイルをサポートしており、</w:t>
      </w:r>
      <w:r w:rsidR="00FB07E9" w:rsidRPr="008978E7">
        <w:rPr>
          <w:rFonts w:ascii="Consolas" w:eastAsia="Consolas" w:hAnsi="Consolas" w:cs="Consolas"/>
          <w:lang w:val="ja-JP" w:bidi="ja-JP"/>
        </w:rPr>
        <w:t xml:space="preserve">Createside Edresourcex </w:t>
      </w:r>
      <w:r>
        <w:rPr>
          <w:lang w:val="ja-JP" w:bidi="ja-JP"/>
        </w:rPr>
        <w:t xml:space="preserve">API </w:t>
      </w:r>
      <w:r>
        <w:rPr>
          <w:lang w:val="ja-JP" w:bidi="ja-JP"/>
        </w:rPr>
        <w:t>で使用できます。</w:t>
      </w:r>
    </w:p>
    <w:p w14:paraId="30936211" w14:textId="77777777" w:rsidR="00E35076" w:rsidRDefault="00E35076" w:rsidP="00E35076"/>
    <w:p w14:paraId="2125EE2F" w14:textId="77777777" w:rsidR="00E35076" w:rsidRDefault="00E35076" w:rsidP="00E35076">
      <w:r>
        <w:rPr>
          <w:lang w:val="ja-JP" w:bidi="ja-JP"/>
        </w:rPr>
        <w:t>このツールは、</w:t>
      </w:r>
      <w:r>
        <w:rPr>
          <w:lang w:val="ja-JP" w:bidi="ja-JP"/>
        </w:rPr>
        <w:t>.jpg,</w:t>
      </w:r>
      <w:r>
        <w:rPr>
          <w:lang w:val="ja-JP" w:bidi="ja-JP"/>
        </w:rPr>
        <w:t>、</w:t>
      </w:r>
      <w:r>
        <w:rPr>
          <w:lang w:val="ja-JP" w:bidi="ja-JP"/>
        </w:rPr>
        <w:t>.png</w:t>
      </w:r>
      <w:r>
        <w:rPr>
          <w:lang w:val="ja-JP" w:bidi="ja-JP"/>
        </w:rPr>
        <w:t>、</w:t>
      </w:r>
      <w:r>
        <w:rPr>
          <w:lang w:val="ja-JP" w:bidi="ja-JP"/>
        </w:rPr>
        <w:t>.tiff</w:t>
      </w:r>
      <w:r>
        <w:rPr>
          <w:lang w:val="ja-JP" w:bidi="ja-JP"/>
        </w:rPr>
        <w:t>、</w:t>
      </w:r>
      <w:r>
        <w:rPr>
          <w:lang w:val="ja-JP" w:bidi="ja-JP"/>
        </w:rPr>
        <w:t>.bmp</w:t>
      </w:r>
      <w:r>
        <w:rPr>
          <w:lang w:val="ja-JP" w:bidi="ja-JP"/>
        </w:rPr>
        <w:t>、</w:t>
      </w:r>
      <w:r>
        <w:rPr>
          <w:lang w:val="ja-JP" w:bidi="ja-JP"/>
        </w:rPr>
        <w:t xml:space="preserve">HD Photo/JPEG XR </w:t>
      </w:r>
      <w:r>
        <w:rPr>
          <w:lang w:val="ja-JP" w:bidi="ja-JP"/>
        </w:rPr>
        <w:t>および</w:t>
      </w:r>
      <w:r>
        <w:rPr>
          <w:lang w:val="ja-JP" w:bidi="ja-JP"/>
        </w:rPr>
        <w:t xml:space="preserve"> Targa Truevision .tga </w:t>
      </w:r>
      <w:r>
        <w:rPr>
          <w:lang w:val="ja-JP" w:bidi="ja-JP"/>
        </w:rPr>
        <w:t>ファイル、</w:t>
      </w:r>
      <w:r>
        <w:rPr>
          <w:lang w:val="ja-JP" w:bidi="ja-JP"/>
        </w:rPr>
        <w:t>RGBE .hdr</w:t>
      </w:r>
      <w:r>
        <w:rPr>
          <w:lang w:val="ja-JP" w:bidi="ja-JP"/>
        </w:rPr>
        <w:t>、</w:t>
      </w:r>
      <w:r>
        <w:rPr>
          <w:lang w:val="ja-JP" w:bidi="ja-JP"/>
        </w:rPr>
        <w:t xml:space="preserve">OpenEXR .exr </w:t>
      </w:r>
      <w:r>
        <w:rPr>
          <w:lang w:val="ja-JP" w:bidi="ja-JP"/>
        </w:rPr>
        <w:t>ファイル、</w:t>
      </w:r>
      <w:r>
        <w:rPr>
          <w:lang w:val="ja-JP" w:bidi="ja-JP"/>
        </w:rPr>
        <w:t xml:space="preserve">.dds </w:t>
      </w:r>
      <w:r>
        <w:rPr>
          <w:lang w:val="ja-JP" w:bidi="ja-JP"/>
        </w:rPr>
        <w:t>など、入力テクスチャ形式として、さまざまな種類の画像形式をサポートしています。また、ユーザーが指定したフィルターを使用する完全な</w:t>
      </w:r>
      <w:r>
        <w:rPr>
          <w:lang w:val="ja-JP" w:bidi="ja-JP"/>
        </w:rPr>
        <w:t xml:space="preserve"> mip </w:t>
      </w:r>
      <w:r>
        <w:rPr>
          <w:lang w:val="ja-JP" w:bidi="ja-JP"/>
        </w:rPr>
        <w:t>チェーンのほか、テクスチャ配列、キューブ</w:t>
      </w:r>
      <w:r>
        <w:rPr>
          <w:lang w:val="ja-JP" w:bidi="ja-JP"/>
        </w:rPr>
        <w:t xml:space="preserve"> </w:t>
      </w:r>
      <w:r>
        <w:rPr>
          <w:lang w:val="ja-JP" w:bidi="ja-JP"/>
        </w:rPr>
        <w:t>マップ、キューブマップ配列、ボリューム</w:t>
      </w:r>
      <w:r>
        <w:rPr>
          <w:lang w:val="ja-JP" w:bidi="ja-JP"/>
        </w:rPr>
        <w:t xml:space="preserve"> </w:t>
      </w:r>
      <w:r>
        <w:rPr>
          <w:lang w:val="ja-JP" w:bidi="ja-JP"/>
        </w:rPr>
        <w:t>マップもサポートしています。</w:t>
      </w:r>
    </w:p>
    <w:p w14:paraId="472F49E8" w14:textId="77777777" w:rsidR="00E35076" w:rsidRDefault="00E35076" w:rsidP="00E35076"/>
    <w:p w14:paraId="7C331209" w14:textId="77777777" w:rsidR="006F1721" w:rsidRDefault="00E35076" w:rsidP="00281D12">
      <w:r>
        <w:rPr>
          <w:lang w:val="ja-JP" w:bidi="ja-JP"/>
        </w:rPr>
        <w:t>パラメーターを指定しないでツールを実行すると、次のようなヘルプ画面が表示されます。</w:t>
      </w:r>
    </w:p>
    <w:p w14:paraId="4E47CB6B" w14:textId="77777777" w:rsidR="006F1721" w:rsidRDefault="006F1721" w:rsidP="00281D12"/>
    <w:p w14:paraId="3353B44B" w14:textId="77777777" w:rsidR="00E35076" w:rsidRDefault="006F1721" w:rsidP="00281D12">
      <w:r>
        <w:rPr>
          <w:noProof/>
          <w:lang w:val="ja-JP" w:bidi="ja-JP"/>
        </w:rPr>
        <w:drawing>
          <wp:inline distT="0" distB="0" distL="0" distR="0" wp14:anchorId="771EAB01" wp14:editId="6E9341F7">
            <wp:extent cx="2979993" cy="5200350"/>
            <wp:effectExtent l="0" t="0" r="0" b="635"/>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873" cy="5221081"/>
                    </a:xfrm>
                    <a:prstGeom prst="rect">
                      <a:avLst/>
                    </a:prstGeom>
                  </pic:spPr>
                </pic:pic>
              </a:graphicData>
            </a:graphic>
          </wp:inline>
        </w:drawing>
      </w:r>
    </w:p>
    <w:p w14:paraId="2D3874B8" w14:textId="77777777" w:rsidR="00AE567F" w:rsidRPr="00AE567F" w:rsidRDefault="00AE567F" w:rsidP="00AE567F"/>
    <w:p w14:paraId="69E277A8" w14:textId="77777777" w:rsidR="00AE567F" w:rsidRDefault="00AE567F" w:rsidP="00764B3A">
      <w:pPr>
        <w:rPr>
          <w:rFonts w:ascii="Arial" w:hAnsi="Arial" w:cs="Arial"/>
          <w:lang w:val="en"/>
        </w:rPr>
      </w:pPr>
    </w:p>
    <w:p w14:paraId="30154671" w14:textId="77777777" w:rsidR="00AE567F" w:rsidRDefault="00AE567F" w:rsidP="00764B3A"/>
    <w:p w14:paraId="3B3C31CC" w14:textId="77777777" w:rsidR="00281D12" w:rsidRDefault="00E35076" w:rsidP="00281D12">
      <w:pPr>
        <w:pStyle w:val="Heading1"/>
      </w:pPr>
      <w:r>
        <w:rPr>
          <w:lang w:val="ja-JP" w:bidi="ja-JP"/>
        </w:rPr>
        <w:lastRenderedPageBreak/>
        <w:t>使用法</w:t>
      </w:r>
    </w:p>
    <w:p w14:paraId="0F4F234C" w14:textId="7362D1F6" w:rsidR="00E35076" w:rsidRDefault="00E35076" w:rsidP="00E35076">
      <w:r>
        <w:rPr>
          <w:lang w:val="ja-JP" w:bidi="ja-JP"/>
        </w:rPr>
        <w:t xml:space="preserve">XTexConv </w:t>
      </w:r>
      <w:r>
        <w:rPr>
          <w:lang w:val="ja-JP" w:bidi="ja-JP"/>
        </w:rPr>
        <w:t>ツールは、標準の</w:t>
      </w:r>
      <w:r>
        <w:rPr>
          <w:lang w:val="ja-JP" w:bidi="ja-JP"/>
        </w:rPr>
        <w:t xml:space="preserve"> TexConv </w:t>
      </w:r>
      <w:r>
        <w:rPr>
          <w:lang w:val="ja-JP" w:bidi="ja-JP"/>
        </w:rPr>
        <w:t>ツールと同じコマンドライン</w:t>
      </w:r>
      <w:r>
        <w:rPr>
          <w:lang w:val="ja-JP" w:bidi="ja-JP"/>
        </w:rPr>
        <w:t xml:space="preserve"> </w:t>
      </w:r>
      <w:r>
        <w:rPr>
          <w:lang w:val="ja-JP" w:bidi="ja-JP"/>
        </w:rPr>
        <w:t>パラメーターおよび構文をサポートしています。詳細なドキュメントは</w:t>
      </w:r>
      <w:r>
        <w:rPr>
          <w:lang w:val="ja-JP" w:bidi="ja-JP"/>
        </w:rPr>
        <w:t xml:space="preserve"> </w:t>
      </w:r>
      <w:hyperlink r:id="rId8" w:history="1">
        <w:r w:rsidRPr="00E35076">
          <w:rPr>
            <w:rStyle w:val="Hyperlink"/>
            <w:lang w:val="ja-JP" w:bidi="ja-JP"/>
          </w:rPr>
          <w:t>GitHub</w:t>
        </w:r>
      </w:hyperlink>
      <w:r>
        <w:rPr>
          <w:lang w:val="ja-JP" w:bidi="ja-JP"/>
        </w:rPr>
        <w:t xml:space="preserve"> </w:t>
      </w:r>
      <w:r>
        <w:rPr>
          <w:lang w:val="ja-JP" w:bidi="ja-JP"/>
        </w:rPr>
        <w:t>で入手できます。</w:t>
      </w:r>
    </w:p>
    <w:p w14:paraId="6A09D952" w14:textId="77777777" w:rsidR="00E35076" w:rsidRDefault="00E35076" w:rsidP="00E35076"/>
    <w:p w14:paraId="16E32045" w14:textId="77777777" w:rsidR="00E35076" w:rsidRDefault="00E35076" w:rsidP="00E35076">
      <w:r>
        <w:rPr>
          <w:lang w:val="ja-JP" w:bidi="ja-JP"/>
        </w:rPr>
        <w:t>このツールには追加スイッチ</w:t>
      </w:r>
      <w:r>
        <w:rPr>
          <w:lang w:val="ja-JP" w:bidi="ja-JP"/>
        </w:rPr>
        <w:t xml:space="preserve"> `</w:t>
      </w:r>
      <w:r>
        <w:rPr>
          <w:b/>
          <w:lang w:val="ja-JP" w:bidi="ja-JP"/>
        </w:rPr>
        <w:t>-xbox</w:t>
      </w:r>
      <w:r>
        <w:rPr>
          <w:lang w:val="ja-JP" w:bidi="ja-JP"/>
        </w:rPr>
        <w:t xml:space="preserve">` </w:t>
      </w:r>
      <w:r>
        <w:rPr>
          <w:lang w:val="ja-JP" w:bidi="ja-JP"/>
        </w:rPr>
        <w:t>が含まれています。これにより、出力</w:t>
      </w:r>
      <w:r>
        <w:rPr>
          <w:lang w:val="ja-JP" w:bidi="ja-JP"/>
        </w:rPr>
        <w:t xml:space="preserve"> DDS </w:t>
      </w:r>
      <w:r>
        <w:rPr>
          <w:lang w:val="ja-JP" w:bidi="ja-JP"/>
        </w:rPr>
        <w:t>ファイルに</w:t>
      </w:r>
      <w:r>
        <w:rPr>
          <w:lang w:val="ja-JP" w:bidi="ja-JP"/>
        </w:rPr>
        <w:t xml:space="preserve"> Xbox One </w:t>
      </w:r>
      <w:r>
        <w:rPr>
          <w:lang w:val="ja-JP" w:bidi="ja-JP"/>
        </w:rPr>
        <w:t>タイル</w:t>
      </w:r>
      <w:r>
        <w:rPr>
          <w:lang w:val="ja-JP" w:bidi="ja-JP"/>
        </w:rPr>
        <w:t xml:space="preserve"> </w:t>
      </w:r>
      <w:r>
        <w:rPr>
          <w:lang w:val="ja-JP" w:bidi="ja-JP"/>
        </w:rPr>
        <w:t>テクスチャ</w:t>
      </w:r>
      <w:r>
        <w:rPr>
          <w:lang w:val="ja-JP" w:bidi="ja-JP"/>
        </w:rPr>
        <w:t xml:space="preserve"> </w:t>
      </w:r>
      <w:r>
        <w:rPr>
          <w:lang w:val="ja-JP" w:bidi="ja-JP"/>
        </w:rPr>
        <w:t>データと</w:t>
      </w:r>
      <w:r>
        <w:rPr>
          <w:lang w:val="ja-JP" w:bidi="ja-JP"/>
        </w:rPr>
        <w:t xml:space="preserve"> `XBOX` DDS </w:t>
      </w:r>
      <w:r>
        <w:rPr>
          <w:lang w:val="ja-JP" w:bidi="ja-JP"/>
        </w:rPr>
        <w:t>ファイルのバリアントが含まれるようになります。使用されるタイルモードは</w:t>
      </w:r>
      <w:r>
        <w:rPr>
          <w:lang w:val="ja-JP" w:bidi="ja-JP"/>
        </w:rPr>
        <w:t xml:space="preserve"> </w:t>
      </w:r>
      <w:r w:rsidRPr="007720AC">
        <w:rPr>
          <w:rFonts w:ascii="Courier New" w:eastAsia="Courier New" w:hAnsi="Courier New" w:cs="Courier New"/>
          <w:lang w:val="ja-JP" w:bidi="ja-JP"/>
        </w:rPr>
        <w:t>XGComputeOptimalTileMode</w:t>
      </w:r>
      <w:r>
        <w:rPr>
          <w:lang w:val="ja-JP" w:bidi="ja-JP"/>
        </w:rPr>
        <w:t xml:space="preserve"> </w:t>
      </w:r>
      <w:r>
        <w:rPr>
          <w:lang w:val="ja-JP" w:bidi="ja-JP"/>
        </w:rPr>
        <w:t>によって決まります。これらのオフラインの準備済み</w:t>
      </w:r>
      <w:r>
        <w:rPr>
          <w:lang w:val="ja-JP" w:bidi="ja-JP"/>
        </w:rPr>
        <w:t xml:space="preserve"> Xbox One </w:t>
      </w:r>
      <w:r>
        <w:rPr>
          <w:lang w:val="ja-JP" w:bidi="ja-JP"/>
        </w:rPr>
        <w:t>テクスチャは、</w:t>
      </w:r>
      <w:r>
        <w:rPr>
          <w:lang w:val="ja-JP" w:bidi="ja-JP"/>
        </w:rPr>
        <w:t xml:space="preserve">XG_BIND_SHADER_RESOURCE </w:t>
      </w:r>
      <w:r>
        <w:rPr>
          <w:lang w:val="ja-JP" w:bidi="ja-JP"/>
        </w:rPr>
        <w:t>で使用される予定です。</w:t>
      </w:r>
    </w:p>
    <w:p w14:paraId="2259A5C0" w14:textId="77777777" w:rsidR="00E35076" w:rsidRDefault="00E35076" w:rsidP="00E35076"/>
    <w:p w14:paraId="64387071" w14:textId="77777777" w:rsidR="00E16AF8" w:rsidRDefault="00E35076" w:rsidP="00E35076">
      <w:r>
        <w:rPr>
          <w:lang w:val="ja-JP" w:bidi="ja-JP"/>
        </w:rPr>
        <w:t xml:space="preserve">`XBOX` DDS </w:t>
      </w:r>
      <w:r>
        <w:rPr>
          <w:lang w:val="ja-JP" w:bidi="ja-JP"/>
        </w:rPr>
        <w:t>ファイルのバリアントが入力ファイルとして使用されている場合、その入力ファイルは自動的にタイル表示解除されるため、このツールを使用すると、</w:t>
      </w:r>
      <w:r>
        <w:rPr>
          <w:lang w:val="ja-JP" w:bidi="ja-JP"/>
        </w:rPr>
        <w:t xml:space="preserve">`XBOX` DDS </w:t>
      </w:r>
      <w:r>
        <w:rPr>
          <w:lang w:val="ja-JP" w:bidi="ja-JP"/>
        </w:rPr>
        <w:t>ファイルを標準の</w:t>
      </w:r>
      <w:r>
        <w:rPr>
          <w:lang w:val="ja-JP" w:bidi="ja-JP"/>
        </w:rPr>
        <w:t xml:space="preserve"> DDS </w:t>
      </w:r>
      <w:r>
        <w:rPr>
          <w:lang w:val="ja-JP" w:bidi="ja-JP"/>
        </w:rPr>
        <w:t>ファイルに変換できます。</w:t>
      </w:r>
    </w:p>
    <w:p w14:paraId="643E9A02" w14:textId="77777777" w:rsidR="00F62D66" w:rsidRDefault="00F62D66" w:rsidP="00E35076"/>
    <w:p w14:paraId="50A71B56" w14:textId="77777777" w:rsidR="000947D0" w:rsidRDefault="00F62D66" w:rsidP="00E35076">
      <w:r>
        <w:rPr>
          <w:lang w:val="ja-JP" w:bidi="ja-JP"/>
        </w:rPr>
        <w:t>また、このツールでは、</w:t>
      </w:r>
      <w:r>
        <w:rPr>
          <w:lang w:val="ja-JP" w:bidi="ja-JP"/>
        </w:rPr>
        <w:t>`</w:t>
      </w:r>
      <w:r>
        <w:rPr>
          <w:b/>
          <w:lang w:val="ja-JP" w:bidi="ja-JP"/>
        </w:rPr>
        <w:t>-xgmode</w:t>
      </w:r>
      <w:r>
        <w:rPr>
          <w:lang w:val="ja-JP" w:bidi="ja-JP"/>
        </w:rPr>
        <w:t>`</w:t>
      </w:r>
      <w:r>
        <w:rPr>
          <w:lang w:val="ja-JP" w:bidi="ja-JP"/>
        </w:rPr>
        <w:t>スイッチを使用して、タイルのハードウェア</w:t>
      </w:r>
      <w:r>
        <w:rPr>
          <w:lang w:val="ja-JP" w:bidi="ja-JP"/>
        </w:rPr>
        <w:t xml:space="preserve"> </w:t>
      </w:r>
      <w:r>
        <w:rPr>
          <w:lang w:val="ja-JP" w:bidi="ja-JP"/>
        </w:rPr>
        <w:t>バージョンを選択することができます。</w:t>
      </w:r>
    </w:p>
    <w:p w14:paraId="35D09F90" w14:textId="352FC734" w:rsidR="00F62D66" w:rsidRDefault="00F62D66" w:rsidP="00E35076">
      <w:r>
        <w:rPr>
          <w:lang w:val="ja-JP" w:bidi="ja-JP"/>
        </w:rPr>
        <w:t xml:space="preserve">Xbox One X </w:t>
      </w:r>
      <w:r>
        <w:rPr>
          <w:lang w:val="ja-JP" w:bidi="ja-JP"/>
        </w:rPr>
        <w:t>の優先タイルを設定するには、</w:t>
      </w:r>
      <w:r>
        <w:rPr>
          <w:lang w:val="ja-JP" w:bidi="ja-JP"/>
        </w:rPr>
        <w:t>`</w:t>
      </w:r>
      <w:r w:rsidRPr="000947D0">
        <w:rPr>
          <w:rFonts w:ascii="Consolas" w:eastAsia="Consolas" w:hAnsi="Consolas" w:cs="Consolas"/>
          <w:lang w:val="ja-JP" w:bidi="ja-JP"/>
        </w:rPr>
        <w:t>-xgmode:xboxonex</w:t>
      </w:r>
      <w:r>
        <w:rPr>
          <w:lang w:val="ja-JP" w:bidi="ja-JP"/>
        </w:rPr>
        <w:t xml:space="preserve">` </w:t>
      </w:r>
      <w:r>
        <w:rPr>
          <w:lang w:val="ja-JP" w:bidi="ja-JP"/>
        </w:rPr>
        <w:t>を使用します。それ以外の場合は、既定で</w:t>
      </w:r>
      <w:r>
        <w:rPr>
          <w:lang w:val="ja-JP" w:bidi="ja-JP"/>
        </w:rPr>
        <w:t xml:space="preserve"> Xbox One / Xbox One S </w:t>
      </w:r>
      <w:r>
        <w:rPr>
          <w:lang w:val="ja-JP" w:bidi="ja-JP"/>
        </w:rPr>
        <w:t>に設定されます。</w:t>
      </w:r>
    </w:p>
    <w:p w14:paraId="04F9F820" w14:textId="04B09C20" w:rsidR="00FD6E75" w:rsidRDefault="00FD6E75" w:rsidP="00E35076"/>
    <w:p w14:paraId="7EDD18F5" w14:textId="03137CB3" w:rsidR="00FD6E75" w:rsidRDefault="00FD6E75" w:rsidP="00FD6E75">
      <w:pPr>
        <w:pStyle w:val="Heading2"/>
      </w:pPr>
      <w:r>
        <w:rPr>
          <w:lang w:val="ja-JP" w:bidi="ja-JP"/>
        </w:rPr>
        <w:t xml:space="preserve">Project Scarlett </w:t>
      </w:r>
    </w:p>
    <w:p w14:paraId="1DA37EB9" w14:textId="77F4589B" w:rsidR="00FD6E75" w:rsidRPr="00FD6E75" w:rsidRDefault="00FD6E75" w:rsidP="00FD6E75">
      <w:r>
        <w:rPr>
          <w:lang w:val="ja-JP" w:bidi="ja-JP"/>
        </w:rPr>
        <w:t xml:space="preserve">Xbox One </w:t>
      </w:r>
      <w:r>
        <w:rPr>
          <w:lang w:val="ja-JP" w:bidi="ja-JP"/>
        </w:rPr>
        <w:t>と比較して、</w:t>
      </w:r>
      <w:r>
        <w:rPr>
          <w:lang w:val="ja-JP" w:bidi="ja-JP"/>
        </w:rPr>
        <w:t xml:space="preserve">Project Scarlett </w:t>
      </w:r>
      <w:r>
        <w:rPr>
          <w:lang w:val="ja-JP" w:bidi="ja-JP"/>
        </w:rPr>
        <w:t>には</w:t>
      </w:r>
      <w:r>
        <w:rPr>
          <w:lang w:val="ja-JP" w:bidi="ja-JP"/>
        </w:rPr>
        <w:t xml:space="preserve"> 2 </w:t>
      </w:r>
      <w:r>
        <w:rPr>
          <w:lang w:val="ja-JP" w:bidi="ja-JP"/>
        </w:rPr>
        <w:t>つの異なるバージョンの</w:t>
      </w:r>
      <w:r>
        <w:rPr>
          <w:lang w:val="ja-JP" w:bidi="ja-JP"/>
        </w:rPr>
        <w:t xml:space="preserve"> XG </w:t>
      </w:r>
      <w:r>
        <w:rPr>
          <w:lang w:val="ja-JP" w:bidi="ja-JP"/>
        </w:rPr>
        <w:t>があるように、</w:t>
      </w:r>
      <w:r>
        <w:rPr>
          <w:lang w:val="ja-JP" w:bidi="ja-JP"/>
        </w:rPr>
        <w:t xml:space="preserve">xtexconv </w:t>
      </w:r>
      <w:r>
        <w:rPr>
          <w:lang w:val="ja-JP" w:bidi="ja-JP"/>
        </w:rPr>
        <w:t>にも</w:t>
      </w:r>
      <w:r>
        <w:rPr>
          <w:lang w:val="ja-JP" w:bidi="ja-JP"/>
        </w:rPr>
        <w:t xml:space="preserve"> 2 </w:t>
      </w:r>
      <w:r>
        <w:rPr>
          <w:lang w:val="ja-JP" w:bidi="ja-JP"/>
        </w:rPr>
        <w:t>つのバージョンがあります。</w:t>
      </w:r>
      <w:r>
        <w:rPr>
          <w:lang w:val="ja-JP" w:bidi="ja-JP"/>
        </w:rPr>
        <w:t xml:space="preserve">xteconv_xs </w:t>
      </w:r>
      <w:r>
        <w:rPr>
          <w:lang w:val="ja-JP" w:bidi="ja-JP"/>
        </w:rPr>
        <w:t>は</w:t>
      </w:r>
      <w:r>
        <w:rPr>
          <w:lang w:val="ja-JP" w:bidi="ja-JP"/>
        </w:rPr>
        <w:t xml:space="preserve"> Project Scarlett </w:t>
      </w:r>
      <w:r>
        <w:rPr>
          <w:lang w:val="ja-JP" w:bidi="ja-JP"/>
        </w:rPr>
        <w:t>バージョンで</w:t>
      </w:r>
      <w:r>
        <w:rPr>
          <w:lang w:val="ja-JP" w:bidi="ja-JP"/>
        </w:rPr>
        <w:t xml:space="preserve"> </w:t>
      </w:r>
      <w:r>
        <w:rPr>
          <w:b/>
          <w:lang w:val="ja-JP" w:bidi="ja-JP"/>
        </w:rPr>
        <w:t>-xgmode</w:t>
      </w:r>
      <w:r>
        <w:rPr>
          <w:lang w:val="ja-JP" w:bidi="ja-JP"/>
        </w:rPr>
        <w:t xml:space="preserve"> </w:t>
      </w:r>
      <w:r>
        <w:rPr>
          <w:lang w:val="ja-JP" w:bidi="ja-JP"/>
        </w:rPr>
        <w:t>スイッチをサポートしていません。</w:t>
      </w:r>
    </w:p>
    <w:p w14:paraId="1F8631AE" w14:textId="77777777" w:rsidR="00281D12" w:rsidRDefault="00E35076" w:rsidP="00281D12">
      <w:pPr>
        <w:pStyle w:val="Heading1"/>
      </w:pPr>
      <w:r w:rsidRPr="00E35076">
        <w:rPr>
          <w:lang w:val="ja-JP" w:bidi="ja-JP"/>
        </w:rPr>
        <w:t xml:space="preserve">Xbox One </w:t>
      </w:r>
      <w:r w:rsidRPr="00E35076">
        <w:rPr>
          <w:lang w:val="ja-JP" w:bidi="ja-JP"/>
        </w:rPr>
        <w:t>の</w:t>
      </w:r>
      <w:r w:rsidRPr="00E35076">
        <w:rPr>
          <w:lang w:val="ja-JP" w:bidi="ja-JP"/>
        </w:rPr>
        <w:t xml:space="preserve"> DDS </w:t>
      </w:r>
      <w:r w:rsidRPr="00E35076">
        <w:rPr>
          <w:lang w:val="ja-JP" w:bidi="ja-JP"/>
        </w:rPr>
        <w:t>ファイル</w:t>
      </w:r>
    </w:p>
    <w:p w14:paraId="7A2C95EE" w14:textId="311DB85D" w:rsidR="00281D12" w:rsidRDefault="00E35076" w:rsidP="00281D12">
      <w:r w:rsidRPr="00E35076">
        <w:rPr>
          <w:lang w:val="ja-JP" w:bidi="ja-JP"/>
        </w:rPr>
        <w:t>標準的な</w:t>
      </w:r>
      <w:r w:rsidRPr="00E35076">
        <w:rPr>
          <w:lang w:val="ja-JP" w:bidi="ja-JP"/>
        </w:rPr>
        <w:t xml:space="preserve"> DDS </w:t>
      </w:r>
      <w:r w:rsidRPr="00E35076">
        <w:rPr>
          <w:lang w:val="ja-JP" w:bidi="ja-JP"/>
        </w:rPr>
        <w:t>ファイル形式については、</w:t>
      </w:r>
      <w:hyperlink r:id="rId9" w:history="1">
        <w:r w:rsidR="002872C6">
          <w:rPr>
            <w:rStyle w:val="Hyperlink"/>
            <w:lang w:val="ja-JP" w:bidi="ja-JP"/>
          </w:rPr>
          <w:t>Microsoft Docs</w:t>
        </w:r>
      </w:hyperlink>
      <w:r w:rsidRPr="00E35076">
        <w:rPr>
          <w:lang w:val="ja-JP" w:bidi="ja-JP"/>
        </w:rPr>
        <w:t xml:space="preserve"> </w:t>
      </w:r>
      <w:r w:rsidRPr="00E35076">
        <w:rPr>
          <w:lang w:val="ja-JP" w:bidi="ja-JP"/>
        </w:rPr>
        <w:t>を参照してください。</w:t>
      </w:r>
      <w:r w:rsidRPr="00E35076">
        <w:rPr>
          <w:lang w:val="ja-JP" w:bidi="ja-JP"/>
        </w:rPr>
        <w:t xml:space="preserve">' XBOX ' DDS </w:t>
      </w:r>
      <w:r w:rsidRPr="00E35076">
        <w:rPr>
          <w:lang w:val="ja-JP" w:bidi="ja-JP"/>
        </w:rPr>
        <w:t>ファイル</w:t>
      </w:r>
      <w:r w:rsidRPr="00E35076">
        <w:rPr>
          <w:lang w:val="ja-JP" w:bidi="ja-JP"/>
        </w:rPr>
        <w:t xml:space="preserve"> </w:t>
      </w:r>
      <w:r w:rsidRPr="00E35076">
        <w:rPr>
          <w:lang w:val="ja-JP" w:bidi="ja-JP"/>
        </w:rPr>
        <w:t>バリアントは、</w:t>
      </w:r>
      <w:r w:rsidRPr="00E35076">
        <w:rPr>
          <w:lang w:val="ja-JP" w:bidi="ja-JP"/>
        </w:rPr>
        <w:t xml:space="preserve">' DX10 ' </w:t>
      </w:r>
      <w:r w:rsidRPr="00E35076">
        <w:rPr>
          <w:lang w:val="ja-JP" w:bidi="ja-JP"/>
        </w:rPr>
        <w:t>ヘッダー拡張機能と似ています。</w:t>
      </w:r>
      <w:r w:rsidRPr="00E35076">
        <w:rPr>
          <w:lang w:val="ja-JP" w:bidi="ja-JP"/>
        </w:rPr>
        <w:t xml:space="preserve">' XBOX ' DDS </w:t>
      </w:r>
      <w:r w:rsidRPr="00E35076">
        <w:rPr>
          <w:lang w:val="ja-JP" w:bidi="ja-JP"/>
        </w:rPr>
        <w:t>ファイルの構造は次のとおりです。</w:t>
      </w:r>
    </w:p>
    <w:p w14:paraId="1B80D4BB" w14:textId="77777777" w:rsidR="00E35076" w:rsidRDefault="00E35076" w:rsidP="00281D12"/>
    <w:p w14:paraId="386DDAC8"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DWORD dwMagic</w:t>
      </w:r>
    </w:p>
    <w:p w14:paraId="696F041E"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DDS_HEADER header</w:t>
      </w:r>
    </w:p>
    <w:p w14:paraId="62FDEE74"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DDS_HEADER_XBOX</w:t>
      </w:r>
    </w:p>
    <w:p w14:paraId="42B1C623"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w:t>
      </w:r>
    </w:p>
    <w:p w14:paraId="390AF911"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DXGI_FORMAT dxgiFormat;</w:t>
      </w:r>
    </w:p>
    <w:p w14:paraId="7501DE89"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resourceDimension;</w:t>
      </w:r>
    </w:p>
    <w:p w14:paraId="63C3140B"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miscFlag; // see DDS_RESOURCE_MISC_FLAG</w:t>
      </w:r>
    </w:p>
    <w:p w14:paraId="4DE4E7F3"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arraySize;</w:t>
      </w:r>
    </w:p>
    <w:p w14:paraId="61A33C14"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miscFlags2; // see DDS_MISC_FLAGS2</w:t>
      </w:r>
    </w:p>
    <w:p w14:paraId="4E44AD32" w14:textId="4090DB56"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tileMode; // see XG_TILE_MODE / XG_SWIZZLE_MODE</w:t>
      </w:r>
    </w:p>
    <w:p w14:paraId="3BB54084"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baseAlignment;</w:t>
      </w:r>
    </w:p>
    <w:p w14:paraId="3378CA44"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dataSize;</w:t>
      </w:r>
    </w:p>
    <w:p w14:paraId="3BF46307"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xml:space="preserve">    uint32_t    xdkVer; // matching _XDK_VER</w:t>
      </w:r>
    </w:p>
    <w:p w14:paraId="2987D298"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 headerXbox</w:t>
      </w:r>
    </w:p>
    <w:p w14:paraId="5AA6DCE5" w14:textId="77777777" w:rsidR="00E35076" w:rsidRPr="00EE3107" w:rsidRDefault="00E35076" w:rsidP="00EE3107">
      <w:pPr>
        <w:pStyle w:val="NoSpacing"/>
        <w:ind w:left="720"/>
        <w:rPr>
          <w:rFonts w:ascii="Consolas" w:hAnsi="Consolas"/>
        </w:rPr>
      </w:pPr>
      <w:r w:rsidRPr="00EE3107">
        <w:rPr>
          <w:rFonts w:ascii="Consolas" w:eastAsia="Consolas" w:hAnsi="Consolas" w:cs="Consolas"/>
          <w:lang w:val="ja-JP" w:bidi="ja-JP"/>
        </w:rPr>
        <w:t>&lt;Remainder of file is a tiled texture binary layout suitable for use with CreatePlacement APIs&gt;</w:t>
      </w:r>
    </w:p>
    <w:p w14:paraId="4E752890" w14:textId="77777777" w:rsidR="00281D12" w:rsidRPr="0080783F" w:rsidRDefault="00281D12" w:rsidP="00281D12">
      <w:pPr>
        <w:rPr>
          <w:color w:val="7030A0"/>
        </w:rPr>
      </w:pPr>
    </w:p>
    <w:p w14:paraId="7FA20150" w14:textId="36BAFF3A" w:rsidR="00E35076" w:rsidRPr="0080783F" w:rsidRDefault="00E35076" w:rsidP="00E35076">
      <w:pPr>
        <w:rPr>
          <w:color w:val="7030A0"/>
        </w:rPr>
      </w:pPr>
      <w:r w:rsidRPr="0080783F">
        <w:rPr>
          <w:color w:val="7030A0"/>
          <w:lang w:val="ja-JP" w:bidi="ja-JP"/>
        </w:rPr>
        <w:t xml:space="preserve">' XBOX ' </w:t>
      </w:r>
      <w:r w:rsidRPr="0080783F">
        <w:rPr>
          <w:color w:val="7030A0"/>
          <w:lang w:val="ja-JP" w:bidi="ja-JP"/>
        </w:rPr>
        <w:t>バリアント</w:t>
      </w:r>
      <w:r w:rsidRPr="0080783F">
        <w:rPr>
          <w:color w:val="7030A0"/>
          <w:lang w:val="ja-JP" w:bidi="ja-JP"/>
        </w:rPr>
        <w:t xml:space="preserve"> DDS </w:t>
      </w:r>
      <w:r w:rsidRPr="0080783F">
        <w:rPr>
          <w:color w:val="7030A0"/>
          <w:lang w:val="ja-JP" w:bidi="ja-JP"/>
        </w:rPr>
        <w:t>ファイルからテクスチャを読み込んで作成するコードの例は、</w:t>
      </w:r>
      <w:r w:rsidRPr="0080783F">
        <w:rPr>
          <w:color w:val="7030A0"/>
          <w:lang w:val="ja-JP" w:bidi="ja-JP"/>
        </w:rPr>
        <w:t>XboxDDSTextureLoader (</w:t>
      </w:r>
      <w:hyperlink r:id="rId10" w:history="1">
        <w:r w:rsidR="005E55A4" w:rsidRPr="0080783F">
          <w:rPr>
            <w:rStyle w:val="Hyperlink"/>
            <w:lang w:val="ja-JP" w:bidi="ja-JP"/>
          </w:rPr>
          <w:t>DX11</w:t>
        </w:r>
      </w:hyperlink>
      <w:r w:rsidRPr="0080783F">
        <w:rPr>
          <w:color w:val="7030A0"/>
          <w:lang w:val="ja-JP" w:bidi="ja-JP"/>
        </w:rPr>
        <w:t xml:space="preserve"> / </w:t>
      </w:r>
      <w:hyperlink r:id="rId11" w:history="1">
        <w:r w:rsidR="005E55A4" w:rsidRPr="0080783F">
          <w:rPr>
            <w:rStyle w:val="Hyperlink"/>
            <w:lang w:val="ja-JP" w:bidi="ja-JP"/>
          </w:rPr>
          <w:t>DX 12</w:t>
        </w:r>
      </w:hyperlink>
      <w:r w:rsidRPr="0080783F">
        <w:rPr>
          <w:color w:val="7030A0"/>
          <w:lang w:val="ja-JP" w:bidi="ja-JP"/>
        </w:rPr>
        <w:t xml:space="preserve">) </w:t>
      </w:r>
      <w:r w:rsidRPr="0080783F">
        <w:rPr>
          <w:color w:val="7030A0"/>
          <w:lang w:val="ja-JP" w:bidi="ja-JP"/>
        </w:rPr>
        <w:t>モジュールの</w:t>
      </w:r>
      <w:r w:rsidRPr="0080783F">
        <w:rPr>
          <w:color w:val="7030A0"/>
          <w:lang w:val="ja-JP" w:bidi="ja-JP"/>
        </w:rPr>
        <w:t xml:space="preserve"> </w:t>
      </w:r>
      <w:r w:rsidRPr="0080783F">
        <w:rPr>
          <w:i/>
          <w:color w:val="7030A0"/>
          <w:lang w:val="ja-JP" w:bidi="ja-JP"/>
        </w:rPr>
        <w:t xml:space="preserve">DirectX Tool Kit </w:t>
      </w:r>
      <w:r w:rsidRPr="0080783F">
        <w:rPr>
          <w:color w:val="7030A0"/>
          <w:lang w:val="ja-JP" w:bidi="ja-JP"/>
        </w:rPr>
        <w:t xml:space="preserve"> (</w:t>
      </w:r>
      <w:hyperlink r:id="rId12" w:history="1">
        <w:r w:rsidR="005E55A4" w:rsidRPr="0080783F">
          <w:rPr>
            <w:rStyle w:val="Hyperlink"/>
            <w:lang w:val="ja-JP" w:bidi="ja-JP"/>
          </w:rPr>
          <w:t>DX11</w:t>
        </w:r>
      </w:hyperlink>
      <w:r w:rsidRPr="0080783F">
        <w:rPr>
          <w:color w:val="7030A0"/>
          <w:lang w:val="ja-JP" w:bidi="ja-JP"/>
        </w:rPr>
        <w:t xml:space="preserve"> / </w:t>
      </w:r>
      <w:hyperlink r:id="rId13" w:history="1">
        <w:r w:rsidR="005E55A4" w:rsidRPr="0080783F">
          <w:rPr>
            <w:rStyle w:val="Hyperlink"/>
            <w:lang w:val="ja-JP" w:bidi="ja-JP"/>
          </w:rPr>
          <w:t>DX 12</w:t>
        </w:r>
      </w:hyperlink>
      <w:r w:rsidRPr="0080783F">
        <w:rPr>
          <w:color w:val="7030A0"/>
          <w:lang w:val="ja-JP" w:bidi="ja-JP"/>
        </w:rPr>
        <w:t xml:space="preserve">) </w:t>
      </w:r>
      <w:r w:rsidRPr="0080783F">
        <w:rPr>
          <w:color w:val="7030A0"/>
          <w:lang w:val="ja-JP" w:bidi="ja-JP"/>
        </w:rPr>
        <w:t>にあります。</w:t>
      </w:r>
    </w:p>
    <w:p w14:paraId="05195493" w14:textId="77777777" w:rsidR="00E35076" w:rsidRPr="00400E2F" w:rsidRDefault="00E35076" w:rsidP="00E35076">
      <w:pPr>
        <w:pStyle w:val="Heading1"/>
      </w:pPr>
      <w:r>
        <w:rPr>
          <w:lang w:val="ja-JP" w:bidi="ja-JP"/>
        </w:rPr>
        <w:lastRenderedPageBreak/>
        <w:t xml:space="preserve">Xbox One </w:t>
      </w:r>
      <w:r>
        <w:rPr>
          <w:lang w:val="ja-JP" w:bidi="ja-JP"/>
        </w:rPr>
        <w:t>の</w:t>
      </w:r>
      <w:r>
        <w:rPr>
          <w:lang w:val="ja-JP" w:bidi="ja-JP"/>
        </w:rPr>
        <w:t xml:space="preserve"> DirectXTex</w:t>
      </w:r>
      <w:bookmarkStart w:id="0" w:name="ID2EMD"/>
      <w:bookmarkEnd w:id="0"/>
    </w:p>
    <w:p w14:paraId="37CE3E48" w14:textId="6D7A0AF8" w:rsidR="00E35076" w:rsidRPr="00E35076" w:rsidRDefault="00E35076" w:rsidP="00E35076">
      <w:pPr>
        <w:pStyle w:val="Heading1"/>
        <w:rPr>
          <w:rFonts w:eastAsiaTheme="minorHAnsi" w:cs="Times New Roman"/>
          <w:color w:val="auto"/>
          <w:sz w:val="20"/>
          <w:szCs w:val="22"/>
        </w:rPr>
      </w:pPr>
      <w:r w:rsidRPr="00E35076">
        <w:rPr>
          <w:rFonts w:eastAsiaTheme="minorHAnsi" w:cs="Times New Roman"/>
          <w:color w:val="auto"/>
          <w:sz w:val="20"/>
          <w:szCs w:val="22"/>
          <w:lang w:val="ja-JP" w:bidi="ja-JP"/>
        </w:rPr>
        <w:t xml:space="preserve">XTexConv </w:t>
      </w:r>
      <w:r w:rsidRPr="00E35076">
        <w:rPr>
          <w:rFonts w:eastAsiaTheme="minorHAnsi" w:cs="Times New Roman"/>
          <w:color w:val="auto"/>
          <w:sz w:val="20"/>
          <w:szCs w:val="22"/>
          <w:lang w:val="ja-JP" w:bidi="ja-JP"/>
        </w:rPr>
        <w:t>は</w:t>
      </w:r>
      <w:r w:rsidRPr="00E35076">
        <w:rPr>
          <w:rFonts w:eastAsiaTheme="minorHAnsi" w:cs="Times New Roman"/>
          <w:color w:val="auto"/>
          <w:sz w:val="20"/>
          <w:szCs w:val="22"/>
          <w:lang w:val="ja-JP" w:bidi="ja-JP"/>
        </w:rPr>
        <w:t xml:space="preserve"> TexConv </w:t>
      </w:r>
      <w:r w:rsidRPr="00E35076">
        <w:rPr>
          <w:rFonts w:eastAsiaTheme="minorHAnsi" w:cs="Times New Roman"/>
          <w:color w:val="auto"/>
          <w:sz w:val="20"/>
          <w:szCs w:val="22"/>
          <w:lang w:val="ja-JP" w:bidi="ja-JP"/>
        </w:rPr>
        <w:t>を少し変更したバージョンであり、</w:t>
      </w:r>
      <w:hyperlink r:id="rId14" w:history="1">
        <w:r w:rsidRPr="00686BA0">
          <w:rPr>
            <w:rStyle w:val="Hyperlink"/>
            <w:rFonts w:eastAsiaTheme="minorHAnsi" w:cs="Times New Roman"/>
            <w:sz w:val="20"/>
            <w:szCs w:val="22"/>
            <w:lang w:val="ja-JP" w:bidi="ja-JP"/>
          </w:rPr>
          <w:t>DirectXTex</w:t>
        </w:r>
      </w:hyperlink>
      <w:r w:rsidRPr="00E35076">
        <w:rPr>
          <w:rFonts w:eastAsiaTheme="minorHAnsi" w:cs="Times New Roman"/>
          <w:color w:val="auto"/>
          <w:sz w:val="20"/>
          <w:szCs w:val="22"/>
          <w:lang w:val="ja-JP" w:bidi="ja-JP"/>
        </w:rPr>
        <w:t xml:space="preserve"> </w:t>
      </w:r>
      <w:r w:rsidRPr="00E35076">
        <w:rPr>
          <w:rFonts w:eastAsiaTheme="minorHAnsi" w:cs="Times New Roman"/>
          <w:color w:val="auto"/>
          <w:sz w:val="20"/>
          <w:szCs w:val="22"/>
          <w:lang w:val="ja-JP" w:bidi="ja-JP"/>
        </w:rPr>
        <w:t>ライブラリに機能が追加されています。</w:t>
      </w:r>
      <w:hyperlink r:id="rId15" w:history="1">
        <w:r w:rsidRPr="001C648C">
          <w:rPr>
            <w:rStyle w:val="Hyperlink"/>
            <w:rFonts w:eastAsiaTheme="minorHAnsi" w:cs="Times New Roman"/>
            <w:sz w:val="20"/>
            <w:szCs w:val="22"/>
            <w:lang w:val="ja-JP" w:bidi="ja-JP"/>
          </w:rPr>
          <w:t>TexConv</w:t>
        </w:r>
      </w:hyperlink>
      <w:r w:rsidRPr="00E35076">
        <w:rPr>
          <w:rFonts w:eastAsiaTheme="minorHAnsi" w:cs="Times New Roman"/>
          <w:color w:val="auto"/>
          <w:sz w:val="20"/>
          <w:szCs w:val="22"/>
          <w:lang w:val="ja-JP" w:bidi="ja-JP"/>
        </w:rPr>
        <w:t xml:space="preserve"> </w:t>
      </w:r>
      <w:r w:rsidRPr="00E35076">
        <w:rPr>
          <w:rFonts w:eastAsiaTheme="minorHAnsi" w:cs="Times New Roman"/>
          <w:color w:val="auto"/>
          <w:sz w:val="20"/>
          <w:szCs w:val="22"/>
          <w:lang w:val="ja-JP" w:bidi="ja-JP"/>
        </w:rPr>
        <w:t>と</w:t>
      </w:r>
      <w:r w:rsidRPr="00E35076">
        <w:rPr>
          <w:rFonts w:eastAsiaTheme="minorHAnsi" w:cs="Times New Roman"/>
          <w:color w:val="auto"/>
          <w:sz w:val="20"/>
          <w:szCs w:val="22"/>
          <w:lang w:val="ja-JP" w:bidi="ja-JP"/>
        </w:rPr>
        <w:t xml:space="preserve"> DirectXTex </w:t>
      </w:r>
      <w:r w:rsidRPr="00E35076">
        <w:rPr>
          <w:rFonts w:eastAsiaTheme="minorHAnsi" w:cs="Times New Roman"/>
          <w:color w:val="auto"/>
          <w:sz w:val="20"/>
          <w:szCs w:val="22"/>
          <w:lang w:val="ja-JP" w:bidi="ja-JP"/>
        </w:rPr>
        <w:t>の標準バージョンは、</w:t>
      </w:r>
      <w:r w:rsidRPr="00E35076">
        <w:rPr>
          <w:rFonts w:eastAsiaTheme="minorHAnsi" w:cs="Times New Roman"/>
          <w:color w:val="auto"/>
          <w:sz w:val="20"/>
          <w:szCs w:val="22"/>
          <w:lang w:val="ja-JP" w:bidi="ja-JP"/>
        </w:rPr>
        <w:t xml:space="preserve">GitHub </w:t>
      </w:r>
      <w:r w:rsidRPr="00E35076">
        <w:rPr>
          <w:rFonts w:eastAsiaTheme="minorHAnsi" w:cs="Times New Roman"/>
          <w:color w:val="auto"/>
          <w:sz w:val="20"/>
          <w:szCs w:val="22"/>
          <w:lang w:val="ja-JP" w:bidi="ja-JP"/>
        </w:rPr>
        <w:t>にあります。</w:t>
      </w:r>
    </w:p>
    <w:p w14:paraId="7E381071" w14:textId="77777777" w:rsidR="00E35076" w:rsidRDefault="00E35076" w:rsidP="00E35076">
      <w:pPr>
        <w:pStyle w:val="Heading1"/>
        <w:rPr>
          <w:rFonts w:eastAsiaTheme="minorHAnsi" w:cs="Times New Roman"/>
          <w:color w:val="auto"/>
          <w:sz w:val="20"/>
          <w:szCs w:val="22"/>
        </w:rPr>
      </w:pPr>
      <w:r w:rsidRPr="00E35076">
        <w:rPr>
          <w:rFonts w:eastAsiaTheme="minorHAnsi" w:cs="Times New Roman"/>
          <w:color w:val="auto"/>
          <w:sz w:val="20"/>
          <w:szCs w:val="22"/>
          <w:lang w:val="ja-JP" w:bidi="ja-JP"/>
        </w:rPr>
        <w:t xml:space="preserve">DirectXTex </w:t>
      </w:r>
      <w:r w:rsidRPr="00E35076">
        <w:rPr>
          <w:rFonts w:eastAsiaTheme="minorHAnsi" w:cs="Times New Roman"/>
          <w:color w:val="auto"/>
          <w:sz w:val="20"/>
          <w:szCs w:val="22"/>
          <w:lang w:val="ja-JP" w:bidi="ja-JP"/>
        </w:rPr>
        <w:t>向けの</w:t>
      </w:r>
      <w:r w:rsidRPr="00E35076">
        <w:rPr>
          <w:rFonts w:eastAsiaTheme="minorHAnsi" w:cs="Times New Roman"/>
          <w:color w:val="auto"/>
          <w:sz w:val="20"/>
          <w:szCs w:val="22"/>
          <w:lang w:val="ja-JP" w:bidi="ja-JP"/>
        </w:rPr>
        <w:t xml:space="preserve"> Xbox One </w:t>
      </w:r>
      <w:r w:rsidRPr="00E35076">
        <w:rPr>
          <w:rFonts w:eastAsiaTheme="minorHAnsi" w:cs="Times New Roman"/>
          <w:color w:val="auto"/>
          <w:sz w:val="20"/>
          <w:szCs w:val="22"/>
          <w:lang w:val="ja-JP" w:bidi="ja-JP"/>
        </w:rPr>
        <w:t>補助関数</w:t>
      </w:r>
      <w:r w:rsidRPr="00E35076">
        <w:rPr>
          <w:rFonts w:eastAsiaTheme="minorHAnsi" w:cs="Times New Roman"/>
          <w:color w:val="auto"/>
          <w:sz w:val="20"/>
          <w:szCs w:val="22"/>
          <w:lang w:val="ja-JP" w:bidi="ja-JP"/>
        </w:rPr>
        <w:t xml:space="preserve"> ( Xbox C++ </w:t>
      </w:r>
      <w:r w:rsidRPr="00E35076">
        <w:rPr>
          <w:rFonts w:eastAsiaTheme="minorHAnsi" w:cs="Times New Roman"/>
          <w:color w:val="auto"/>
          <w:sz w:val="20"/>
          <w:szCs w:val="22"/>
          <w:lang w:val="ja-JP" w:bidi="ja-JP"/>
        </w:rPr>
        <w:t>名前空間の</w:t>
      </w:r>
      <w:r w:rsidRPr="008978E7">
        <w:rPr>
          <w:rFonts w:ascii="Consolas" w:eastAsiaTheme="minorHAnsi" w:hAnsi="Consolas" w:cs="Times New Roman"/>
          <w:color w:val="auto"/>
          <w:sz w:val="20"/>
          <w:szCs w:val="22"/>
          <w:lang w:val="ja-JP" w:bidi="ja-JP"/>
        </w:rPr>
        <w:t>DirectXTexXbox.h</w:t>
      </w:r>
      <w:r w:rsidRPr="00E35076">
        <w:rPr>
          <w:rFonts w:eastAsiaTheme="minorHAnsi" w:cs="Times New Roman"/>
          <w:color w:val="auto"/>
          <w:sz w:val="20"/>
          <w:szCs w:val="22"/>
          <w:lang w:val="ja-JP" w:bidi="ja-JP"/>
        </w:rPr>
        <w:t xml:space="preserve">) </w:t>
      </w:r>
      <w:r w:rsidRPr="00E35076">
        <w:rPr>
          <w:rFonts w:eastAsiaTheme="minorHAnsi" w:cs="Times New Roman"/>
          <w:color w:val="auto"/>
          <w:sz w:val="20"/>
          <w:szCs w:val="22"/>
          <w:lang w:val="ja-JP" w:bidi="ja-JP"/>
        </w:rPr>
        <w:t>には、次のものが含まれます。</w:t>
      </w:r>
    </w:p>
    <w:p w14:paraId="47DBB969" w14:textId="77777777" w:rsidR="00E35076" w:rsidRPr="00E35076" w:rsidRDefault="00E35076" w:rsidP="005E55A4">
      <w:pPr>
        <w:pStyle w:val="Heading1"/>
        <w:numPr>
          <w:ilvl w:val="0"/>
          <w:numId w:val="15"/>
        </w:numPr>
        <w:rPr>
          <w:rFonts w:eastAsiaTheme="minorHAnsi" w:cs="Times New Roman"/>
          <w:color w:val="auto"/>
          <w:sz w:val="20"/>
          <w:szCs w:val="22"/>
        </w:rPr>
      </w:pPr>
      <w:r w:rsidRPr="00705A31">
        <w:rPr>
          <w:rFonts w:ascii="Consolas" w:eastAsiaTheme="minorHAnsi" w:hAnsi="Consolas" w:cs="Times New Roman"/>
          <w:color w:val="auto"/>
          <w:sz w:val="20"/>
          <w:szCs w:val="22"/>
          <w:lang w:val="ja-JP" w:bidi="ja-JP"/>
        </w:rPr>
        <w:t>XboxImage</w:t>
      </w:r>
      <w:r w:rsidRPr="00E35076">
        <w:rPr>
          <w:rFonts w:eastAsiaTheme="minorHAnsi" w:cs="Times New Roman"/>
          <w:color w:val="auto"/>
          <w:sz w:val="20"/>
          <w:szCs w:val="22"/>
          <w:lang w:val="ja-JP" w:bidi="ja-JP"/>
        </w:rPr>
        <w:t xml:space="preserve">: </w:t>
      </w:r>
      <w:r w:rsidRPr="00E35076">
        <w:rPr>
          <w:rFonts w:eastAsiaTheme="minorHAnsi" w:cs="Times New Roman"/>
          <w:color w:val="auto"/>
          <w:sz w:val="20"/>
          <w:szCs w:val="22"/>
          <w:lang w:val="ja-JP" w:bidi="ja-JP"/>
        </w:rPr>
        <w:t>タイル</w:t>
      </w:r>
      <w:r w:rsidRPr="00E35076">
        <w:rPr>
          <w:rFonts w:eastAsiaTheme="minorHAnsi" w:cs="Times New Roman"/>
          <w:color w:val="auto"/>
          <w:sz w:val="20"/>
          <w:szCs w:val="22"/>
          <w:lang w:val="ja-JP" w:bidi="ja-JP"/>
        </w:rPr>
        <w:t xml:space="preserve"> </w:t>
      </w:r>
      <w:r w:rsidRPr="00E35076">
        <w:rPr>
          <w:rFonts w:eastAsiaTheme="minorHAnsi" w:cs="Times New Roman"/>
          <w:color w:val="auto"/>
          <w:sz w:val="20"/>
          <w:szCs w:val="22"/>
          <w:lang w:val="ja-JP" w:bidi="ja-JP"/>
        </w:rPr>
        <w:t>テクスチャ</w:t>
      </w:r>
      <w:r w:rsidRPr="00E35076">
        <w:rPr>
          <w:rFonts w:eastAsiaTheme="minorHAnsi" w:cs="Times New Roman"/>
          <w:color w:val="auto"/>
          <w:sz w:val="20"/>
          <w:szCs w:val="22"/>
          <w:lang w:val="ja-JP" w:bidi="ja-JP"/>
        </w:rPr>
        <w:t xml:space="preserve"> </w:t>
      </w:r>
      <w:r w:rsidRPr="00E35076">
        <w:rPr>
          <w:rFonts w:eastAsiaTheme="minorHAnsi" w:cs="Times New Roman"/>
          <w:color w:val="auto"/>
          <w:sz w:val="20"/>
          <w:szCs w:val="22"/>
          <w:lang w:val="ja-JP" w:bidi="ja-JP"/>
        </w:rPr>
        <w:t>データのコンテナー</w:t>
      </w:r>
    </w:p>
    <w:p w14:paraId="5364BC72" w14:textId="77777777" w:rsidR="00E35076" w:rsidRPr="00E35076" w:rsidRDefault="00E35076" w:rsidP="00E35076">
      <w:pPr>
        <w:pStyle w:val="ListParagraph"/>
        <w:numPr>
          <w:ilvl w:val="0"/>
          <w:numId w:val="15"/>
        </w:numPr>
      </w:pPr>
      <w:r w:rsidRPr="00E35076">
        <w:rPr>
          <w:lang w:val="ja-JP" w:bidi="ja-JP"/>
        </w:rPr>
        <w:t xml:space="preserve">DDS </w:t>
      </w:r>
      <w:r w:rsidRPr="00E35076">
        <w:rPr>
          <w:lang w:val="ja-JP" w:bidi="ja-JP"/>
        </w:rPr>
        <w:t>ファイルの</w:t>
      </w:r>
      <w:r w:rsidRPr="00E35076">
        <w:rPr>
          <w:lang w:val="ja-JP" w:bidi="ja-JP"/>
        </w:rPr>
        <w:t xml:space="preserve"> XBOX </w:t>
      </w:r>
      <w:r w:rsidRPr="00E35076">
        <w:rPr>
          <w:lang w:val="ja-JP" w:bidi="ja-JP"/>
        </w:rPr>
        <w:t>バリアントを保存およびロードする関数</w:t>
      </w:r>
    </w:p>
    <w:p w14:paraId="5A9E504E"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GetMetadataFromDDSMemory</w:t>
      </w:r>
    </w:p>
    <w:p w14:paraId="067BB9F3"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GetMetadataFromDDSFile</w:t>
      </w:r>
    </w:p>
    <w:p w14:paraId="53994B2F"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LoadFromDDSMemory</w:t>
      </w:r>
    </w:p>
    <w:p w14:paraId="3AE634D9"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LoadFromDDSFile</w:t>
      </w:r>
    </w:p>
    <w:p w14:paraId="2C863C74"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SaveToDDSMemory</w:t>
      </w:r>
    </w:p>
    <w:p w14:paraId="34C9FCE4"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SaveToDDSFile</w:t>
      </w:r>
    </w:p>
    <w:p w14:paraId="43F78CFF" w14:textId="77777777" w:rsidR="00E35076" w:rsidRPr="00E35076" w:rsidRDefault="00E35076" w:rsidP="00E35076">
      <w:pPr>
        <w:pStyle w:val="ListParagraph"/>
        <w:numPr>
          <w:ilvl w:val="0"/>
          <w:numId w:val="15"/>
        </w:numPr>
      </w:pPr>
      <w:r w:rsidRPr="00E35076">
        <w:rPr>
          <w:lang w:val="ja-JP" w:bidi="ja-JP"/>
        </w:rPr>
        <w:t>標準の線形データを</w:t>
      </w:r>
      <w:r w:rsidRPr="00E35076">
        <w:rPr>
          <w:lang w:val="ja-JP" w:bidi="ja-JP"/>
        </w:rPr>
        <w:t xml:space="preserve"> Xbox One </w:t>
      </w:r>
      <w:r w:rsidRPr="00E35076">
        <w:rPr>
          <w:lang w:val="ja-JP" w:bidi="ja-JP"/>
        </w:rPr>
        <w:t>のタイル</w:t>
      </w:r>
      <w:r w:rsidRPr="00E35076">
        <w:rPr>
          <w:lang w:val="ja-JP" w:bidi="ja-JP"/>
        </w:rPr>
        <w:t xml:space="preserve"> </w:t>
      </w:r>
      <w:r w:rsidRPr="00E35076">
        <w:rPr>
          <w:lang w:val="ja-JP" w:bidi="ja-JP"/>
        </w:rPr>
        <w:t>テクスチャにタイリングする機能およびその逆の操作を実行する関数</w:t>
      </w:r>
      <w:r w:rsidRPr="00E35076">
        <w:rPr>
          <w:lang w:val="ja-JP" w:bidi="ja-JP"/>
        </w:rPr>
        <w:t>:</w:t>
      </w:r>
    </w:p>
    <w:p w14:paraId="0AE8E822" w14:textId="77777777" w:rsidR="00E35076" w:rsidRPr="00AE2CC2"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Tile</w:t>
      </w:r>
    </w:p>
    <w:p w14:paraId="241E1D7F" w14:textId="77777777" w:rsidR="005640ED" w:rsidRDefault="00E35076" w:rsidP="00E35076">
      <w:pPr>
        <w:pStyle w:val="ListParagraph"/>
        <w:numPr>
          <w:ilvl w:val="1"/>
          <w:numId w:val="15"/>
        </w:numPr>
        <w:rPr>
          <w:rFonts w:ascii="Consolas" w:hAnsi="Consolas"/>
        </w:rPr>
      </w:pPr>
      <w:r w:rsidRPr="00AE2CC2">
        <w:rPr>
          <w:rFonts w:ascii="Consolas" w:eastAsia="Consolas" w:hAnsi="Consolas" w:cs="Consolas"/>
          <w:lang w:val="ja-JP" w:bidi="ja-JP"/>
        </w:rPr>
        <w:t>Detile</w:t>
      </w:r>
    </w:p>
    <w:p w14:paraId="325E4D01" w14:textId="77777777" w:rsidR="005E55A4" w:rsidRPr="005E55A4" w:rsidRDefault="005E55A4" w:rsidP="005E55A4">
      <w:pPr>
        <w:pStyle w:val="ListParagraph"/>
        <w:numPr>
          <w:ilvl w:val="0"/>
          <w:numId w:val="15"/>
        </w:numPr>
        <w:rPr>
          <w:rFonts w:ascii="Consolas" w:hAnsi="Consolas"/>
        </w:rPr>
      </w:pPr>
      <w:r w:rsidRPr="00E35076">
        <w:rPr>
          <w:lang w:val="ja-JP" w:bidi="ja-JP"/>
        </w:rPr>
        <w:t>タイリングした</w:t>
      </w:r>
      <w:r w:rsidRPr="00E35076">
        <w:rPr>
          <w:lang w:val="ja-JP" w:bidi="ja-JP"/>
        </w:rPr>
        <w:t xml:space="preserve"> Xbox One </w:t>
      </w:r>
      <w:r w:rsidRPr="00E35076">
        <w:rPr>
          <w:lang w:val="ja-JP" w:bidi="ja-JP"/>
        </w:rPr>
        <w:t>のタイル画像から</w:t>
      </w:r>
      <w:r w:rsidRPr="00E35076">
        <w:rPr>
          <w:lang w:val="ja-JP" w:bidi="ja-JP"/>
        </w:rPr>
        <w:t xml:space="preserve"> Direct3D 12 </w:t>
      </w:r>
      <w:r w:rsidRPr="00E35076">
        <w:rPr>
          <w:lang w:val="ja-JP" w:bidi="ja-JP"/>
        </w:rPr>
        <w:t>拡張機能を使ってテクスチャ</w:t>
      </w:r>
      <w:r w:rsidRPr="00E35076">
        <w:rPr>
          <w:lang w:val="ja-JP" w:bidi="ja-JP"/>
        </w:rPr>
        <w:t xml:space="preserve"> </w:t>
      </w:r>
      <w:r w:rsidRPr="00E35076">
        <w:rPr>
          <w:lang w:val="ja-JP" w:bidi="ja-JP"/>
        </w:rPr>
        <w:t>リソースを作成する関数</w:t>
      </w:r>
    </w:p>
    <w:p w14:paraId="66BCFE38" w14:textId="77777777" w:rsidR="005E55A4" w:rsidRDefault="005E55A4" w:rsidP="005E55A4">
      <w:pPr>
        <w:pStyle w:val="ListParagraph"/>
        <w:numPr>
          <w:ilvl w:val="1"/>
          <w:numId w:val="15"/>
        </w:numPr>
        <w:rPr>
          <w:rFonts w:ascii="Consolas" w:hAnsi="Consolas"/>
        </w:rPr>
      </w:pPr>
      <w:r w:rsidRPr="005E55A4">
        <w:rPr>
          <w:rFonts w:ascii="Consolas" w:eastAsia="Consolas" w:hAnsi="Consolas" w:cs="Consolas"/>
          <w:lang w:val="ja-JP" w:bidi="ja-JP"/>
        </w:rPr>
        <w:t>CreateTexture</w:t>
      </w:r>
    </w:p>
    <w:p w14:paraId="7B71A8E5" w14:textId="77777777" w:rsidR="005E55A4" w:rsidRPr="005E55A4" w:rsidRDefault="005E55A4" w:rsidP="005E55A4">
      <w:pPr>
        <w:pStyle w:val="ListParagraph"/>
        <w:numPr>
          <w:ilvl w:val="1"/>
          <w:numId w:val="15"/>
        </w:numPr>
        <w:rPr>
          <w:rFonts w:ascii="Consolas" w:hAnsi="Consolas"/>
        </w:rPr>
      </w:pPr>
      <w:r w:rsidRPr="005E55A4">
        <w:rPr>
          <w:rFonts w:ascii="Consolas" w:eastAsia="Consolas" w:hAnsi="Consolas" w:cs="Consolas"/>
          <w:lang w:val="ja-JP" w:bidi="ja-JP"/>
        </w:rPr>
        <w:t>FreeTextureMemory</w:t>
      </w:r>
    </w:p>
    <w:p w14:paraId="52695160" w14:textId="77777777" w:rsidR="00E35076" w:rsidRDefault="00E35076" w:rsidP="00E35076">
      <w:pPr>
        <w:pStyle w:val="Heading1"/>
      </w:pPr>
      <w:r>
        <w:rPr>
          <w:lang w:val="ja-JP" w:bidi="ja-JP"/>
        </w:rPr>
        <w:t>依存関係</w:t>
      </w:r>
    </w:p>
    <w:p w14:paraId="2D63B734" w14:textId="3ABC4E4A" w:rsidR="005640ED" w:rsidRDefault="00E35076" w:rsidP="00E35076">
      <w:r>
        <w:rPr>
          <w:lang w:val="ja-JP" w:bidi="ja-JP"/>
        </w:rPr>
        <w:t>このツールと</w:t>
      </w:r>
      <w:r>
        <w:rPr>
          <w:lang w:val="ja-JP" w:bidi="ja-JP"/>
        </w:rPr>
        <w:t xml:space="preserve"> Xbox One </w:t>
      </w:r>
      <w:r>
        <w:rPr>
          <w:lang w:val="ja-JP" w:bidi="ja-JP"/>
        </w:rPr>
        <w:t>の</w:t>
      </w:r>
      <w:r>
        <w:rPr>
          <w:lang w:val="ja-JP" w:bidi="ja-JP"/>
        </w:rPr>
        <w:t xml:space="preserve"> </w:t>
      </w:r>
      <w:r w:rsidRPr="00EA674D">
        <w:rPr>
          <w:rFonts w:ascii="Consolas" w:eastAsia="Consolas" w:hAnsi="Consolas" w:cs="Consolas"/>
          <w:lang w:val="ja-JP" w:bidi="ja-JP"/>
        </w:rPr>
        <w:t>Tile</w:t>
      </w:r>
      <w:r>
        <w:rPr>
          <w:lang w:val="ja-JP" w:bidi="ja-JP"/>
        </w:rPr>
        <w:t>/</w:t>
      </w:r>
      <w:r w:rsidRPr="00EA674D">
        <w:rPr>
          <w:rFonts w:ascii="Consolas" w:eastAsia="Consolas" w:hAnsi="Consolas" w:cs="Consolas"/>
          <w:lang w:val="ja-JP" w:bidi="ja-JP"/>
        </w:rPr>
        <w:t>Detile</w:t>
      </w:r>
      <w:r>
        <w:rPr>
          <w:lang w:val="ja-JP" w:bidi="ja-JP"/>
        </w:rPr>
        <w:t xml:space="preserve"> </w:t>
      </w:r>
      <w:r>
        <w:rPr>
          <w:lang w:val="ja-JP" w:bidi="ja-JP"/>
        </w:rPr>
        <w:t>補助関数の</w:t>
      </w:r>
      <w:r>
        <w:rPr>
          <w:lang w:val="ja-JP" w:bidi="ja-JP"/>
        </w:rPr>
        <w:t xml:space="preserve"> DirectXTex </w:t>
      </w:r>
      <w:r>
        <w:rPr>
          <w:lang w:val="ja-JP" w:bidi="ja-JP"/>
        </w:rPr>
        <w:t>には、</w:t>
      </w:r>
      <w:r>
        <w:rPr>
          <w:lang w:val="ja-JP" w:bidi="ja-JP"/>
        </w:rPr>
        <w:t xml:space="preserve">DLL (bin\XboxOne </w:t>
      </w:r>
      <w:r>
        <w:rPr>
          <w:lang w:val="ja-JP" w:bidi="ja-JP"/>
        </w:rPr>
        <w:t>フォルダー内の</w:t>
      </w:r>
      <w:r>
        <w:rPr>
          <w:lang w:val="ja-JP" w:bidi="ja-JP"/>
        </w:rPr>
        <w:t xml:space="preserve"> Microsoft GDK) </w:t>
      </w:r>
      <w:r>
        <w:rPr>
          <w:lang w:val="ja-JP" w:bidi="ja-JP"/>
        </w:rPr>
        <w:t>または</w:t>
      </w:r>
      <w:r>
        <w:rPr>
          <w:lang w:val="ja-JP" w:bidi="ja-JP"/>
        </w:rPr>
        <w:t xml:space="preserve"> XG_XS.DLL (bin\Scarlett </w:t>
      </w:r>
      <w:r>
        <w:rPr>
          <w:lang w:val="ja-JP" w:bidi="ja-JP"/>
        </w:rPr>
        <w:t>フォルダー内の</w:t>
      </w:r>
      <w:r>
        <w:rPr>
          <w:lang w:val="ja-JP" w:bidi="ja-JP"/>
        </w:rPr>
        <w:t xml:space="preserve"> Microsoft GDK) </w:t>
      </w:r>
      <w:r>
        <w:rPr>
          <w:lang w:val="ja-JP" w:bidi="ja-JP"/>
        </w:rPr>
        <w:t>が必要です。</w:t>
      </w:r>
    </w:p>
    <w:p w14:paraId="65780BDF" w14:textId="77777777" w:rsidR="002B0354" w:rsidRDefault="002B0354" w:rsidP="002B0354">
      <w:pPr>
        <w:pStyle w:val="Heading1"/>
      </w:pPr>
      <w:r>
        <w:rPr>
          <w:lang w:val="ja-JP" w:bidi="ja-JP"/>
        </w:rPr>
        <w:t xml:space="preserve">OpenEXR </w:t>
      </w:r>
      <w:r>
        <w:rPr>
          <w:lang w:val="ja-JP" w:bidi="ja-JP"/>
        </w:rPr>
        <w:t>のサポート</w:t>
      </w:r>
    </w:p>
    <w:p w14:paraId="496C5CE0" w14:textId="7416B662" w:rsidR="002B0354" w:rsidRDefault="00643505" w:rsidP="002B0354">
      <w:r>
        <w:rPr>
          <w:lang w:val="ja-JP" w:bidi="ja-JP"/>
        </w:rPr>
        <w:t xml:space="preserve">xtexconv </w:t>
      </w:r>
      <w:r>
        <w:rPr>
          <w:lang w:val="ja-JP" w:bidi="ja-JP"/>
        </w:rPr>
        <w:t>ツールは、</w:t>
      </w:r>
      <w:hyperlink r:id="rId16" w:history="1">
        <w:r w:rsidRPr="00643505">
          <w:rPr>
            <w:rStyle w:val="Hyperlink"/>
            <w:lang w:val="ja-JP" w:bidi="ja-JP"/>
          </w:rPr>
          <w:t>openexr</w:t>
        </w:r>
      </w:hyperlink>
      <w:r>
        <w:rPr>
          <w:lang w:val="ja-JP" w:bidi="ja-JP"/>
        </w:rPr>
        <w:t xml:space="preserve"> </w:t>
      </w:r>
      <w:r>
        <w:rPr>
          <w:lang w:val="ja-JP" w:bidi="ja-JP"/>
        </w:rPr>
        <w:t>および</w:t>
      </w:r>
      <w:r>
        <w:rPr>
          <w:lang w:val="ja-JP" w:bidi="ja-JP"/>
        </w:rPr>
        <w:t xml:space="preserve"> </w:t>
      </w:r>
      <w:hyperlink r:id="rId17" w:history="1">
        <w:r w:rsidRPr="00643505">
          <w:rPr>
            <w:rStyle w:val="Hyperlink"/>
            <w:lang w:val="ja-JP" w:bidi="ja-JP"/>
          </w:rPr>
          <w:t>zlib</w:t>
        </w:r>
      </w:hyperlink>
      <w:r>
        <w:rPr>
          <w:lang w:val="ja-JP" w:bidi="ja-JP"/>
        </w:rPr>
        <w:t xml:space="preserve"> (</w:t>
      </w:r>
      <w:r>
        <w:rPr>
          <w:lang w:val="ja-JP" w:bidi="ja-JP"/>
        </w:rPr>
        <w:t>それぞれのライセンス契約の対象となります</w:t>
      </w:r>
      <w:r>
        <w:rPr>
          <w:lang w:val="ja-JP" w:bidi="ja-JP"/>
        </w:rPr>
        <w:t xml:space="preserve">) </w:t>
      </w:r>
      <w:r>
        <w:rPr>
          <w:lang w:val="ja-JP" w:bidi="ja-JP"/>
        </w:rPr>
        <w:t>の</w:t>
      </w:r>
      <w:r>
        <w:rPr>
          <w:lang w:val="ja-JP" w:bidi="ja-JP"/>
        </w:rPr>
        <w:t xml:space="preserve"> NuGet </w:t>
      </w:r>
      <w:r>
        <w:rPr>
          <w:lang w:val="ja-JP" w:bidi="ja-JP"/>
        </w:rPr>
        <w:t>パッケージを利用して</w:t>
      </w:r>
      <w:hyperlink r:id="rId18" w:history="1">
        <w:r w:rsidRPr="002B0354">
          <w:rPr>
            <w:rStyle w:val="Hyperlink"/>
            <w:lang w:val="ja-JP" w:bidi="ja-JP"/>
          </w:rPr>
          <w:t>OpenEXR</w:t>
        </w:r>
      </w:hyperlink>
      <w:r>
        <w:rPr>
          <w:lang w:val="ja-JP" w:bidi="ja-JP"/>
        </w:rPr>
        <w:t xml:space="preserve"> </w:t>
      </w:r>
      <w:r>
        <w:rPr>
          <w:lang w:val="ja-JP" w:bidi="ja-JP"/>
        </w:rPr>
        <w:t>ライブラリを使用します。このサポートは、</w:t>
      </w:r>
      <w:r w:rsidRPr="00643505">
        <w:rPr>
          <w:rFonts w:ascii="Consolas" w:eastAsia="Consolas" w:hAnsi="Consolas" w:cs="Consolas"/>
          <w:lang w:val="ja-JP" w:bidi="ja-JP"/>
        </w:rPr>
        <w:t>USE_OPENEXR</w:t>
      </w:r>
      <w:r>
        <w:rPr>
          <w:lang w:val="ja-JP" w:bidi="ja-JP"/>
        </w:rPr>
        <w:t xml:space="preserve"> </w:t>
      </w:r>
      <w:r>
        <w:rPr>
          <w:lang w:val="ja-JP" w:bidi="ja-JP"/>
        </w:rPr>
        <w:t>の定義の無効化、</w:t>
      </w:r>
      <w:r w:rsidRPr="00643505">
        <w:rPr>
          <w:rFonts w:ascii="Consolas" w:eastAsia="Consolas" w:hAnsi="Consolas" w:cs="Consolas"/>
          <w:lang w:val="ja-JP" w:bidi="ja-JP"/>
        </w:rPr>
        <w:t>DirectXTexEXR.*</w:t>
      </w:r>
      <w:r>
        <w:rPr>
          <w:lang w:val="ja-JP" w:bidi="ja-JP"/>
        </w:rPr>
        <w:t xml:space="preserve"> </w:t>
      </w:r>
      <w:r>
        <w:rPr>
          <w:lang w:val="ja-JP" w:bidi="ja-JP"/>
        </w:rPr>
        <w:t>の削除、および</w:t>
      </w:r>
      <w:r>
        <w:rPr>
          <w:lang w:val="ja-JP" w:bidi="ja-JP"/>
        </w:rPr>
        <w:t xml:space="preserve"> NuGet </w:t>
      </w:r>
      <w:r>
        <w:rPr>
          <w:lang w:val="ja-JP" w:bidi="ja-JP"/>
        </w:rPr>
        <w:t>マネージャーによるパッケージの削除によって無効にできます。</w:t>
      </w:r>
    </w:p>
    <w:p w14:paraId="5D33E8AC" w14:textId="77777777" w:rsidR="004C1FB5" w:rsidRDefault="004C1FB5" w:rsidP="002B0354"/>
    <w:p w14:paraId="2B71EC85" w14:textId="42F17A65" w:rsidR="004C1FB5" w:rsidRDefault="004C1FB5" w:rsidP="002B0354">
      <w:r w:rsidRPr="004C1FB5">
        <w:rPr>
          <w:lang w:val="ja-JP" w:bidi="ja-JP"/>
        </w:rPr>
        <w:t xml:space="preserve">OpenEXR </w:t>
      </w:r>
      <w:r w:rsidRPr="004C1FB5">
        <w:rPr>
          <w:lang w:val="ja-JP" w:bidi="ja-JP"/>
        </w:rPr>
        <w:t>は</w:t>
      </w:r>
      <w:r w:rsidRPr="004C1FB5">
        <w:rPr>
          <w:lang w:val="ja-JP" w:bidi="ja-JP"/>
        </w:rPr>
        <w:t xml:space="preserve"> </w:t>
      </w:r>
      <w:hyperlink r:id="rId19" w:history="1">
        <w:r w:rsidRPr="004C1FB5">
          <w:rPr>
            <w:rStyle w:val="Hyperlink"/>
            <w:lang w:val="ja-JP" w:bidi="ja-JP"/>
          </w:rPr>
          <w:t>zlib</w:t>
        </w:r>
      </w:hyperlink>
      <w:r w:rsidRPr="004C1FB5">
        <w:rPr>
          <w:lang w:val="ja-JP" w:bidi="ja-JP"/>
        </w:rPr>
        <w:t xml:space="preserve"> </w:t>
      </w:r>
      <w:r w:rsidRPr="004C1FB5">
        <w:rPr>
          <w:lang w:val="ja-JP" w:bidi="ja-JP"/>
        </w:rPr>
        <w:t>と同じく、それ自体の</w:t>
      </w:r>
      <w:hyperlink r:id="rId20" w:history="1">
        <w:r w:rsidRPr="004C1FB5">
          <w:rPr>
            <w:rStyle w:val="Hyperlink"/>
            <w:rFonts w:ascii="MS Gothic" w:eastAsia="MS Gothic" w:hAnsi="MS Gothic" w:cs="MS Gothic" w:hint="eastAsia"/>
            <w:lang w:val="ja-JP" w:bidi="ja-JP"/>
          </w:rPr>
          <w:t>ライセンス契約</w:t>
        </w:r>
      </w:hyperlink>
      <w:r w:rsidRPr="004C1FB5">
        <w:rPr>
          <w:lang w:val="ja-JP" w:bidi="ja-JP"/>
        </w:rPr>
        <w:t>の対象となっています。</w:t>
      </w:r>
    </w:p>
    <w:p w14:paraId="4C8B8295" w14:textId="77777777" w:rsidR="00E675CF" w:rsidRDefault="00E675CF" w:rsidP="002B0354"/>
    <w:p w14:paraId="1F1D66EC" w14:textId="44F153B3" w:rsidR="00E675CF" w:rsidRPr="002B0354" w:rsidRDefault="00E675CF" w:rsidP="002B0354">
      <w:r>
        <w:rPr>
          <w:lang w:val="ja-JP" w:bidi="ja-JP"/>
        </w:rPr>
        <w:t>詳細については、「</w:t>
      </w:r>
      <w:hyperlink r:id="rId21" w:history="1">
        <w:r w:rsidRPr="002B0354">
          <w:rPr>
            <w:rStyle w:val="Hyperlink"/>
            <w:lang w:val="ja-JP" w:bidi="ja-JP"/>
          </w:rPr>
          <w:t>Adding OpenEXR</w:t>
        </w:r>
      </w:hyperlink>
      <w:r>
        <w:rPr>
          <w:lang w:val="ja-JP" w:bidi="ja-JP"/>
        </w:rPr>
        <w:t>」を参照してください。</w:t>
      </w:r>
    </w:p>
    <w:p w14:paraId="46022893" w14:textId="00FA3B61" w:rsidR="003D3EF7" w:rsidRDefault="003D3EF7" w:rsidP="003D3EF7">
      <w:pPr>
        <w:pStyle w:val="Heading1"/>
      </w:pPr>
      <w:r>
        <w:rPr>
          <w:lang w:val="ja-JP" w:bidi="ja-JP"/>
        </w:rPr>
        <w:t>更新履歴</w:t>
      </w:r>
    </w:p>
    <w:tbl>
      <w:tblPr>
        <w:tblStyle w:val="XboxOne"/>
        <w:tblW w:w="0" w:type="auto"/>
        <w:tblLook w:val="04A0" w:firstRow="1" w:lastRow="0" w:firstColumn="1" w:lastColumn="0" w:noHBand="0" w:noVBand="1"/>
      </w:tblPr>
      <w:tblGrid>
        <w:gridCol w:w="1797"/>
        <w:gridCol w:w="7553"/>
      </w:tblGrid>
      <w:tr w:rsidR="00B218F0" w14:paraId="3A5F3100" w14:textId="77777777" w:rsidTr="00B218F0">
        <w:trPr>
          <w:cnfStyle w:val="100000000000" w:firstRow="1" w:lastRow="0" w:firstColumn="0" w:lastColumn="0" w:oddVBand="0" w:evenVBand="0" w:oddHBand="0" w:evenHBand="0" w:firstRowFirstColumn="0" w:firstRowLastColumn="0" w:lastRowFirstColumn="0" w:lastRowLastColumn="0"/>
        </w:trPr>
        <w:tc>
          <w:tcPr>
            <w:tcW w:w="1797" w:type="dxa"/>
          </w:tcPr>
          <w:p w14:paraId="5BDB7C1F" w14:textId="77777777" w:rsidR="00B218F0" w:rsidRDefault="00B218F0" w:rsidP="003D3EF7">
            <w:r>
              <w:rPr>
                <w:lang w:val="ja-JP" w:bidi="ja-JP"/>
              </w:rPr>
              <w:t>リリース</w:t>
            </w:r>
          </w:p>
        </w:tc>
        <w:tc>
          <w:tcPr>
            <w:tcW w:w="7553" w:type="dxa"/>
          </w:tcPr>
          <w:p w14:paraId="0E35A09C" w14:textId="77777777" w:rsidR="00B218F0" w:rsidRDefault="00B218F0" w:rsidP="003D3EF7">
            <w:r>
              <w:rPr>
                <w:lang w:val="ja-JP" w:bidi="ja-JP"/>
              </w:rPr>
              <w:t>メモ</w:t>
            </w:r>
          </w:p>
        </w:tc>
      </w:tr>
      <w:tr w:rsidR="00B218F0" w14:paraId="1393C7E7" w14:textId="77777777" w:rsidTr="00B218F0">
        <w:tc>
          <w:tcPr>
            <w:tcW w:w="1797" w:type="dxa"/>
          </w:tcPr>
          <w:p w14:paraId="70E7ACE8" w14:textId="77777777" w:rsidR="00B218F0" w:rsidRDefault="004B5A76" w:rsidP="003D3EF7">
            <w:r>
              <w:rPr>
                <w:lang w:val="ja-JP" w:bidi="ja-JP"/>
              </w:rPr>
              <w:t xml:space="preserve">2019 </w:t>
            </w:r>
            <w:r>
              <w:rPr>
                <w:lang w:val="ja-JP" w:bidi="ja-JP"/>
              </w:rPr>
              <w:t>年</w:t>
            </w:r>
            <w:r>
              <w:rPr>
                <w:lang w:val="ja-JP" w:bidi="ja-JP"/>
              </w:rPr>
              <w:t xml:space="preserve"> 2 </w:t>
            </w:r>
            <w:r>
              <w:rPr>
                <w:lang w:val="ja-JP" w:bidi="ja-JP"/>
              </w:rPr>
              <w:t>月。</w:t>
            </w:r>
          </w:p>
        </w:tc>
        <w:tc>
          <w:tcPr>
            <w:tcW w:w="7553" w:type="dxa"/>
          </w:tcPr>
          <w:p w14:paraId="02E12D4E" w14:textId="77777777" w:rsidR="00B218F0" w:rsidRDefault="00B218F0" w:rsidP="003D3EF7">
            <w:r>
              <w:rPr>
                <w:lang w:val="ja-JP" w:bidi="ja-JP"/>
              </w:rPr>
              <w:t>初期リリース</w:t>
            </w:r>
          </w:p>
        </w:tc>
      </w:tr>
      <w:tr w:rsidR="00AC72D0" w14:paraId="6AA7B40C" w14:textId="77777777" w:rsidTr="00B218F0">
        <w:trPr>
          <w:cnfStyle w:val="000000010000" w:firstRow="0" w:lastRow="0" w:firstColumn="0" w:lastColumn="0" w:oddVBand="0" w:evenVBand="0" w:oddHBand="0" w:evenHBand="1" w:firstRowFirstColumn="0" w:firstRowLastColumn="0" w:lastRowFirstColumn="0" w:lastRowLastColumn="0"/>
        </w:trPr>
        <w:tc>
          <w:tcPr>
            <w:tcW w:w="1797" w:type="dxa"/>
          </w:tcPr>
          <w:p w14:paraId="330AFF5F" w14:textId="2C1898BA" w:rsidR="00AC72D0" w:rsidRDefault="00AC72D0" w:rsidP="003D3EF7">
            <w:r>
              <w:rPr>
                <w:lang w:val="ja-JP" w:bidi="ja-JP"/>
              </w:rPr>
              <w:t xml:space="preserve">2019 </w:t>
            </w:r>
            <w:r>
              <w:rPr>
                <w:lang w:val="ja-JP" w:bidi="ja-JP"/>
              </w:rPr>
              <w:t>年</w:t>
            </w:r>
            <w:r>
              <w:rPr>
                <w:lang w:val="ja-JP" w:bidi="ja-JP"/>
              </w:rPr>
              <w:t xml:space="preserve"> 11 </w:t>
            </w:r>
            <w:r>
              <w:rPr>
                <w:lang w:val="ja-JP" w:bidi="ja-JP"/>
              </w:rPr>
              <w:t>月</w:t>
            </w:r>
          </w:p>
        </w:tc>
        <w:tc>
          <w:tcPr>
            <w:tcW w:w="7553" w:type="dxa"/>
          </w:tcPr>
          <w:p w14:paraId="47F3AFAF" w14:textId="373B94DF" w:rsidR="00AC72D0" w:rsidRDefault="00AC72D0" w:rsidP="003D3EF7">
            <w:r>
              <w:rPr>
                <w:lang w:val="ja-JP" w:bidi="ja-JP"/>
              </w:rPr>
              <w:t xml:space="preserve">Project Scarlett </w:t>
            </w:r>
            <w:r>
              <w:rPr>
                <w:lang w:val="ja-JP" w:bidi="ja-JP"/>
              </w:rPr>
              <w:t>のサポート</w:t>
            </w:r>
          </w:p>
        </w:tc>
      </w:tr>
      <w:tr w:rsidR="0042353C" w14:paraId="34832488" w14:textId="77777777" w:rsidTr="00B218F0">
        <w:tc>
          <w:tcPr>
            <w:tcW w:w="1797" w:type="dxa"/>
          </w:tcPr>
          <w:p w14:paraId="09AB505F" w14:textId="3F38160C" w:rsidR="0042353C" w:rsidRDefault="0042353C" w:rsidP="003D3EF7">
            <w:r>
              <w:rPr>
                <w:lang w:val="ja-JP" w:bidi="ja-JP"/>
              </w:rPr>
              <w:t xml:space="preserve">2020 </w:t>
            </w:r>
            <w:r>
              <w:rPr>
                <w:lang w:val="ja-JP" w:bidi="ja-JP"/>
              </w:rPr>
              <w:t>年</w:t>
            </w:r>
            <w:r>
              <w:rPr>
                <w:lang w:val="ja-JP" w:bidi="ja-JP"/>
              </w:rPr>
              <w:t xml:space="preserve"> 2 </w:t>
            </w:r>
            <w:r>
              <w:rPr>
                <w:lang w:val="ja-JP" w:bidi="ja-JP"/>
              </w:rPr>
              <w:t>月</w:t>
            </w:r>
          </w:p>
        </w:tc>
        <w:tc>
          <w:tcPr>
            <w:tcW w:w="7553" w:type="dxa"/>
          </w:tcPr>
          <w:p w14:paraId="0C36FC8B" w14:textId="0AF0EAA8" w:rsidR="0042353C" w:rsidRDefault="0042353C" w:rsidP="003D3EF7">
            <w:r>
              <w:rPr>
                <w:lang w:val="ja-JP" w:bidi="ja-JP"/>
              </w:rPr>
              <w:t xml:space="preserve">XG </w:t>
            </w:r>
            <w:r>
              <w:rPr>
                <w:lang w:val="ja-JP" w:bidi="ja-JP"/>
              </w:rPr>
              <w:t>ライブラリの変更の更新</w:t>
            </w:r>
          </w:p>
        </w:tc>
      </w:tr>
    </w:tbl>
    <w:p w14:paraId="2768B619" w14:textId="77777777" w:rsidR="00575766" w:rsidRPr="00331038" w:rsidRDefault="00575766" w:rsidP="00331038"/>
    <w:sectPr w:rsidR="00575766" w:rsidRPr="00331038" w:rsidSect="00DE6776">
      <w:footerReference w:type="default" r:id="rId22"/>
      <w:headerReference w:type="first" r:id="rId23"/>
      <w:footerReference w:type="first" r:id="rId2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56EE" w14:textId="77777777" w:rsidR="00C91982" w:rsidRDefault="00C91982" w:rsidP="0074610F">
      <w:r>
        <w:separator/>
      </w:r>
    </w:p>
  </w:endnote>
  <w:endnote w:type="continuationSeparator" w:id="0">
    <w:p w14:paraId="76E1F2C8" w14:textId="77777777" w:rsidR="00C91982" w:rsidRDefault="00C9198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81FEC35" w14:textId="77777777" w:rsidTr="00E37847">
      <w:tc>
        <w:tcPr>
          <w:tcW w:w="4500" w:type="pct"/>
          <w:tcBorders>
            <w:top w:val="single" w:sz="4" w:space="0" w:color="808080" w:themeColor="background1" w:themeShade="80"/>
          </w:tcBorders>
          <w:shd w:val="clear" w:color="auto" w:fill="auto"/>
        </w:tcPr>
        <w:p w14:paraId="6F5D845D" w14:textId="2E3A7981" w:rsidR="00843058" w:rsidRPr="00097CCA" w:rsidRDefault="00281D12" w:rsidP="00E3507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24DA5">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27046C57" wp14:editId="6FBD08F7">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SAMPLE: xtexconv</w:t>
          </w:r>
        </w:p>
      </w:tc>
      <w:tc>
        <w:tcPr>
          <w:tcW w:w="500" w:type="pct"/>
          <w:tcBorders>
            <w:top w:val="single" w:sz="4" w:space="0" w:color="808080" w:themeColor="background1" w:themeShade="80"/>
          </w:tcBorders>
          <w:shd w:val="clear" w:color="auto" w:fill="auto"/>
        </w:tcPr>
        <w:p w14:paraId="71ABD53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42384F">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2BB59AE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7474E56" w14:textId="77777777" w:rsidTr="00F70459">
      <w:tc>
        <w:tcPr>
          <w:tcW w:w="4500" w:type="pct"/>
          <w:tcBorders>
            <w:top w:val="single" w:sz="4" w:space="0" w:color="808080" w:themeColor="background1" w:themeShade="80"/>
          </w:tcBorders>
          <w:shd w:val="clear" w:color="auto" w:fill="auto"/>
        </w:tcPr>
        <w:p w14:paraId="0FBC4A9C" w14:textId="0E3612C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24DA5">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AFDABBD" wp14:editId="60B249D9">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SAMPLE: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4587013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DE6776">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595168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CA9D" w14:textId="77777777" w:rsidR="00C91982" w:rsidRDefault="00C91982" w:rsidP="0074610F">
      <w:r>
        <w:separator/>
      </w:r>
    </w:p>
  </w:footnote>
  <w:footnote w:type="continuationSeparator" w:id="0">
    <w:p w14:paraId="3418BEFD" w14:textId="77777777" w:rsidR="00C91982" w:rsidRDefault="00C9198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9E45B3C" w14:textId="77777777" w:rsidTr="000B6D5E">
      <w:trPr>
        <w:trHeight w:val="1340"/>
      </w:trPr>
      <w:tc>
        <w:tcPr>
          <w:tcW w:w="12240" w:type="dxa"/>
          <w:tcBorders>
            <w:top w:val="nil"/>
            <w:left w:val="nil"/>
            <w:bottom w:val="nil"/>
            <w:right w:val="nil"/>
          </w:tcBorders>
          <w:shd w:val="clear" w:color="auto" w:fill="323232"/>
        </w:tcPr>
        <w:p w14:paraId="279D89D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F8BFA0A" w14:textId="77777777" w:rsidTr="000B6D5E">
            <w:trPr>
              <w:gridAfter w:val="2"/>
              <w:wAfter w:w="2008" w:type="dxa"/>
            </w:trPr>
            <w:tc>
              <w:tcPr>
                <w:tcW w:w="1152" w:type="dxa"/>
                <w:shd w:val="clear" w:color="auto" w:fill="323232"/>
              </w:tcPr>
              <w:p w14:paraId="61BE54AC" w14:textId="77777777" w:rsidR="000B6D5E" w:rsidRDefault="000B6D5E" w:rsidP="00CF3729">
                <w:pPr>
                  <w:pStyle w:val="atgtitle"/>
                  <w:rPr>
                    <w:sz w:val="2"/>
                    <w:szCs w:val="2"/>
                  </w:rPr>
                </w:pPr>
              </w:p>
              <w:p w14:paraId="5DC33A93" w14:textId="77777777" w:rsidR="000B6D5E" w:rsidRPr="000B6D5E" w:rsidRDefault="000B6D5E" w:rsidP="000B6D5E"/>
              <w:p w14:paraId="25AB0F6B" w14:textId="77777777" w:rsidR="000B6D5E" w:rsidRDefault="000B6D5E" w:rsidP="000B6D5E"/>
              <w:p w14:paraId="2E7B3292" w14:textId="77777777" w:rsidR="000B6D5E" w:rsidRPr="000B6D5E" w:rsidRDefault="000B6D5E" w:rsidP="000B6D5E">
                <w:pPr>
                  <w:jc w:val="center"/>
                </w:pPr>
              </w:p>
            </w:tc>
            <w:tc>
              <w:tcPr>
                <w:tcW w:w="19" w:type="dxa"/>
                <w:shd w:val="clear" w:color="auto" w:fill="323232"/>
              </w:tcPr>
              <w:p w14:paraId="474FD57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CBC380D" w14:textId="77777777" w:rsidR="000B6D5E" w:rsidRDefault="000B6D5E" w:rsidP="00CF3729">
                <w:pPr>
                  <w:pStyle w:val="atgtitle"/>
                  <w:rPr>
                    <w:sz w:val="2"/>
                    <w:szCs w:val="2"/>
                  </w:rPr>
                </w:pPr>
              </w:p>
              <w:p w14:paraId="3BBF290F" w14:textId="77777777" w:rsidR="000B6D5E" w:rsidRDefault="000B6D5E" w:rsidP="00CF3729">
                <w:pPr>
                  <w:pStyle w:val="atgtitle"/>
                  <w:rPr>
                    <w:sz w:val="2"/>
                    <w:szCs w:val="2"/>
                  </w:rPr>
                </w:pPr>
              </w:p>
              <w:p w14:paraId="2F96F23A" w14:textId="77777777" w:rsidR="000B6D5E" w:rsidRDefault="000B6D5E" w:rsidP="00CF3729">
                <w:pPr>
                  <w:pStyle w:val="atgtitle"/>
                  <w:rPr>
                    <w:sz w:val="2"/>
                    <w:szCs w:val="2"/>
                  </w:rPr>
                </w:pPr>
              </w:p>
              <w:p w14:paraId="4CD76360" w14:textId="77777777" w:rsidR="000B6D5E" w:rsidRDefault="000B6D5E" w:rsidP="00CF3729">
                <w:pPr>
                  <w:pStyle w:val="atgtitle"/>
                  <w:rPr>
                    <w:sz w:val="2"/>
                    <w:szCs w:val="2"/>
                  </w:rPr>
                </w:pPr>
              </w:p>
              <w:p w14:paraId="7E0C3E93" w14:textId="77777777" w:rsidR="000B6D5E" w:rsidRDefault="000B6D5E" w:rsidP="00CF3729">
                <w:pPr>
                  <w:pStyle w:val="atgtitle"/>
                  <w:rPr>
                    <w:sz w:val="2"/>
                    <w:szCs w:val="2"/>
                  </w:rPr>
                </w:pPr>
              </w:p>
              <w:p w14:paraId="36C99267" w14:textId="77777777" w:rsidR="000B6D5E" w:rsidRDefault="000B6D5E" w:rsidP="00CF3729">
                <w:pPr>
                  <w:pStyle w:val="atgtitle"/>
                  <w:rPr>
                    <w:sz w:val="2"/>
                    <w:szCs w:val="2"/>
                  </w:rPr>
                </w:pPr>
              </w:p>
              <w:p w14:paraId="6E023CC7" w14:textId="77777777" w:rsidR="000B6D5E" w:rsidRDefault="000B6D5E" w:rsidP="00CF3729">
                <w:pPr>
                  <w:pStyle w:val="atgtitle"/>
                  <w:rPr>
                    <w:sz w:val="2"/>
                    <w:szCs w:val="2"/>
                  </w:rPr>
                </w:pPr>
              </w:p>
              <w:p w14:paraId="66E28372" w14:textId="77777777" w:rsidR="000B6D5E" w:rsidRDefault="000B6D5E" w:rsidP="00CF3729">
                <w:pPr>
                  <w:pStyle w:val="atgtitle"/>
                  <w:rPr>
                    <w:sz w:val="2"/>
                    <w:szCs w:val="2"/>
                  </w:rPr>
                </w:pPr>
              </w:p>
              <w:p w14:paraId="1AD98EA6" w14:textId="77777777" w:rsidR="000B6D5E" w:rsidRDefault="000B6D5E" w:rsidP="00CF3729">
                <w:pPr>
                  <w:pStyle w:val="atgtitle"/>
                  <w:rPr>
                    <w:sz w:val="2"/>
                    <w:szCs w:val="2"/>
                  </w:rPr>
                </w:pPr>
              </w:p>
              <w:p w14:paraId="27422ECD" w14:textId="77777777" w:rsidR="000B6D5E" w:rsidRDefault="000B6D5E" w:rsidP="00CF3729">
                <w:pPr>
                  <w:pStyle w:val="atgtitle"/>
                  <w:rPr>
                    <w:sz w:val="2"/>
                    <w:szCs w:val="2"/>
                  </w:rPr>
                </w:pPr>
              </w:p>
              <w:p w14:paraId="310A46AA" w14:textId="77777777" w:rsidR="000B6D5E" w:rsidRDefault="000B6D5E" w:rsidP="00CF3729">
                <w:pPr>
                  <w:pStyle w:val="atgtitle"/>
                  <w:rPr>
                    <w:sz w:val="2"/>
                    <w:szCs w:val="2"/>
                  </w:rPr>
                </w:pPr>
              </w:p>
              <w:p w14:paraId="7245B994" w14:textId="77777777" w:rsidR="000B6D5E" w:rsidRDefault="000B6D5E" w:rsidP="00CF3729">
                <w:pPr>
                  <w:pStyle w:val="atgtitle"/>
                  <w:rPr>
                    <w:sz w:val="2"/>
                    <w:szCs w:val="2"/>
                  </w:rPr>
                </w:pPr>
              </w:p>
              <w:p w14:paraId="77ED4A17" w14:textId="77777777" w:rsidR="000B6D5E" w:rsidRDefault="000B6D5E" w:rsidP="00CF3729">
                <w:pPr>
                  <w:pStyle w:val="atgtitle"/>
                  <w:rPr>
                    <w:sz w:val="2"/>
                    <w:szCs w:val="2"/>
                  </w:rPr>
                </w:pPr>
              </w:p>
              <w:p w14:paraId="654040C6" w14:textId="77777777" w:rsidR="000B6D5E" w:rsidRDefault="000B6D5E" w:rsidP="00CF3729">
                <w:pPr>
                  <w:pStyle w:val="atgtitle"/>
                  <w:rPr>
                    <w:sz w:val="2"/>
                    <w:szCs w:val="2"/>
                  </w:rPr>
                </w:pPr>
              </w:p>
              <w:p w14:paraId="6D01E5D6" w14:textId="77777777" w:rsidR="000B6D5E" w:rsidRDefault="000B6D5E" w:rsidP="00CF3729">
                <w:pPr>
                  <w:pStyle w:val="atgtitle"/>
                  <w:rPr>
                    <w:sz w:val="2"/>
                    <w:szCs w:val="2"/>
                  </w:rPr>
                </w:pPr>
              </w:p>
              <w:p w14:paraId="7CDB30E2" w14:textId="77777777" w:rsidR="000B6D5E" w:rsidRDefault="000B6D5E" w:rsidP="00CF3729">
                <w:pPr>
                  <w:pStyle w:val="atgtitle"/>
                  <w:rPr>
                    <w:sz w:val="2"/>
                    <w:szCs w:val="2"/>
                  </w:rPr>
                </w:pPr>
              </w:p>
              <w:p w14:paraId="7FEF4EE6" w14:textId="77777777" w:rsidR="000B6D5E" w:rsidRDefault="000B6D5E" w:rsidP="00CF3729">
                <w:pPr>
                  <w:pStyle w:val="atgtitle"/>
                  <w:rPr>
                    <w:sz w:val="2"/>
                    <w:szCs w:val="2"/>
                  </w:rPr>
                </w:pPr>
              </w:p>
              <w:p w14:paraId="1AB2D70D" w14:textId="77777777" w:rsidR="000B6D5E" w:rsidRDefault="000B6D5E" w:rsidP="00CF3729">
                <w:pPr>
                  <w:pStyle w:val="atgtitle"/>
                  <w:rPr>
                    <w:sz w:val="2"/>
                    <w:szCs w:val="2"/>
                  </w:rPr>
                </w:pPr>
              </w:p>
              <w:p w14:paraId="59F0CD30" w14:textId="77777777" w:rsidR="000B6D5E" w:rsidRPr="00CF3729" w:rsidRDefault="000B6D5E" w:rsidP="00CF3729">
                <w:pPr>
                  <w:pStyle w:val="atgtitle"/>
                  <w:rPr>
                    <w:sz w:val="2"/>
                    <w:szCs w:val="2"/>
                  </w:rPr>
                </w:pPr>
                <w:r w:rsidRPr="00CF3729">
                  <w:rPr>
                    <w:sz w:val="2"/>
                    <w:szCs w:val="2"/>
                    <w:lang w:val="ja-JP" w:bidi="ja-JP"/>
                  </w:rPr>
                  <w:t xml:space="preserve">         </w:t>
                </w:r>
              </w:p>
              <w:p w14:paraId="05FC7E83" w14:textId="77777777" w:rsidR="000B6D5E" w:rsidRPr="00CF3729" w:rsidRDefault="000B6D5E" w:rsidP="00CF3729">
                <w:pPr>
                  <w:rPr>
                    <w:sz w:val="2"/>
                    <w:szCs w:val="2"/>
                  </w:rPr>
                </w:pPr>
                <w:r>
                  <w:rPr>
                    <w:noProof/>
                    <w:lang w:val="ja-JP" w:bidi="ja-JP"/>
                  </w:rPr>
                  <w:drawing>
                    <wp:inline distT="0" distB="0" distL="0" distR="0" wp14:anchorId="420DD0E2" wp14:editId="27135056">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8E136C" w14:textId="77777777" w:rsidR="000B6D5E" w:rsidRPr="00CF3729" w:rsidRDefault="000B6D5E" w:rsidP="00CF3729">
                <w:pPr>
                  <w:rPr>
                    <w:sz w:val="2"/>
                    <w:szCs w:val="2"/>
                  </w:rPr>
                </w:pPr>
              </w:p>
            </w:tc>
          </w:tr>
          <w:tr w:rsidR="000B6D5E" w:rsidRPr="00CF3729" w14:paraId="3344CD06" w14:textId="77777777" w:rsidTr="000B6D5E">
            <w:trPr>
              <w:trHeight w:val="90"/>
            </w:trPr>
            <w:tc>
              <w:tcPr>
                <w:tcW w:w="1152" w:type="dxa"/>
                <w:shd w:val="clear" w:color="auto" w:fill="323232"/>
              </w:tcPr>
              <w:p w14:paraId="18042960" w14:textId="77777777" w:rsidR="000B6D5E" w:rsidRPr="00CF3729" w:rsidRDefault="000B6D5E" w:rsidP="00CF3729">
                <w:pPr>
                  <w:pStyle w:val="atgformheaders"/>
                  <w:rPr>
                    <w:sz w:val="2"/>
                    <w:szCs w:val="2"/>
                  </w:rPr>
                </w:pPr>
              </w:p>
            </w:tc>
            <w:tc>
              <w:tcPr>
                <w:tcW w:w="2027" w:type="dxa"/>
                <w:gridSpan w:val="2"/>
                <w:shd w:val="clear" w:color="auto" w:fill="323232"/>
              </w:tcPr>
              <w:p w14:paraId="72B4163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1C66EF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49AD75D"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717A3F89" w14:textId="77777777" w:rsidR="00CF3729" w:rsidRPr="00CF3729" w:rsidRDefault="00CF3729">
          <w:pPr>
            <w:pStyle w:val="Header"/>
            <w:rPr>
              <w:sz w:val="2"/>
              <w:szCs w:val="2"/>
            </w:rPr>
          </w:pPr>
        </w:p>
      </w:tc>
    </w:tr>
  </w:tbl>
  <w:p w14:paraId="488CFF5D" w14:textId="77777777" w:rsidR="00CF3729" w:rsidRDefault="00CF3729">
    <w:pPr>
      <w:pStyle w:val="Header"/>
      <w:rPr>
        <w:sz w:val="2"/>
        <w:szCs w:val="2"/>
      </w:rPr>
    </w:pPr>
  </w:p>
  <w:p w14:paraId="642D6248" w14:textId="77777777" w:rsidR="000B6D5E" w:rsidRDefault="000B6D5E">
    <w:pPr>
      <w:pStyle w:val="Header"/>
      <w:rPr>
        <w:sz w:val="2"/>
        <w:szCs w:val="2"/>
      </w:rPr>
    </w:pPr>
  </w:p>
  <w:p w14:paraId="3C2059A5" w14:textId="77777777" w:rsidR="000B6D5E" w:rsidRDefault="000B6D5E">
    <w:pPr>
      <w:pStyle w:val="Header"/>
      <w:rPr>
        <w:sz w:val="2"/>
        <w:szCs w:val="2"/>
      </w:rPr>
    </w:pPr>
  </w:p>
  <w:p w14:paraId="401BE196" w14:textId="77777777" w:rsidR="000B6D5E" w:rsidRDefault="000B6D5E">
    <w:pPr>
      <w:pStyle w:val="Header"/>
      <w:rPr>
        <w:sz w:val="2"/>
        <w:szCs w:val="2"/>
      </w:rPr>
    </w:pPr>
  </w:p>
  <w:p w14:paraId="08AA1EBF" w14:textId="77777777" w:rsidR="000B6D5E" w:rsidRDefault="000B6D5E">
    <w:pPr>
      <w:pStyle w:val="Header"/>
      <w:rPr>
        <w:sz w:val="2"/>
        <w:szCs w:val="2"/>
      </w:rPr>
    </w:pPr>
  </w:p>
  <w:p w14:paraId="016A4468" w14:textId="77777777" w:rsidR="000B6D5E" w:rsidRDefault="000B6D5E">
    <w:pPr>
      <w:pStyle w:val="Header"/>
      <w:rPr>
        <w:sz w:val="2"/>
        <w:szCs w:val="2"/>
      </w:rPr>
    </w:pPr>
  </w:p>
  <w:p w14:paraId="64CEF40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3353B8"/>
    <w:multiLevelType w:val="hybridMultilevel"/>
    <w:tmpl w:val="7F48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3"/>
  </w:num>
  <w:num w:numId="9">
    <w:abstractNumId w:val="8"/>
  </w:num>
  <w:num w:numId="10">
    <w:abstractNumId w:val="4"/>
  </w:num>
  <w:num w:numId="11">
    <w:abstractNumId w:val="2"/>
  </w:num>
  <w:num w:numId="12">
    <w:abstractNumId w:val="1"/>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9F0"/>
    <w:rsid w:val="00061CAA"/>
    <w:rsid w:val="000947D0"/>
    <w:rsid w:val="00097CCA"/>
    <w:rsid w:val="000B59C7"/>
    <w:rsid w:val="000B6D5E"/>
    <w:rsid w:val="000E5A8E"/>
    <w:rsid w:val="00105056"/>
    <w:rsid w:val="0011291F"/>
    <w:rsid w:val="0013235D"/>
    <w:rsid w:val="00150ED8"/>
    <w:rsid w:val="00152262"/>
    <w:rsid w:val="00181704"/>
    <w:rsid w:val="001C132C"/>
    <w:rsid w:val="001C648C"/>
    <w:rsid w:val="00203869"/>
    <w:rsid w:val="0024713D"/>
    <w:rsid w:val="00272907"/>
    <w:rsid w:val="002741D2"/>
    <w:rsid w:val="002748E9"/>
    <w:rsid w:val="00281D12"/>
    <w:rsid w:val="002872C6"/>
    <w:rsid w:val="00287A4C"/>
    <w:rsid w:val="00294A1B"/>
    <w:rsid w:val="002A02CC"/>
    <w:rsid w:val="002B0354"/>
    <w:rsid w:val="002E617A"/>
    <w:rsid w:val="002E7BBB"/>
    <w:rsid w:val="002F3619"/>
    <w:rsid w:val="00303D44"/>
    <w:rsid w:val="00321170"/>
    <w:rsid w:val="00331038"/>
    <w:rsid w:val="00355166"/>
    <w:rsid w:val="00395D9D"/>
    <w:rsid w:val="003B643E"/>
    <w:rsid w:val="003D3EF7"/>
    <w:rsid w:val="00400E2F"/>
    <w:rsid w:val="00410E97"/>
    <w:rsid w:val="0042353C"/>
    <w:rsid w:val="0042384F"/>
    <w:rsid w:val="004250B3"/>
    <w:rsid w:val="00425592"/>
    <w:rsid w:val="0043146F"/>
    <w:rsid w:val="004B5A76"/>
    <w:rsid w:val="004B7DDA"/>
    <w:rsid w:val="004C1FB5"/>
    <w:rsid w:val="0050521A"/>
    <w:rsid w:val="00513FC7"/>
    <w:rsid w:val="005640ED"/>
    <w:rsid w:val="00575766"/>
    <w:rsid w:val="00575F36"/>
    <w:rsid w:val="00576E18"/>
    <w:rsid w:val="00585527"/>
    <w:rsid w:val="005B4DA9"/>
    <w:rsid w:val="005C0D4C"/>
    <w:rsid w:val="005E3DA1"/>
    <w:rsid w:val="005E55A4"/>
    <w:rsid w:val="005F67A6"/>
    <w:rsid w:val="00615B9B"/>
    <w:rsid w:val="00643505"/>
    <w:rsid w:val="00645B24"/>
    <w:rsid w:val="00686BA0"/>
    <w:rsid w:val="006A532D"/>
    <w:rsid w:val="006B024D"/>
    <w:rsid w:val="006B7433"/>
    <w:rsid w:val="006C1AD6"/>
    <w:rsid w:val="006D2160"/>
    <w:rsid w:val="006F1721"/>
    <w:rsid w:val="00705A31"/>
    <w:rsid w:val="00707E22"/>
    <w:rsid w:val="0074610F"/>
    <w:rsid w:val="007624A4"/>
    <w:rsid w:val="00764B3A"/>
    <w:rsid w:val="007720AC"/>
    <w:rsid w:val="007806DC"/>
    <w:rsid w:val="00784627"/>
    <w:rsid w:val="007916D0"/>
    <w:rsid w:val="007A0848"/>
    <w:rsid w:val="007D7E71"/>
    <w:rsid w:val="0080783F"/>
    <w:rsid w:val="00843058"/>
    <w:rsid w:val="00886E89"/>
    <w:rsid w:val="00887700"/>
    <w:rsid w:val="008978E7"/>
    <w:rsid w:val="008B53A5"/>
    <w:rsid w:val="008B7979"/>
    <w:rsid w:val="00917557"/>
    <w:rsid w:val="009211AF"/>
    <w:rsid w:val="009722DE"/>
    <w:rsid w:val="00985949"/>
    <w:rsid w:val="00987A88"/>
    <w:rsid w:val="00A92471"/>
    <w:rsid w:val="00AC72D0"/>
    <w:rsid w:val="00AE2CC2"/>
    <w:rsid w:val="00AE567F"/>
    <w:rsid w:val="00AF7F9E"/>
    <w:rsid w:val="00B15AAA"/>
    <w:rsid w:val="00B218F0"/>
    <w:rsid w:val="00B62C6B"/>
    <w:rsid w:val="00B633D5"/>
    <w:rsid w:val="00BA630F"/>
    <w:rsid w:val="00BB1BC0"/>
    <w:rsid w:val="00BC1F23"/>
    <w:rsid w:val="00C01C19"/>
    <w:rsid w:val="00C02A15"/>
    <w:rsid w:val="00C91982"/>
    <w:rsid w:val="00CD45B1"/>
    <w:rsid w:val="00CF3729"/>
    <w:rsid w:val="00D016FD"/>
    <w:rsid w:val="00D14DCF"/>
    <w:rsid w:val="00DC7DFC"/>
    <w:rsid w:val="00DD0606"/>
    <w:rsid w:val="00DE6776"/>
    <w:rsid w:val="00E16AF8"/>
    <w:rsid w:val="00E24DA5"/>
    <w:rsid w:val="00E327E6"/>
    <w:rsid w:val="00E35076"/>
    <w:rsid w:val="00E6273F"/>
    <w:rsid w:val="00E675CF"/>
    <w:rsid w:val="00E955F5"/>
    <w:rsid w:val="00EA674D"/>
    <w:rsid w:val="00EC2CD4"/>
    <w:rsid w:val="00EE2624"/>
    <w:rsid w:val="00EE3107"/>
    <w:rsid w:val="00EE741C"/>
    <w:rsid w:val="00F27113"/>
    <w:rsid w:val="00F40AC7"/>
    <w:rsid w:val="00F62D66"/>
    <w:rsid w:val="00F70459"/>
    <w:rsid w:val="00FB07E9"/>
    <w:rsid w:val="00FD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23A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35076"/>
    <w:rPr>
      <w:color w:val="0563C1" w:themeColor="hyperlink"/>
      <w:u w:val="single"/>
    </w:rPr>
  </w:style>
  <w:style w:type="character" w:styleId="FollowedHyperlink">
    <w:name w:val="FollowedHyperlink"/>
    <w:basedOn w:val="DefaultParagraphFont"/>
    <w:uiPriority w:val="99"/>
    <w:semiHidden/>
    <w:unhideWhenUsed/>
    <w:rsid w:val="00D14DCF"/>
    <w:rPr>
      <w:color w:val="954F72" w:themeColor="followedHyperlink"/>
      <w:u w:val="single"/>
    </w:rPr>
  </w:style>
  <w:style w:type="character" w:styleId="CommentReference">
    <w:name w:val="annotation reference"/>
    <w:basedOn w:val="DefaultParagraphFont"/>
    <w:uiPriority w:val="99"/>
    <w:semiHidden/>
    <w:unhideWhenUsed/>
    <w:rsid w:val="002B0354"/>
    <w:rPr>
      <w:sz w:val="16"/>
      <w:szCs w:val="16"/>
    </w:rPr>
  </w:style>
  <w:style w:type="paragraph" w:styleId="CommentText">
    <w:name w:val="annotation text"/>
    <w:basedOn w:val="Normal"/>
    <w:link w:val="CommentTextChar"/>
    <w:uiPriority w:val="99"/>
    <w:semiHidden/>
    <w:unhideWhenUsed/>
    <w:rsid w:val="002B0354"/>
    <w:rPr>
      <w:szCs w:val="20"/>
    </w:rPr>
  </w:style>
  <w:style w:type="character" w:customStyle="1" w:styleId="CommentTextChar">
    <w:name w:val="Comment Text Char"/>
    <w:basedOn w:val="DefaultParagraphFont"/>
    <w:link w:val="CommentText"/>
    <w:uiPriority w:val="99"/>
    <w:semiHidden/>
    <w:rsid w:val="002B035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2B0354"/>
    <w:rPr>
      <w:b/>
      <w:bCs/>
    </w:rPr>
  </w:style>
  <w:style w:type="character" w:customStyle="1" w:styleId="CommentSubjectChar">
    <w:name w:val="Comment Subject Char"/>
    <w:basedOn w:val="CommentTextChar"/>
    <w:link w:val="CommentSubject"/>
    <w:uiPriority w:val="99"/>
    <w:semiHidden/>
    <w:rsid w:val="002B0354"/>
    <w:rPr>
      <w:rFonts w:ascii="Segoe UI" w:hAnsi="Segoe UI" w:cs="Times New Roman"/>
      <w:b/>
      <w:bCs/>
      <w:sz w:val="20"/>
      <w:szCs w:val="20"/>
    </w:rPr>
  </w:style>
  <w:style w:type="paragraph" w:styleId="BalloonText">
    <w:name w:val="Balloon Text"/>
    <w:basedOn w:val="Normal"/>
    <w:link w:val="BalloonTextChar"/>
    <w:uiPriority w:val="99"/>
    <w:semiHidden/>
    <w:unhideWhenUsed/>
    <w:rsid w:val="002B0354"/>
    <w:rPr>
      <w:rFonts w:cs="Segoe UI"/>
      <w:sz w:val="18"/>
      <w:szCs w:val="18"/>
    </w:rPr>
  </w:style>
  <w:style w:type="character" w:customStyle="1" w:styleId="BalloonTextChar">
    <w:name w:val="Balloon Text Char"/>
    <w:basedOn w:val="DefaultParagraphFont"/>
    <w:link w:val="BalloonText"/>
    <w:uiPriority w:val="99"/>
    <w:semiHidden/>
    <w:rsid w:val="002B0354"/>
    <w:rPr>
      <w:rFonts w:ascii="Segoe UI" w:hAnsi="Segoe UI" w:cs="Segoe UI"/>
      <w:sz w:val="18"/>
      <w:szCs w:val="18"/>
    </w:rPr>
  </w:style>
  <w:style w:type="character" w:customStyle="1" w:styleId="10">
    <w:name w:val="未解決のメンション 1"/>
    <w:basedOn w:val="DefaultParagraphFont"/>
    <w:uiPriority w:val="99"/>
    <w:semiHidden/>
    <w:unhideWhenUsed/>
    <w:rsid w:val="006435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61367565">
      <w:bodyDiv w:val="1"/>
      <w:marLeft w:val="0"/>
      <w:marRight w:val="0"/>
      <w:marTop w:val="0"/>
      <w:marBottom w:val="0"/>
      <w:divBdr>
        <w:top w:val="none" w:sz="0" w:space="0" w:color="auto"/>
        <w:left w:val="none" w:sz="0" w:space="0" w:color="auto"/>
        <w:bottom w:val="none" w:sz="0" w:space="0" w:color="auto"/>
        <w:right w:val="none" w:sz="0" w:space="0" w:color="auto"/>
      </w:divBdr>
    </w:div>
    <w:div w:id="839471503">
      <w:bodyDiv w:val="1"/>
      <w:marLeft w:val="0"/>
      <w:marRight w:val="0"/>
      <w:marTop w:val="0"/>
      <w:marBottom w:val="0"/>
      <w:divBdr>
        <w:top w:val="none" w:sz="0" w:space="0" w:color="auto"/>
        <w:left w:val="none" w:sz="0" w:space="0" w:color="auto"/>
        <w:bottom w:val="none" w:sz="0" w:space="0" w:color="auto"/>
        <w:right w:val="none" w:sz="0" w:space="0" w:color="auto"/>
      </w:divBdr>
    </w:div>
    <w:div w:id="100265857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2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ex/wiki/Texconv" TargetMode="External"/><Relationship Id="rId13" Type="http://schemas.openxmlformats.org/officeDocument/2006/relationships/hyperlink" Target="https://github.com/Microsoft/DirectXTK12" TargetMode="External"/><Relationship Id="rId18" Type="http://schemas.openxmlformats.org/officeDocument/2006/relationships/hyperlink" Target="http://www.openex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icrosoft/DirectXTex/wiki/Adding-OpenEXR" TargetMode="External"/><Relationship Id="rId7" Type="http://schemas.openxmlformats.org/officeDocument/2006/relationships/image" Target="media/image1.png"/><Relationship Id="rId12" Type="http://schemas.openxmlformats.org/officeDocument/2006/relationships/hyperlink" Target="https://github.com/Microsoft/DirectXTK" TargetMode="External"/><Relationship Id="rId17" Type="http://schemas.openxmlformats.org/officeDocument/2006/relationships/hyperlink" Target="https://www.nuget.org/packages/zli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uget.org/packages/openexr-msvc14-x64/" TargetMode="External"/><Relationship Id="rId20" Type="http://schemas.openxmlformats.org/officeDocument/2006/relationships/hyperlink" Target="https://github.com/openexr/openexr/blob/develop/OpenEXR/LICEN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12/wiki/XboxDDSTextureLoade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Microsoft/DirectXTex/wiki/Texconv" TargetMode="External"/><Relationship Id="rId23" Type="http://schemas.openxmlformats.org/officeDocument/2006/relationships/header" Target="header1.xml"/><Relationship Id="rId10" Type="http://schemas.openxmlformats.org/officeDocument/2006/relationships/hyperlink" Target="https://github.com/Microsoft/DirectXTK/wiki/XboxDDSTextureLoader" TargetMode="External"/><Relationship Id="rId19" Type="http://schemas.openxmlformats.org/officeDocument/2006/relationships/hyperlink" Target="http://zlib.net/zlib_license.html" TargetMode="External"/><Relationship Id="rId4" Type="http://schemas.openxmlformats.org/officeDocument/2006/relationships/webSettings" Target="webSettings.xml"/><Relationship Id="rId9" Type="http://schemas.openxmlformats.org/officeDocument/2006/relationships/hyperlink" Target="https://docs.microsoft.com/en-us/windows/desktop/direct3ddds/dx-graphics-dds-pguide" TargetMode="External"/><Relationship Id="rId14" Type="http://schemas.openxmlformats.org/officeDocument/2006/relationships/hyperlink" Target="https://github.com/Microsoft/DirectXTex/"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2021-08-06T00:20:00Z</dcterms:created>
  <dcterms:modified xsi:type="dcterms:W3CDTF">2021-08-06T00:21:00Z</dcterms:modified>
</cp:coreProperties>
</file>