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AD9" w:rsidRDefault="007D2AE8" w:rsidP="007D2AE8">
      <w:pPr>
        <w:pStyle w:val="Titre1"/>
      </w:pPr>
      <w:r w:rsidRPr="007D2AE8">
        <w:t>Plan de conversion du panier d</w:t>
      </w:r>
      <w:r>
        <w:t>’achat de JAVA à .NET</w:t>
      </w:r>
    </w:p>
    <w:p w:rsidR="007D2AE8" w:rsidRDefault="007D2AE8" w:rsidP="007D2AE8"/>
    <w:p w:rsidR="007D2AE8" w:rsidRPr="007D2AE8" w:rsidRDefault="007D2AE8" w:rsidP="007D2AE8">
      <w:r>
        <w:t xml:space="preserve">Nous avons décidé d’utilise « </w:t>
      </w:r>
      <w:proofErr w:type="spellStart"/>
      <w:r>
        <w:t>Entiy</w:t>
      </w:r>
      <w:proofErr w:type="spellEnd"/>
      <w:r>
        <w:t xml:space="preserve"> Framework » avec l’approche « Code First ». Donc pour recrée la base de données, nous avons écris les mêmes modèles que l’on avait dans notre application JAVA et nous avons utilisé « EF » pour générer </w:t>
      </w:r>
      <w:r w:rsidR="004F402A">
        <w:t>la base de données sur un serveur local de MSSQL Server</w:t>
      </w:r>
      <w:r>
        <w:t xml:space="preserve">. Pour </w:t>
      </w:r>
      <w:r w:rsidR="004F402A">
        <w:t xml:space="preserve">ce qui est de la communication de l’application asp.NET et de la base de données, c’est aussi gérer par « EF ». Pour les « servlets », on a utilisé les </w:t>
      </w:r>
      <w:proofErr w:type="spellStart"/>
      <w:r w:rsidR="004F402A">
        <w:t>controlleurs</w:t>
      </w:r>
      <w:proofErr w:type="spellEnd"/>
      <w:r w:rsidR="004F402A">
        <w:t xml:space="preserve"> générer avec « EF » où il génère un </w:t>
      </w:r>
      <w:proofErr w:type="spellStart"/>
      <w:r w:rsidR="004F402A">
        <w:t>controlleur</w:t>
      </w:r>
      <w:proofErr w:type="spellEnd"/>
      <w:r w:rsidR="004F402A">
        <w:t xml:space="preserve"> pour une entité. On n’avait pas nécessairement la même </w:t>
      </w:r>
      <w:proofErr w:type="spellStart"/>
      <w:r w:rsidR="004F402A">
        <w:t>struture</w:t>
      </w:r>
      <w:proofErr w:type="spellEnd"/>
      <w:r w:rsidR="004F402A">
        <w:t xml:space="preserve"> avec notre application JAVA, celle-ci est peut-être meilleur. Pour les « </w:t>
      </w:r>
      <w:proofErr w:type="spellStart"/>
      <w:r w:rsidR="004F402A">
        <w:t>jsp</w:t>
      </w:r>
      <w:proofErr w:type="spellEnd"/>
      <w:r w:rsidR="004F402A">
        <w:t xml:space="preserve"> » , on a repris quelques lignes de codes des </w:t>
      </w:r>
      <w:proofErr w:type="spellStart"/>
      <w:r w:rsidR="004F402A">
        <w:t>jsp</w:t>
      </w:r>
      <w:proofErr w:type="spellEnd"/>
      <w:r w:rsidR="004F402A">
        <w:t xml:space="preserve"> </w:t>
      </w:r>
      <w:r w:rsidR="00540872">
        <w:t xml:space="preserve">pour avoir un look semblable à celle que l’on avait dans </w:t>
      </w:r>
      <w:r w:rsidR="00540872">
        <w:t>notre application JAVA</w:t>
      </w:r>
      <w:r w:rsidR="00540872">
        <w:t>.</w:t>
      </w:r>
      <w:bookmarkStart w:id="0" w:name="_GoBack"/>
      <w:bookmarkEnd w:id="0"/>
    </w:p>
    <w:sectPr w:rsidR="007D2AE8" w:rsidRPr="007D2A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8"/>
    <w:rsid w:val="004A3E8A"/>
    <w:rsid w:val="004F402A"/>
    <w:rsid w:val="00540872"/>
    <w:rsid w:val="007D2AE8"/>
    <w:rsid w:val="00C3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905A"/>
  <w15:chartTrackingRefBased/>
  <w15:docId w15:val="{576DE3C7-C697-45DE-8FF3-5C5D2919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2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cadet</dc:creator>
  <cp:keywords/>
  <dc:description/>
  <cp:lastModifiedBy>edward cadet</cp:lastModifiedBy>
  <cp:revision>1</cp:revision>
  <dcterms:created xsi:type="dcterms:W3CDTF">2020-08-15T03:17:00Z</dcterms:created>
  <dcterms:modified xsi:type="dcterms:W3CDTF">2020-08-15T03:39:00Z</dcterms:modified>
</cp:coreProperties>
</file>