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什么是分布式配置中心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</w:rPr>
        <w:t>项目中配置文件比较繁杂，而且不同环境的不同配置修改相对频繁，每次发布都需要对应修改配置，如果配置出现错误，需要重新打包发布，时间成本较高，因此需要做统一的分布式注册中心，能做到自动更新配置文件信息，解决以上问题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常用分布式配置中心框架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Disconf（依赖于zookpeer）、Zookpeer（）、Diamond、Apollo（阿波罗）、Redis、xxl-conf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Apollo（阿波罗）：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39485" cy="5228590"/>
            <wp:effectExtent l="0" t="0" r="5715" b="3810"/>
            <wp:docPr id="1" name="图片 1" descr="overall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verall-archite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72405" cy="5175885"/>
            <wp:effectExtent l="0" t="0" r="1079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7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558415"/>
            <wp:effectExtent l="0" t="0" r="0" b="6985"/>
            <wp:docPr id="3" name="图片 3" descr="client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lient-architec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详情见Apollo官网；https://github.com/ctripcorp/apollo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Apollo阿波罗特点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用户在Apollo修改完配置并发布后，客户端能实时（1秒）接收到最新的配置，并通知到应用程序。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统一管理不同环境、不同集群的配置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所有的配置发布都有版本概念，从而可以方便的支持配置的回滚。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配置修改实时生效（热发布）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用户在Apollo修改完配置并发布后，客户端能实时（1秒）接收到最新的配置，并通知到应用程序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版本发布管理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所有的配置发布都有版本概念，从而可以方便的支持配置的回滚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灰度发布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支持配置的灰度发布，比如点了发布后，只对部分应用实例生效，等观察一段时间没问题后再推给所有应用实例。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权限管理、发布审核、操作审计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应用和配置的管理都有完善的权限管理机制，对配置的管理还分为了编辑和发布两个环节，从而减少人为的错误。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所有的操作都有审计日志，可以方便的追踪问题。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客户端配置信息监控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可以方便的看到配置在被哪些实例使用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提供Java和.Net原生客户端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提供了Java和.Net的原生客户端，方便应用集成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支持Spring Placeholder, Annotation和Spring Boot的ConfigurationProperties，方便应用使用（需要Spring 3.1.1+）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同时提供了Http接口，非Java和.Net应用也可以方便的使用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提供开放平台API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Apollo自身提供了比较完善的统一配置管理界面，支持多环境、多数据中心配置管理、权限、流程治理等特性。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不过Apollo出于通用性考虑，对配置的修改不会做过多限制，只要符合基本的格式就能够保存。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在我们的调研中发现，对于有些使用方，它们的配置可能会有比较复杂的格式，如xml, json，需要对格式做校验。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还有一些使用方如DAL，不仅有特定的格式，而且对输入的值也需要进行校验后方可保存，如检查数据库、用户名和密码是否匹配。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对于这类应用，Apollo支持应用方通过开放接口在Apollo进行配置的修改和发布，并且具备完善的授权和权限控制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配置中心作为基础服务，可用性要求非常高，这就要求Apollo对外部依赖尽可能地少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目前唯一的外部依赖是MySQL，所以部署非常简单，只要安装好Java和MySQL就可以让Apollo跑起来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Apollo还提供了打包脚本，一键就可以生成所有需要的安装包，并且支持自定义运行时参数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Apollo整体架构原理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7845" cy="2738120"/>
            <wp:effectExtent l="0" t="0" r="8255" b="508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Apollo(阿波罗)环境搭建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下载apollo-client 打入到本地Maven仓库中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搭建Apollo配置中心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下载aploll配置中心 https://github.com/nobodyiam/apollo-build-scripts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34765" cy="2165350"/>
            <wp:effectExtent l="0" t="0" r="63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下载好文件图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636520"/>
            <wp:effectExtent l="0" t="0" r="10160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配置数据库参数配置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Apollo服务端共需要两个数据库：ApolloPortalDB和ApolloConfigDB，我们把数据库、表的创建和样例数据都分别准备了sql文件，只需要导入数据库即可。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注意：如果你本地已经创建过Apollo数据库，请注意备份数据。我们准备的sql文件会清空Apollo相关的表。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配置数据库连接信息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Apollo服务端需要知道如何连接到你前面创建的数据库，所以需要编辑demo.sh，修改ApolloPortalDB和ApolloConfigDB相关的数据库连接串信息。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注意：填入的用户需要具备对ApolloPortalDB和ApolloConfigDB数据的读写权限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#apollo config db info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apollo_config_db_url=jdbc:mysql://localhost:3306/ApolloConfigDB?characterEncoding=utf8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apollo_config_db_username=用户名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apollo_config_db_password=密码（如果没有密码，留空即可）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# apollo portal db info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apollo_portal_db_url=jdbc:mysql://localhost:3306/ApolloPortalDB?characterEncoding=utf8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apollo_portal_db_username=用户名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shd w:val="clear" w:fill="FFFFFF"/>
              </w:rPr>
              <w:t>apollo_portal_db_password=密码（如果没有密码，留空即可）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vertAlign w:val="baseline"/>
                <w:lang w:val="en-US" w:eastAsia="zh-CN" w:bidi="ar-SA"/>
              </w:rPr>
            </w:pPr>
          </w:p>
        </w:tc>
      </w:tr>
    </w:tbl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启动Apollo配置中心</w:t>
      </w:r>
    </w:p>
    <w:p>
      <w:pPr>
        <w:rPr>
          <w:rFonts w:hint="default"/>
        </w:rPr>
      </w:pPr>
    </w:p>
    <w:p>
      <w:pPr>
        <w:pStyle w:val="4"/>
      </w:pPr>
      <w:r>
        <w:rPr>
          <w:rFonts w:hint="default"/>
        </w:rPr>
        <w:t>确保端口未被占用</w:t>
      </w:r>
    </w:p>
    <w:p>
      <w:pPr>
        <w:rPr>
          <w:rFonts w:hint="default"/>
        </w:rPr>
      </w:pPr>
      <w:r>
        <w:rPr>
          <w:rFonts w:hint="default"/>
        </w:rPr>
        <w:t>Quick Start脚本会在本地启动3个服务，分别使用8070, 8080, 8090端口，请确保这3个端口当前没有被使用。</w:t>
      </w:r>
    </w:p>
    <w:p>
      <w:pPr>
        <w:rPr>
          <w:rFonts w:hint="default"/>
        </w:rPr>
      </w:pPr>
      <w:r>
        <w:rPr>
          <w:rFonts w:hint="default"/>
        </w:rPr>
        <w:t>例如，在Linux/Mac下，可以通过如下命令检查：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执行启动脚本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./demo.sh start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当看到如下输出后，就说明启动成功了！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使用Apollo配置中心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访问网址:打开http://localhost:8070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97045" cy="2357755"/>
            <wp:effectExtent l="0" t="0" r="8255" b="444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输入用户名apollo，密码admin后登录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100695" cy="2101215"/>
            <wp:effectExtent l="0" t="0" r="1905" b="6985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00695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Apollo配置中心</w:t>
      </w:r>
      <w:r>
        <w:rPr>
          <w:rFonts w:hint="eastAsia"/>
          <w:lang w:val="en-US" w:eastAsia="zh-CN"/>
        </w:rPr>
        <w:t>客户端集成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将apollo-master 打入到本地Maven仓库中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apollo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携程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apollo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配置中心框架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com.ctrip.framework.apollo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apollo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-client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1.0.0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com.ctrip.framework.apollo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apollo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-core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1.0.0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application.yml配置文件信息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8001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itmayiedu_a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service-url: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http://192.168.212.162:8080/eureka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修改/opt/settings/server.properties（Mac/Linux）或C:\opt\settings\server.properties（Windows）文件，设置env为DEV：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env=DEV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创建apollo-env配置文件信息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apollo-env.properties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local.meta=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http://192.168.212.162:8080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dev.meta=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http://192.168.212.162:8080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fat.meta=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${fat_meta}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uat.meta=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${uat_meta}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lpt.meta=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${lpt_meta}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pro.meta=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${pro_meta}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在META-INF文件夹创建app.properties  指定appid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white"/>
              </w:rPr>
              <w:t>app.id=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highlight w:val="white"/>
              </w:rPr>
              <w:t>appid_0064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@EnableApolloConfig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@EnableAutoConfiguration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App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(App.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Apollo平台详细使用见官网：https://github.com/ctripcorp/apollo/wiki/Apollo使用指南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Java客户端具体接入见官网：https://github.com/ctripcorp/apollo/wiki/Java客服端使用指南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C953E"/>
    <w:multiLevelType w:val="singleLevel"/>
    <w:tmpl w:val="0C9C95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904B6"/>
    <w:rsid w:val="2CFA7B37"/>
    <w:rsid w:val="2E7341FE"/>
    <w:rsid w:val="6F742303"/>
    <w:rsid w:val="70C0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Kimyoun</dc:creator>
  <cp:lastModifiedBy>辰居陌里</cp:lastModifiedBy>
  <dcterms:modified xsi:type="dcterms:W3CDTF">2018-12-27T07:56:45Z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