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851"/>
        <w:jc w:val="center"/>
        <w:rPr>
          <w:b/>
          <w:bCs/>
          <w:sz w:val="32"/>
          <w:szCs w:val="32"/>
        </w:rPr>
      </w:pPr>
      <w:r/>
      <w:bookmarkStart w:id="0" w:name="_Hlk37422554"/>
      <w:r/>
      <w:bookmarkEnd w:id="0"/>
      <w:r>
        <w:rPr>
          <w:b/>
          <w:bCs/>
          <w:sz w:val="32"/>
          <w:szCs w:val="32"/>
        </w:rPr>
        <w:t xml:space="preserve">ЛАБОРАТОРНАЯ РАБОТА № </w:t>
      </w:r>
      <w:r>
        <w:rPr>
          <w:b/>
          <w:bCs/>
          <w:sz w:val="32"/>
          <w:szCs w:val="32"/>
        </w:rPr>
        <w:t xml:space="preserve">7</w:t>
      </w:r>
      <w:r>
        <w:rPr>
          <w:b/>
          <w:bCs/>
          <w:sz w:val="32"/>
          <w:szCs w:val="32"/>
        </w:rPr>
      </w:r>
    </w:p>
    <w:p>
      <w:pPr>
        <w:ind w:firstLine="85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ind w:firstLine="851"/>
        <w:jc w:val="center"/>
        <w:rPr>
          <w:bCs/>
          <w:sz w:val="32"/>
          <w:szCs w:val="32"/>
        </w:rPr>
      </w:pPr>
      <w:r>
        <w:rPr>
          <w:sz w:val="32"/>
          <w:szCs w:val="32"/>
        </w:rPr>
        <w:t xml:space="preserve">«Система ввода/вывода в java. </w:t>
      </w:r>
      <w:r>
        <w:rPr>
          <w:bCs/>
          <w:sz w:val="32"/>
          <w:szCs w:val="32"/>
        </w:rPr>
        <w:t xml:space="preserve">Работа с файлами через байтовые потоки»</w:t>
      </w:r>
      <w:r>
        <w:rPr>
          <w:bCs/>
          <w:sz w:val="32"/>
          <w:szCs w:val="32"/>
        </w:rPr>
      </w:r>
    </w:p>
    <w:p>
      <w:pPr>
        <w:ind w:right="22" w:firstLine="851"/>
        <w:jc w:val="center"/>
        <w:spacing w:before="3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628"/>
        <w:ind w:right="275" w:firstLine="851"/>
        <w:spacing w:line="288" w:lineRule="auto"/>
      </w:pPr>
      <w:r>
        <w:rPr>
          <w:b/>
        </w:rPr>
        <w:t xml:space="preserve">Цель: </w:t>
      </w:r>
      <w:r>
        <w:t xml:space="preserve">получить</w:t>
      </w:r>
      <w:r>
        <w:t xml:space="preserve"> навык</w:t>
      </w:r>
      <w:r>
        <w:t xml:space="preserve">и</w:t>
      </w:r>
      <w:r>
        <w:t xml:space="preserve"> работы с каталогами и файлами операционной системы, а также с классами ввода/вывода, </w:t>
      </w:r>
      <w:r>
        <w:t xml:space="preserve">получить</w:t>
      </w:r>
      <w:r>
        <w:t xml:space="preserve"> навык</w:t>
      </w:r>
      <w:r>
        <w:t xml:space="preserve">и</w:t>
      </w:r>
      <w:r>
        <w:t xml:space="preserve"> ввода/вывода данных файла через символьные потоки.</w:t>
      </w:r>
      <w:r/>
    </w:p>
    <w:p>
      <w:r/>
      <w:r/>
    </w:p>
    <w:sdt>
      <w:sdtPr>
        <w15:appearance w15:val="boundingBox"/>
        <w:id w:val="-1609731548"/>
        <w:docPartObj>
          <w:docPartGallery w:val="Table of Contents"/>
          <w:docPartUnique w:val="true"/>
        </w:docPartObj>
        <w:rPr>
          <w:szCs w:val="24"/>
        </w:rPr>
      </w:sdtPr>
      <w:sdtContent>
        <w:p>
          <w:pPr>
            <w:jc w:val="center"/>
            <w:rPr>
              <w:szCs w:val="24"/>
            </w:rPr>
          </w:pPr>
          <w:r>
            <w:rPr>
              <w:szCs w:val="24"/>
            </w:rPr>
            <w:t xml:space="preserve">Учебный вопросы</w:t>
          </w:r>
          <w:r>
            <w:rPr>
              <w:szCs w:val="24"/>
            </w:rPr>
          </w:r>
        </w:p>
        <w:p>
          <w:pPr>
            <w:pStyle w:val="637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i w:val="0"/>
              <w:iCs w:val="0"/>
              <w:color w:val="auto"/>
              <w:lang w:bidi="ar-SA"/>
            </w:rPr>
          </w:pPr>
          <w:r>
            <w:rPr>
              <w:rFonts w:ascii="Helvetica" w:hAnsi="Helvetica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Helvetica" w:hAnsi="Helvetica"/>
              <w:b w:val="0"/>
              <w:bCs w:val="0"/>
              <w:i w:val="0"/>
              <w:iCs w:val="0"/>
            </w:rPr>
            <w:instrText xml:space="preserve">TOC \o "1-3" \h \z \u</w:instrText>
          </w:r>
          <w:r>
            <w:rPr>
              <w:rFonts w:ascii="Helvetica" w:hAnsi="Helvetica"/>
              <w:b w:val="0"/>
              <w:bCs w:val="0"/>
              <w:i w:val="0"/>
              <w:iCs w:val="0"/>
            </w:rPr>
            <w:fldChar w:fldCharType="separate"/>
          </w:r>
          <w:hyperlink w:tooltip="#_Toc129461210" w:anchor="_Toc129461210" w:history="1">
            <w:r>
              <w:rPr>
                <w:rStyle w:val="640"/>
                <w:rFonts w:ascii="Helvetica" w:hAnsi="Helvetica"/>
                <w:b w:val="0"/>
                <w:bCs w:val="0"/>
                <w:i w:val="0"/>
                <w:iCs w:val="0"/>
              </w:rPr>
              <w:t xml:space="preserve">1 Примеры программ работающих с файлами</w: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instrText xml:space="preserve"> PAGEREF _Toc129461210 \h </w:instrTex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t xml:space="preserve">2</w: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i w:val="0"/>
              <w:iCs w:val="0"/>
              <w:color w:val="auto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1" w:anchor="_Toc129461211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1.1 Программа, работающая с классом </w:t>
            </w:r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  <w:lang w:val="en-US"/>
              </w:rPr>
              <w:t xml:space="preserve">File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_Toc129461211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2" w:anchor="_Toc129461212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1.2 Программа, использующая байтовый ввод и вывод данных, выводящая ход выполнения программы в консоль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_Toc129461212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3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3" w:anchor="_Toc129461213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1.3 Программа, использующая спользующая классы Reader – FileReader, Writer – FileWriter и вывод в консоль хода выполнения программы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_Toc129461213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4" w:anchor="_Toc129461214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1.4 Программа, использующая буферизацию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_Toc129461214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5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5" w:anchor="_Toc129461215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1.5 Программа, использующая преобразование байтовых потоков в символьные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_Toc129461215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6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6" w:anchor="_Toc129461216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1.6 Программа, использующая использует класс PrintWriter для записи в файл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_Toc129461216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7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7" w:anchor="_Toc129461217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1.7 Сериализация в </w:t>
            </w:r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  <w:lang w:val="en-US"/>
              </w:rPr>
              <w:t xml:space="preserve">Java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_Toc129461217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8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8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pPr>
          <w:r/>
          <w:hyperlink w:tooltip="#_Toc129461218" w:anchor="_Toc129461218" w:history="1">
            <w:r>
              <w:rPr>
                <w:rStyle w:val="640"/>
                <w:rFonts w:ascii="Helvetica" w:hAnsi="Helvetica"/>
                <w:b w:val="0"/>
                <w:bCs w:val="0"/>
                <w:sz w:val="24"/>
                <w:szCs w:val="24"/>
              </w:rPr>
              <w:t xml:space="preserve">1.8 Пример решения задач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ab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instrText xml:space="preserve"> PAGEREF _Toc129461218 \h </w:instrTex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t xml:space="preserve">9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color w:val="auto"/>
              <w:sz w:val="24"/>
              <w:szCs w:val="24"/>
              <w:lang w:bidi="ar-SA"/>
            </w:rPr>
          </w:r>
        </w:p>
        <w:p>
          <w:pPr>
            <w:pStyle w:val="639"/>
            <w:tabs>
              <w:tab w:val="right" w:pos="9345" w:leader="dot"/>
            </w:tabs>
            <w:rPr>
              <w:rFonts w:ascii="Helvetica" w:hAnsi="Helvetica" w:eastAsiaTheme="minorEastAsia" w:cstheme="minorBidi"/>
              <w:color w:val="auto"/>
              <w:sz w:val="24"/>
              <w:szCs w:val="24"/>
              <w:lang w:bidi="ar-SA"/>
            </w:rPr>
          </w:pPr>
          <w:r/>
          <w:hyperlink w:tooltip="#_Toc129461219" w:anchor="_Toc129461219" w:history="1">
            <w:r>
              <w:rPr>
                <w:rStyle w:val="640"/>
                <w:rFonts w:ascii="Helvetica" w:hAnsi="Helvetica"/>
                <w:sz w:val="24"/>
                <w:szCs w:val="24"/>
              </w:rPr>
              <w:t xml:space="preserve">Задача 3</w:t>
            </w:r>
            <w:r>
              <w:rPr>
                <w:rFonts w:ascii="Helvetica" w:hAnsi="Helvetica"/>
                <w:sz w:val="24"/>
                <w:szCs w:val="24"/>
              </w:rPr>
              <w:tab/>
            </w:r>
            <w:r>
              <w:rPr>
                <w:rFonts w:ascii="Helvetica" w:hAnsi="Helvetica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sz w:val="24"/>
                <w:szCs w:val="24"/>
              </w:rPr>
              <w:instrText xml:space="preserve"> PAGEREF _Toc129461219 \h </w:instrText>
            </w:r>
            <w:r>
              <w:rPr>
                <w:rFonts w:ascii="Helvetica" w:hAnsi="Helvetica"/>
                <w:sz w:val="24"/>
                <w:szCs w:val="24"/>
              </w:rPr>
            </w:r>
            <w:r>
              <w:rPr>
                <w:rFonts w:ascii="Helvetica" w:hAnsi="Helvetica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sz w:val="24"/>
                <w:szCs w:val="24"/>
              </w:rPr>
              <w:t xml:space="preserve">9</w:t>
            </w:r>
            <w:r>
              <w:rPr>
                <w:rFonts w:ascii="Helvetica" w:hAnsi="Helvetica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color w:val="auto"/>
              <w:sz w:val="24"/>
              <w:szCs w:val="24"/>
              <w:lang w:bidi="ar-SA"/>
            </w:rPr>
          </w:r>
        </w:p>
        <w:p>
          <w:pPr>
            <w:pStyle w:val="639"/>
            <w:tabs>
              <w:tab w:val="right" w:pos="9345" w:leader="dot"/>
            </w:tabs>
            <w:rPr>
              <w:rFonts w:ascii="Helvetica" w:hAnsi="Helvetica" w:eastAsiaTheme="minorEastAsia" w:cstheme="minorBidi"/>
              <w:color w:val="auto"/>
              <w:sz w:val="24"/>
              <w:szCs w:val="24"/>
              <w:lang w:bidi="ar-SA"/>
            </w:rPr>
          </w:pPr>
          <w:r/>
          <w:hyperlink w:tooltip="#_Toc129461220" w:anchor="_Toc129461220" w:history="1">
            <w:r>
              <w:rPr>
                <w:rStyle w:val="640"/>
                <w:rFonts w:ascii="Helvetica" w:hAnsi="Helvetica"/>
                <w:sz w:val="24"/>
                <w:szCs w:val="24"/>
              </w:rPr>
              <w:t xml:space="preserve">Задача 4</w:t>
            </w:r>
            <w:r>
              <w:rPr>
                <w:rFonts w:ascii="Helvetica" w:hAnsi="Helvetica"/>
                <w:sz w:val="24"/>
                <w:szCs w:val="24"/>
              </w:rPr>
              <w:tab/>
            </w:r>
            <w:r>
              <w:rPr>
                <w:rFonts w:ascii="Helvetica" w:hAnsi="Helvetica"/>
                <w:sz w:val="24"/>
                <w:szCs w:val="24"/>
              </w:rPr>
              <w:fldChar w:fldCharType="begin"/>
            </w:r>
            <w:r>
              <w:rPr>
                <w:rFonts w:ascii="Helvetica" w:hAnsi="Helvetica"/>
                <w:sz w:val="24"/>
                <w:szCs w:val="24"/>
              </w:rPr>
              <w:instrText xml:space="preserve"> PAGEREF _Toc129461220 \h </w:instrText>
            </w:r>
            <w:r>
              <w:rPr>
                <w:rFonts w:ascii="Helvetica" w:hAnsi="Helvetica"/>
                <w:sz w:val="24"/>
                <w:szCs w:val="24"/>
              </w:rPr>
            </w:r>
            <w:r>
              <w:rPr>
                <w:rFonts w:ascii="Helvetica" w:hAnsi="Helvetica"/>
                <w:sz w:val="24"/>
                <w:szCs w:val="24"/>
              </w:rPr>
              <w:fldChar w:fldCharType="separate"/>
            </w:r>
            <w:r>
              <w:rPr>
                <w:rFonts w:ascii="Helvetica" w:hAnsi="Helvetica"/>
                <w:sz w:val="24"/>
                <w:szCs w:val="24"/>
              </w:rPr>
              <w:t xml:space="preserve">9</w:t>
            </w:r>
            <w:r>
              <w:rPr>
                <w:rFonts w:ascii="Helvetica" w:hAnsi="Helvetica"/>
                <w:sz w:val="24"/>
                <w:szCs w:val="24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color w:val="auto"/>
              <w:sz w:val="24"/>
              <w:szCs w:val="24"/>
              <w:lang w:bidi="ar-SA"/>
            </w:rPr>
          </w:r>
        </w:p>
        <w:p>
          <w:pPr>
            <w:pStyle w:val="637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i w:val="0"/>
              <w:iCs w:val="0"/>
              <w:color w:val="auto"/>
              <w:lang w:bidi="ar-SA"/>
            </w:rPr>
          </w:pPr>
          <w:r/>
          <w:hyperlink w:tooltip="#_Toc129461221" w:anchor="_Toc129461221" w:history="1">
            <w:r>
              <w:rPr>
                <w:rStyle w:val="640"/>
                <w:rFonts w:ascii="Helvetica" w:hAnsi="Helvetica"/>
                <w:b w:val="0"/>
                <w:bCs w:val="0"/>
                <w:i w:val="0"/>
                <w:iCs w:val="0"/>
              </w:rPr>
              <w:t xml:space="preserve">2 Задания для самостоятельной работы</w: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instrText xml:space="preserve"> PAGEREF _Toc129461221 \h </w:instrTex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t xml:space="preserve">10</w: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i w:val="0"/>
              <w:iCs w:val="0"/>
              <w:color w:val="auto"/>
              <w:lang w:bidi="ar-SA"/>
            </w:rPr>
          </w:r>
        </w:p>
        <w:p>
          <w:pPr>
            <w:pStyle w:val="637"/>
            <w:tabs>
              <w:tab w:val="right" w:pos="9345" w:leader="dot"/>
            </w:tabs>
            <w:rPr>
              <w:rFonts w:ascii="Helvetica" w:hAnsi="Helvetica" w:eastAsiaTheme="minorEastAsia" w:cstheme="minorBidi"/>
              <w:b w:val="0"/>
              <w:bCs w:val="0"/>
              <w:i w:val="0"/>
              <w:iCs w:val="0"/>
              <w:color w:val="auto"/>
              <w:lang w:bidi="ar-SA"/>
            </w:rPr>
          </w:pPr>
          <w:r/>
          <w:hyperlink w:tooltip="#_Toc129461222" w:anchor="_Toc129461222" w:history="1">
            <w:r>
              <w:rPr>
                <w:rStyle w:val="640"/>
                <w:rFonts w:ascii="Helvetica" w:hAnsi="Helvetica"/>
                <w:b w:val="0"/>
                <w:bCs w:val="0"/>
                <w:i w:val="0"/>
                <w:iCs w:val="0"/>
              </w:rPr>
              <w:t xml:space="preserve">3 Описание результата выполнения лабораторной работы</w: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tab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begin"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instrText xml:space="preserve"> PAGEREF _Toc129461222 \h </w:instrTex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separate"/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t xml:space="preserve">11</w:t>
            </w:r>
            <w:r>
              <w:rPr>
                <w:rFonts w:ascii="Helvetica" w:hAnsi="Helvetica"/>
                <w:b w:val="0"/>
                <w:bCs w:val="0"/>
                <w:i w:val="0"/>
                <w:iCs w:val="0"/>
              </w:rPr>
              <w:fldChar w:fldCharType="end"/>
            </w:r>
          </w:hyperlink>
          <w:r/>
          <w:r>
            <w:rPr>
              <w:rFonts w:ascii="Helvetica" w:hAnsi="Helvetica" w:eastAsiaTheme="minorEastAsia" w:cstheme="minorBidi"/>
              <w:b w:val="0"/>
              <w:bCs w:val="0"/>
              <w:i w:val="0"/>
              <w:iCs w:val="0"/>
              <w:color w:val="auto"/>
              <w:lang w:bidi="ar-SA"/>
            </w:rPr>
          </w:r>
        </w:p>
        <w:p>
          <w:pPr>
            <w:rPr>
              <w:szCs w:val="24"/>
            </w:rPr>
          </w:pPr>
          <w:r>
            <w:rPr>
              <w:szCs w:val="24"/>
            </w:rPr>
            <w:fldChar w:fldCharType="end"/>
          </w:r>
          <w:r>
            <w:rPr>
              <w:szCs w:val="24"/>
            </w:rPr>
          </w:r>
        </w:p>
      </w:sdtContent>
    </w:sdt>
    <w:p>
      <w:r/>
      <w:r/>
    </w:p>
    <w:p>
      <w:pPr>
        <w:widowControl/>
      </w:pPr>
      <w:r>
        <w:br w:type="page" w:clear="all"/>
      </w:r>
      <w:r/>
    </w:p>
    <w:p>
      <w:pPr>
        <w:pStyle w:val="622"/>
      </w:pPr>
      <w:r/>
      <w:bookmarkStart w:id="1" w:name="_Toc129461210"/>
      <w:r>
        <w:t xml:space="preserve">1 Примеры программ работающих с файлами</w:t>
      </w:r>
      <w:bookmarkEnd w:id="1"/>
      <w:r/>
      <w:r/>
    </w:p>
    <w:p>
      <w:pPr>
        <w:pStyle w:val="623"/>
      </w:pPr>
      <w:r/>
      <w:bookmarkStart w:id="2" w:name="_Toc129461211"/>
      <w:r>
        <w:t xml:space="preserve">1.1 </w:t>
      </w:r>
      <w:r>
        <w:t xml:space="preserve">Программа,</w:t>
      </w:r>
      <w:r>
        <w:t xml:space="preserve"> работающая с классом </w:t>
      </w:r>
      <w:r>
        <w:rPr>
          <w:lang w:val="en-US"/>
        </w:rPr>
        <w:t xml:space="preserve">File</w:t>
      </w:r>
      <w:bookmarkEnd w:id="2"/>
      <w:r/>
      <w:r/>
    </w:p>
    <w:p>
      <w:r/>
      <w:r/>
    </w:p>
    <w:p>
      <w:pPr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55713" cy="4545105"/>
                <wp:effectExtent l="0" t="0" r="635" b="1905"/>
                <wp:docPr id="1" name="Рисунок 1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3169" t="2141" r="3266" b="25488"/>
                        <a:stretch/>
                      </pic:blipFill>
                      <pic:spPr bwMode="auto">
                        <a:xfrm>
                          <a:off x="0" y="0"/>
                          <a:ext cx="5969363" cy="4555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95pt;height:357.88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ind w:firstLine="851"/>
      </w:pPr>
      <w:r>
        <w:t xml:space="preserve">В этом примере программа создает папку </w:t>
      </w:r>
      <w:r>
        <w:rPr>
          <w:b/>
          <w:bCs/>
        </w:rPr>
        <w:t xml:space="preserve">example_folder</w:t>
      </w:r>
      <w:r>
        <w:t xml:space="preserve"> в директории</w:t>
      </w:r>
      <w:r>
        <w:t xml:space="preserve"> </w:t>
      </w:r>
      <w:r>
        <w:rPr>
          <w:sz w:val="22"/>
        </w:rPr>
        <w:t xml:space="preserve">src/lr8/example1</w:t>
      </w:r>
      <w:r>
        <w:rPr>
          <w:sz w:val="22"/>
        </w:rPr>
        <w:t xml:space="preserve">/</w:t>
      </w:r>
      <w:r>
        <w:t xml:space="preserve"> </w:t>
      </w:r>
      <w:r>
        <w:t xml:space="preserve">,</w:t>
      </w:r>
      <w:r>
        <w:t xml:space="preserve"> а затем создает файл </w:t>
      </w:r>
      <w:r>
        <w:rPr>
          <w:b/>
          <w:bCs/>
        </w:rPr>
        <w:t xml:space="preserve">example_file.txt</w:t>
      </w:r>
      <w:r>
        <w:t xml:space="preserve"> внутри этой папки. Затем программа удаляет файл и папку и выводит ход выполнения программы в консоль. Обратите внимание, что программа проверяет, существует ли папка или файл, прежде чем пытаться их создать или удалить.</w:t>
      </w:r>
      <w:r/>
    </w:p>
    <w:p>
      <w:pPr>
        <w:jc w:val="left"/>
        <w:widowControl/>
      </w:pPr>
      <w:r>
        <w:br w:type="page" w:clear="all"/>
      </w:r>
      <w:r/>
    </w:p>
    <w:p>
      <w:pPr>
        <w:pStyle w:val="623"/>
      </w:pPr>
      <w:r/>
      <w:bookmarkStart w:id="3" w:name="_Toc129461212"/>
      <w:r>
        <w:t xml:space="preserve">1.</w:t>
      </w:r>
      <w:r>
        <w:t xml:space="preserve">2 Программа, </w:t>
      </w:r>
      <w:r>
        <w:t xml:space="preserve">использующая</w:t>
      </w:r>
      <w:r>
        <w:t xml:space="preserve"> байтовый ввод и вывод </w:t>
      </w:r>
      <w:r>
        <w:t xml:space="preserve">данных,</w:t>
      </w:r>
      <w:r>
        <w:t xml:space="preserve"> вывод</w:t>
      </w:r>
      <w:r>
        <w:t xml:space="preserve">ящая</w:t>
      </w:r>
      <w:r>
        <w:t xml:space="preserve"> ход выполнения программы в консоль</w:t>
      </w:r>
      <w:bookmarkEnd w:id="3"/>
      <w:r/>
      <w:r/>
    </w:p>
    <w:p>
      <w:r/>
      <w:r/>
    </w:p>
    <w:p>
      <w:pPr>
        <w:pStyle w:val="628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30623" cy="3818965"/>
                <wp:effectExtent l="0" t="0" r="0" b="3810"/>
                <wp:docPr id="2" name="Рисунок 2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3170" t="2256" r="3260" b="32311"/>
                        <a:stretch/>
                      </pic:blipFill>
                      <pic:spPr bwMode="auto">
                        <a:xfrm>
                          <a:off x="0" y="0"/>
                          <a:ext cx="5853852" cy="38341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9.10pt;height:300.71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lang w:val="en-US"/>
        </w:rPr>
      </w:r>
    </w:p>
    <w:p>
      <w:pPr>
        <w:pStyle w:val="62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28"/>
      </w:pPr>
      <w:r>
        <w:t xml:space="preserve">В этом примере программа записывает строку </w:t>
      </w:r>
      <w:r>
        <w:rPr>
          <w:b/>
          <w:bCs/>
        </w:rPr>
        <w:t xml:space="preserve">data</w:t>
      </w:r>
      <w:r>
        <w:t xml:space="preserve"> в файл </w:t>
      </w:r>
      <w:r>
        <w:rPr>
          <w:b/>
          <w:bCs/>
        </w:rPr>
        <w:t xml:space="preserve">example_file.txt</w:t>
      </w:r>
      <w:r>
        <w:t xml:space="preserve">, используя байтовый вывод </w:t>
      </w:r>
      <w:r>
        <w:rPr>
          <w:b/>
          <w:bCs/>
        </w:rPr>
        <w:t xml:space="preserve">FileOutputStream</w:t>
      </w:r>
      <w:r>
        <w:t xml:space="preserve">. Затем программа читает данные из файла, используя байтовый ввод </w:t>
      </w:r>
      <w:r>
        <w:rPr>
          <w:b/>
          <w:bCs/>
        </w:rPr>
        <w:t xml:space="preserve">FileInputStream</w:t>
      </w:r>
      <w:r>
        <w:t xml:space="preserve">, и выводит их в консоль. Затем программа удаляет файл и выводит ход выполнения программы в консоль. Обратите внимание, что программа использует конструкцию try-with-resources для автоматического закрытия потоков после их использования.</w:t>
      </w:r>
      <w:r/>
    </w:p>
    <w:p>
      <w:pPr>
        <w:jc w:val="left"/>
        <w:widowControl/>
        <w:rPr>
          <w:szCs w:val="32"/>
        </w:rPr>
      </w:pPr>
      <w:r>
        <w:br w:type="page" w:clear="all"/>
      </w:r>
      <w:r>
        <w:rPr>
          <w:szCs w:val="32"/>
        </w:rPr>
      </w:r>
    </w:p>
    <w:p>
      <w:pPr>
        <w:pStyle w:val="623"/>
      </w:pPr>
      <w:r/>
      <w:bookmarkStart w:id="4" w:name="_Toc129461213"/>
      <w:r>
        <w:t xml:space="preserve">1.3 Программа, использующая спользующая классы Reader – FileReader, Writer – FileWriter и вывод в консоль хода выполнения программы</w:t>
      </w:r>
      <w:bookmarkEnd w:id="4"/>
      <w:r/>
      <w:r/>
    </w:p>
    <w:p>
      <w:pPr>
        <w:pStyle w:val="628"/>
      </w:pPr>
      <w:r/>
      <w:r/>
    </w:p>
    <w:p>
      <w:pPr>
        <w:pStyle w:val="628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4988" cy="3621186"/>
                <wp:effectExtent l="0" t="0" r="0" b="0"/>
                <wp:docPr id="3" name="Рисунок 7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2868" t="2202" r="3102" b="32406"/>
                        <a:stretch/>
                      </pic:blipFill>
                      <pic:spPr bwMode="auto">
                        <a:xfrm>
                          <a:off x="0" y="0"/>
                          <a:ext cx="5860610" cy="36308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0.24pt;height:285.13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lang w:val="en-US"/>
        </w:rPr>
      </w:r>
    </w:p>
    <w:p>
      <w:pPr>
        <w:pStyle w:val="62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28"/>
      </w:pPr>
      <w:r>
        <w:t xml:space="preserve">В этом примере программа записывает строку </w:t>
      </w:r>
      <w:r>
        <w:rPr>
          <w:b/>
          <w:bCs/>
        </w:rPr>
        <w:t xml:space="preserve">data</w:t>
      </w:r>
      <w:r>
        <w:t xml:space="preserve"> в файл </w:t>
      </w:r>
      <w:r>
        <w:rPr>
          <w:b/>
          <w:bCs/>
        </w:rPr>
        <w:t xml:space="preserve">example_file.txt</w:t>
      </w:r>
      <w:r>
        <w:t xml:space="preserve">, используя </w:t>
      </w:r>
      <w:r>
        <w:rPr>
          <w:b/>
          <w:bCs/>
        </w:rPr>
        <w:t xml:space="preserve">FileWriter</w:t>
      </w:r>
      <w:r>
        <w:t xml:space="preserve">. Затем программа читает данные из файла, используя </w:t>
      </w:r>
      <w:r>
        <w:rPr>
          <w:b/>
          <w:bCs/>
        </w:rPr>
        <w:t xml:space="preserve">FileReader</w:t>
      </w:r>
      <w:r>
        <w:t xml:space="preserve">, и выводит их в консоль. Затем программа удаляет файл и выводит ход выполнения программы в консоль. Обратите внимание, что программа использует конструкцию try-with-resources для автоматического закрытия потоков после их использования.</w:t>
      </w:r>
      <w:r/>
    </w:p>
    <w:p>
      <w:pPr>
        <w:jc w:val="left"/>
        <w:widowControl/>
        <w:rPr>
          <w:szCs w:val="32"/>
        </w:rPr>
      </w:pPr>
      <w:r>
        <w:br w:type="page" w:clear="all"/>
      </w:r>
      <w:r>
        <w:rPr>
          <w:szCs w:val="32"/>
        </w:rPr>
      </w:r>
    </w:p>
    <w:p>
      <w:pPr>
        <w:pStyle w:val="623"/>
      </w:pPr>
      <w:r/>
      <w:bookmarkStart w:id="5" w:name="_Toc129461214"/>
      <w:r>
        <w:t xml:space="preserve">1.</w:t>
      </w:r>
      <w:r>
        <w:t xml:space="preserve">4</w:t>
      </w:r>
      <w:r>
        <w:t xml:space="preserve"> Программа, использующая </w:t>
      </w:r>
      <w:r>
        <w:t xml:space="preserve">буферизацию</w:t>
      </w:r>
      <w:bookmarkEnd w:id="5"/>
      <w:r>
        <w:t xml:space="preserve"> </w:t>
      </w:r>
      <w:r/>
    </w:p>
    <w:p>
      <w:pPr>
        <w:pStyle w:val="628"/>
      </w:pPr>
      <w:r/>
      <w:r/>
    </w:p>
    <w:p>
      <w:pPr>
        <w:pStyle w:val="628"/>
      </w:pPr>
      <w:r>
        <w:t xml:space="preserve">Значительно ускорить процесс чтения/записи помогает буферизация ввода/вывода, для этого полученная ссылка на экземпляр класса FileReader/FileWriter передается в качестве параметра в конструкторы класса BufferedReader/BufferedWriter</w:t>
      </w:r>
      <w:r>
        <w:t xml:space="preserve">.</w:t>
      </w:r>
      <w:r/>
    </w:p>
    <w:p>
      <w:pPr>
        <w:pStyle w:val="628"/>
      </w:pPr>
      <w:r/>
      <w:r/>
    </w:p>
    <w:p>
      <w:pPr>
        <w:pStyle w:val="628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27059" cy="3372347"/>
                <wp:effectExtent l="0" t="0" r="2540" b="6350"/>
                <wp:docPr id="4" name="Рисунок 6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3018" t="2032" r="3102" b="36980"/>
                        <a:stretch/>
                      </pic:blipFill>
                      <pic:spPr bwMode="auto">
                        <a:xfrm>
                          <a:off x="0" y="0"/>
                          <a:ext cx="5838966" cy="3379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8.82pt;height:265.54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lang w:val="en-US"/>
        </w:rPr>
      </w:r>
    </w:p>
    <w:p>
      <w:pPr>
        <w:pStyle w:val="62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28"/>
      </w:pPr>
      <w:r>
        <w:t xml:space="preserve">В этом примере программа использует буферизацию ввода/вывода, передавая ссылку на </w:t>
      </w:r>
      <w:r>
        <w:rPr>
          <w:b/>
          <w:bCs/>
        </w:rPr>
        <w:t xml:space="preserve">FileReader</w:t>
      </w:r>
      <w:r>
        <w:t xml:space="preserve"> и </w:t>
      </w:r>
      <w:r>
        <w:rPr>
          <w:b/>
          <w:bCs/>
        </w:rPr>
        <w:t xml:space="preserve">FileWriter</w:t>
      </w:r>
      <w:r>
        <w:t xml:space="preserve"> в качестве параметров в конструкторы </w:t>
      </w:r>
      <w:r>
        <w:rPr>
          <w:b/>
          <w:bCs/>
        </w:rPr>
        <w:t xml:space="preserve">BufferedReader</w:t>
      </w:r>
      <w:r>
        <w:t xml:space="preserve"> и </w:t>
      </w:r>
      <w:r>
        <w:rPr>
          <w:b/>
          <w:bCs/>
        </w:rPr>
        <w:t xml:space="preserve">BufferedWriter</w:t>
      </w:r>
      <w:r>
        <w:t xml:space="preserve">. Затем программа записывает строку </w:t>
      </w:r>
      <w:r>
        <w:rPr>
          <w:b/>
          <w:bCs/>
        </w:rPr>
        <w:t xml:space="preserve">data</w:t>
      </w:r>
      <w:r>
        <w:t xml:space="preserve"> в файл </w:t>
      </w:r>
      <w:r>
        <w:rPr>
          <w:b/>
          <w:bCs/>
        </w:rPr>
        <w:t xml:space="preserve">example_file.txt</w:t>
      </w:r>
      <w:r>
        <w:t xml:space="preserve">, используя </w:t>
      </w:r>
      <w:r>
        <w:rPr>
          <w:b/>
          <w:bCs/>
        </w:rPr>
        <w:t xml:space="preserve">BufferedWriter</w:t>
      </w:r>
      <w:r>
        <w:t xml:space="preserve">. Затем программа читает данные из файла, используя </w:t>
      </w:r>
      <w:r>
        <w:rPr>
          <w:b/>
          <w:bCs/>
        </w:rPr>
        <w:t xml:space="preserve">BufferedReader</w:t>
      </w:r>
      <w:r>
        <w:t xml:space="preserve">, и выводит их в консоль. Затем программа удаляет файл и выводит ход выполнения программы в консоль. Обратите внимание, что программа использует конструкцию try-with-resources для автоматического закрытия потоков после их использования.</w:t>
      </w:r>
      <w:r/>
    </w:p>
    <w:p>
      <w:pPr>
        <w:jc w:val="left"/>
        <w:widowControl/>
        <w:rPr>
          <w:szCs w:val="32"/>
        </w:rPr>
      </w:pPr>
      <w:r>
        <w:br w:type="page" w:clear="all"/>
      </w:r>
      <w:r>
        <w:rPr>
          <w:szCs w:val="32"/>
        </w:rPr>
      </w:r>
    </w:p>
    <w:p>
      <w:pPr>
        <w:pStyle w:val="623"/>
      </w:pPr>
      <w:r/>
      <w:bookmarkStart w:id="6" w:name="_Toc129461215"/>
      <w:r>
        <w:t xml:space="preserve">1.</w:t>
      </w:r>
      <w:r>
        <w:t xml:space="preserve">5</w:t>
      </w:r>
      <w:r>
        <w:t xml:space="preserve"> Программа, использующая преобразование байтовых потоков в символьные</w:t>
      </w:r>
      <w:bookmarkEnd w:id="6"/>
      <w:r/>
      <w:r/>
    </w:p>
    <w:p>
      <w:pPr>
        <w:pStyle w:val="628"/>
      </w:pPr>
      <w:r/>
      <w:r/>
    </w:p>
    <w:p>
      <w:pPr>
        <w:pStyle w:val="628"/>
      </w:pPr>
      <w:r>
        <w:t xml:space="preserve">В некоторых ситуациях для решения задачи используются как «байтовые», так и «символьные» классы. Для этого в библиотеке имеются классы-адаптеры: </w:t>
      </w:r>
      <w:r>
        <w:rPr>
          <w:b/>
          <w:i/>
        </w:rPr>
        <w:t xml:space="preserve">InputStreamReader – </w:t>
      </w:r>
      <w:r>
        <w:t xml:space="preserve">конвертирует </w:t>
      </w:r>
      <w:r>
        <w:rPr>
          <w:b/>
          <w:i/>
        </w:rPr>
        <w:t xml:space="preserve">InputStream </w:t>
      </w:r>
      <w:r>
        <w:t xml:space="preserve">в </w:t>
      </w:r>
      <w:r>
        <w:rPr>
          <w:b/>
          <w:i/>
        </w:rPr>
        <w:t xml:space="preserve">Reader</w:t>
      </w:r>
      <w:r>
        <w:t xml:space="preserve">, a </w:t>
      </w:r>
      <w:r>
        <w:rPr>
          <w:b/>
          <w:i/>
        </w:rPr>
        <w:t xml:space="preserve">OutputStreamWriter – </w:t>
      </w:r>
      <w:r>
        <w:t xml:space="preserve">трансформирует </w:t>
      </w:r>
      <w:r>
        <w:rPr>
          <w:b/>
          <w:i/>
        </w:rPr>
        <w:t xml:space="preserve">OutputStream </w:t>
      </w:r>
      <w:r>
        <w:t xml:space="preserve">в </w:t>
      </w:r>
      <w:r>
        <w:rPr>
          <w:b/>
          <w:i/>
        </w:rPr>
        <w:t xml:space="preserve">Writer</w:t>
      </w:r>
      <w:r>
        <w:t xml:space="preserve">. При этом возможна передача в качестве второго параметра нужной кодовой страницы, позволяющей выводить текст в надлежащем виде.</w:t>
      </w:r>
      <w:r/>
    </w:p>
    <w:p>
      <w:pPr>
        <w:pStyle w:val="628"/>
      </w:pPr>
      <w:r/>
      <w:r/>
    </w:p>
    <w:p>
      <w:pPr>
        <w:pStyle w:val="628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21167" cy="2976283"/>
                <wp:effectExtent l="0" t="0" r="0" b="0"/>
                <wp:docPr id="5" name="Рисунок 5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3018" t="2372" r="3111" b="43754"/>
                        <a:stretch/>
                      </pic:blipFill>
                      <pic:spPr bwMode="auto">
                        <a:xfrm>
                          <a:off x="0" y="0"/>
                          <a:ext cx="5839106" cy="2985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8.36pt;height:234.35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lang w:val="en-US"/>
        </w:rPr>
      </w:r>
    </w:p>
    <w:p>
      <w:pPr>
        <w:pStyle w:val="628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628"/>
        <w:tabs>
          <w:tab w:val="left" w:pos="1496" w:leader="none"/>
        </w:tabs>
      </w:pPr>
      <w:r>
        <w:t xml:space="preserve">В этом примере программа читает данные из файла </w:t>
      </w:r>
      <w:r>
        <w:rPr>
          <w:b/>
          <w:bCs/>
        </w:rPr>
        <w:t xml:space="preserve">input.txt</w:t>
      </w:r>
      <w:r>
        <w:t xml:space="preserve">, используя </w:t>
      </w:r>
      <w:r>
        <w:rPr>
          <w:b/>
          <w:bCs/>
        </w:rPr>
        <w:t xml:space="preserve">FileInputStream</w:t>
      </w:r>
      <w:r>
        <w:t xml:space="preserve">, </w:t>
      </w:r>
      <w:r>
        <w:rPr>
          <w:b/>
          <w:bCs/>
        </w:rPr>
        <w:t xml:space="preserve">InputStreamReader</w:t>
      </w:r>
      <w:r>
        <w:t xml:space="preserve"> и </w:t>
      </w:r>
      <w:r>
        <w:rPr>
          <w:b/>
          <w:bCs/>
        </w:rPr>
        <w:t xml:space="preserve">BufferedReader</w:t>
      </w:r>
      <w:r>
        <w:t xml:space="preserve">, которые позволяют прочитать данные в правильной кодировке (в данном случае UTF-8). Затем программа записывает преобразованные данные в файл </w:t>
      </w:r>
      <w:r>
        <w:rPr>
          <w:b/>
          <w:bCs/>
        </w:rPr>
        <w:t xml:space="preserve">output.txt</w:t>
      </w:r>
      <w:r>
        <w:t xml:space="preserve">, используя </w:t>
      </w:r>
      <w:r>
        <w:rPr>
          <w:b/>
          <w:bCs/>
        </w:rPr>
        <w:t xml:space="preserve">FileOutputStream</w:t>
      </w:r>
      <w:r>
        <w:t xml:space="preserve">, </w:t>
      </w:r>
      <w:r>
        <w:rPr>
          <w:b/>
          <w:bCs/>
        </w:rPr>
        <w:t xml:space="preserve">OutputStreamWriter</w:t>
      </w:r>
      <w:r>
        <w:t xml:space="preserve"> и </w:t>
      </w:r>
      <w:r>
        <w:rPr>
          <w:b/>
          <w:bCs/>
        </w:rPr>
        <w:t xml:space="preserve">BufferedWriter</w:t>
      </w:r>
      <w:r>
        <w:t xml:space="preserve">. При записи данных программа преобразует каждую строку в верхний регистр с помощью метода </w:t>
      </w:r>
      <w:r>
        <w:rPr>
          <w:b/>
          <w:bCs/>
        </w:rPr>
        <w:t xml:space="preserve">toUpperCase(</w:t>
      </w:r>
      <w:r>
        <w:rPr>
          <w:b/>
          <w:bCs/>
        </w:rPr>
        <w:t xml:space="preserve">)</w:t>
      </w:r>
      <w:r>
        <w:t xml:space="preserve">, а затем добавляет новую строку с помощью метода </w:t>
      </w:r>
      <w:r>
        <w:rPr>
          <w:b/>
          <w:bCs/>
        </w:rPr>
        <w:t xml:space="preserve">newLine()</w:t>
      </w:r>
      <w:r>
        <w:t xml:space="preserve">. Как только запись завершена, программа выводит ход выполнения программы в консоль.</w:t>
      </w:r>
      <w:r/>
    </w:p>
    <w:p>
      <w:pPr>
        <w:jc w:val="left"/>
        <w:widowControl/>
        <w:rPr>
          <w:szCs w:val="32"/>
        </w:rPr>
      </w:pPr>
      <w:r>
        <w:br w:type="page" w:clear="all"/>
      </w:r>
      <w:r>
        <w:rPr>
          <w:szCs w:val="32"/>
        </w:rPr>
      </w:r>
    </w:p>
    <w:p>
      <w:pPr>
        <w:pStyle w:val="623"/>
      </w:pPr>
      <w:r/>
      <w:bookmarkStart w:id="7" w:name="_Toc129461216"/>
      <w:r>
        <w:t xml:space="preserve">1.</w:t>
      </w:r>
      <w:r>
        <w:t xml:space="preserve">6</w:t>
      </w:r>
      <w:r>
        <w:t xml:space="preserve"> Программа, использующая </w:t>
      </w:r>
      <w:r>
        <w:t xml:space="preserve">использует класс </w:t>
      </w:r>
      <w:r>
        <w:rPr>
          <w:b/>
          <w:bCs/>
        </w:rPr>
        <w:t xml:space="preserve">PrintWriter</w:t>
      </w:r>
      <w:r>
        <w:t xml:space="preserve"> для записи в файл</w:t>
      </w:r>
      <w:bookmarkEnd w:id="7"/>
      <w:r/>
      <w:r/>
    </w:p>
    <w:p>
      <w:r/>
      <w:r/>
    </w:p>
    <w:p>
      <w:pPr>
        <w:spacing w:line="240" w:lineRule="auto"/>
      </w:pPr>
      <w:r>
        <w:t xml:space="preserve">Для записи или вывода на консоль очень удобно использовать класс </w:t>
      </w:r>
      <w:r>
        <w:rPr>
          <w:b/>
        </w:rPr>
        <w:t xml:space="preserve">PrintWriter</w:t>
      </w:r>
      <w:r>
        <w:t xml:space="preserve">. Он дает возможность указать требуемую кодировку, имеет методы </w:t>
      </w:r>
      <w:r>
        <w:rPr>
          <w:b/>
        </w:rPr>
        <w:t xml:space="preserve">print</w:t>
      </w:r>
      <w:r>
        <w:t xml:space="preserve">(</w:t>
      </w:r>
      <w:r>
        <w:t xml:space="preserve">) и </w:t>
      </w:r>
      <w:r>
        <w:rPr>
          <w:b/>
        </w:rPr>
        <w:t xml:space="preserve">println</w:t>
      </w:r>
      <w:r>
        <w:t xml:space="preserve">() для записи строк без перехода на новую строку или с переходом.</w:t>
      </w:r>
      <w:r/>
    </w:p>
    <w:p>
      <w:pPr>
        <w:spacing w:line="240" w:lineRule="auto"/>
      </w:pPr>
      <w:r>
        <w:rPr>
          <w:b/>
        </w:rPr>
        <w:t xml:space="preserve">PrintWriter </w:t>
      </w:r>
      <w:r>
        <w:t xml:space="preserve">позволяет в качестве параметра принимать выходной поток </w:t>
      </w:r>
      <w:r>
        <w:rPr>
          <w:b/>
        </w:rPr>
        <w:t xml:space="preserve">System.out </w:t>
      </w:r>
      <w:r>
        <w:t xml:space="preserve">и осуществлять вывод на консоль. При этом он работает намного быстрее, чем </w:t>
      </w:r>
      <w:r>
        <w:rPr>
          <w:b/>
        </w:rPr>
        <w:t xml:space="preserve">System.out.println</w:t>
      </w:r>
      <w:r>
        <w:t xml:space="preserve">().</w:t>
      </w:r>
      <w:r/>
    </w:p>
    <w:p>
      <w:r/>
      <w:r/>
    </w:p>
    <w:p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3447" cy="2474259"/>
                <wp:effectExtent l="0" t="0" r="0" b="2540"/>
                <wp:docPr id="6" name="Рисунок 8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8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3170" t="2542" r="3097" b="52908"/>
                        <a:stretch/>
                      </pic:blipFill>
                      <pic:spPr bwMode="auto">
                        <a:xfrm>
                          <a:off x="0" y="0"/>
                          <a:ext cx="5878922" cy="2489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0.11pt;height:194.82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/>
    </w:p>
    <w:p>
      <w:r/>
      <w:r/>
    </w:p>
    <w:p>
      <w:r/>
      <w:r/>
    </w:p>
    <w:p>
      <w:pPr>
        <w:jc w:val="left"/>
        <w:widowControl/>
      </w:pPr>
      <w:r>
        <w:br w:type="page" w:clear="all"/>
      </w:r>
      <w:r/>
    </w:p>
    <w:p>
      <w:pPr>
        <w:pStyle w:val="623"/>
      </w:pPr>
      <w:r/>
      <w:bookmarkStart w:id="8" w:name="_Toc129461217"/>
      <w:r>
        <w:t xml:space="preserve">1.</w:t>
      </w:r>
      <w:r>
        <w:t xml:space="preserve">7</w:t>
      </w:r>
      <w:r>
        <w:t xml:space="preserve"> </w:t>
      </w:r>
      <w:r>
        <w:t xml:space="preserve">Сериализация в </w:t>
      </w:r>
      <w:r>
        <w:rPr>
          <w:lang w:val="en-US"/>
        </w:rPr>
        <w:t xml:space="preserve">Java</w:t>
      </w:r>
      <w:bookmarkEnd w:id="8"/>
      <w:r/>
      <w:r/>
    </w:p>
    <w:p>
      <w:r/>
      <w:r/>
    </w:p>
    <w:p>
      <w:r>
        <w:t xml:space="preserve">Сериализация в Java — это механизм преобразования объектов Java в последовательность байтов, которую можно сохранить на диске или пер</w:t>
      </w:r>
      <w:r>
        <w:t xml:space="preserve">едать по сети, а затем восстановить обратно в объект. Таким образом, сериализация позволяет сохранять состояние объекта и восстанавливать его позже, например, для сохранения данных между запусками программы или для передачи данных между разными процессами.</w:t>
      </w:r>
      <w:r/>
    </w:p>
    <w:p>
      <w:r>
        <w:t xml:space="preserve">Для сериализации объект должен реализовать интерфейс </w:t>
      </w:r>
      <w:r>
        <w:rPr>
          <w:b/>
          <w:bCs/>
        </w:rPr>
        <w:t xml:space="preserve">Serializable</w:t>
      </w:r>
      <w:r>
        <w:t xml:space="preserve">. После сериализации объекта, его можно сохранить в файл или передать по сети в виде массива байтов. Для десериализации объекта необходимо использовать метод </w:t>
      </w:r>
      <w:r>
        <w:rPr>
          <w:b/>
          <w:bCs/>
        </w:rPr>
        <w:t xml:space="preserve">ObjectInputStream.readObject()</w:t>
      </w:r>
      <w:r>
        <w:t xml:space="preserve">, который считывает байты и восстанавливает объект.</w:t>
      </w:r>
      <w:r/>
    </w:p>
    <w:p>
      <w:r>
        <w:t xml:space="preserve">Важно помнить, что при сериализации и десериализации могут возникнуть проблемы, связан</w:t>
      </w:r>
      <w:r>
        <w:t xml:space="preserve">ные с версионностью классов, изменением полей объектов и другими факторами, которые могут привести к потере данных или ошибкам при восстановлении объекта. Поэтому важно тщательно планировать и обрабатывать сериализацию и десериализацию в своих приложениях.</w:t>
      </w:r>
      <w:r/>
    </w:p>
    <w:p>
      <w:r/>
      <w:r/>
    </w:p>
    <w:p>
      <w:r>
        <w:t xml:space="preserve">Пр</w:t>
      </w:r>
      <w:r>
        <w:t xml:space="preserve">остой пример сериализации объекта </w:t>
      </w:r>
      <w:r>
        <w:rPr>
          <w:b/>
          <w:bCs/>
        </w:rPr>
        <w:t xml:space="preserve">Person</w:t>
      </w:r>
      <w:r>
        <w:t xml:space="preserve"> в Java</w:t>
      </w:r>
      <w:r/>
    </w:p>
    <w:p>
      <w:r/>
      <w:r/>
    </w:p>
    <w:p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6110" cy="2519082"/>
                <wp:effectExtent l="0" t="0" r="0" b="0"/>
                <wp:docPr id="7" name="Рисунок 19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19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3019" t="2202" r="3100" b="53078"/>
                        <a:stretch/>
                      </pic:blipFill>
                      <pic:spPr bwMode="auto">
                        <a:xfrm>
                          <a:off x="0" y="0"/>
                          <a:ext cx="5952351" cy="25259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41pt;height:198.35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/>
    </w:p>
    <w:p>
      <w:r/>
      <w:r/>
    </w:p>
    <w:p>
      <w:pPr>
        <w:jc w:val="left"/>
        <w:widowControl/>
      </w:pPr>
      <w:r>
        <w:br w:type="page" w:clear="all"/>
      </w:r>
      <w:r/>
    </w:p>
    <w:p>
      <w:pPr>
        <w:pStyle w:val="623"/>
      </w:pPr>
      <w:r/>
      <w:bookmarkStart w:id="9" w:name="_Toc129461218"/>
      <w:r>
        <w:t xml:space="preserve">1.</w:t>
      </w:r>
      <w:r>
        <w:t xml:space="preserve">8</w:t>
      </w:r>
      <w:r>
        <w:t xml:space="preserve"> </w:t>
      </w:r>
      <w:r>
        <w:t xml:space="preserve">Пример решения задач</w:t>
      </w:r>
      <w:bookmarkEnd w:id="9"/>
      <w:r/>
      <w:r/>
    </w:p>
    <w:p>
      <w:r/>
      <w:r/>
    </w:p>
    <w:p>
      <w:pPr>
        <w:pStyle w:val="624"/>
      </w:pPr>
      <w:r/>
      <w:bookmarkStart w:id="10" w:name="_Toc129461219"/>
      <w:r>
        <w:t xml:space="preserve">Задача 3</w:t>
      </w:r>
      <w:bookmarkEnd w:id="10"/>
      <w:r/>
      <w:r/>
    </w:p>
    <w:p>
      <w:r>
        <w:t xml:space="preserve">Создайте программу, которая будет считывать текстовый файл и выводить на экран количество строк в этом файле.</w:t>
      </w:r>
      <w:r/>
    </w:p>
    <w:p>
      <w:pPr>
        <w:jc w:val="left"/>
        <w:widowControl/>
      </w:pPr>
      <w:r/>
      <w:r/>
    </w:p>
    <w:p>
      <w:pPr>
        <w:jc w:val="left"/>
        <w:widowControl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58117" cy="2760980"/>
                <wp:effectExtent l="0" t="0" r="0" b="4445"/>
                <wp:docPr id="8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3171" t="2202" r="3245" b="45615"/>
                        <a:stretch/>
                      </pic:blipFill>
                      <pic:spPr bwMode="auto">
                        <a:xfrm>
                          <a:off x="0" y="0"/>
                          <a:ext cx="5558117" cy="2760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37.65pt;height:217.4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jc w:val="left"/>
        <w:widowControl/>
      </w:pPr>
      <w:r/>
      <w:r/>
    </w:p>
    <w:p>
      <w:pPr>
        <w:pStyle w:val="624"/>
      </w:pPr>
      <w:r/>
      <w:bookmarkStart w:id="11" w:name="_Toc129461220"/>
      <w:r>
        <w:t xml:space="preserve">Задача 4</w:t>
      </w:r>
      <w:bookmarkEnd w:id="11"/>
      <w:r/>
      <w:r/>
    </w:p>
    <w:p>
      <w:pPr>
        <w:jc w:val="left"/>
        <w:widowControl/>
      </w:pPr>
      <w:r>
        <w:t xml:space="preserve">Напишите программу, которая будет копировать содержимое одного текстового файла в другой файл.</w:t>
      </w:r>
      <w:r/>
    </w:p>
    <w:p>
      <w:pPr>
        <w:jc w:val="left"/>
        <w:widowControl/>
      </w:pPr>
      <w:r/>
      <w:r/>
    </w:p>
    <w:p>
      <w:pPr>
        <w:jc w:val="left"/>
        <w:widowControl/>
      </w:pP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7666" cy="2716306"/>
                <wp:effectExtent l="0" t="0" r="0" b="1905"/>
                <wp:docPr id="9" name="Рисунок 14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14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rcRect l="3320" t="2371" r="11414" b="53247"/>
                        <a:stretch/>
                      </pic:blipFill>
                      <pic:spPr bwMode="auto">
                        <a:xfrm>
                          <a:off x="0" y="0"/>
                          <a:ext cx="5890283" cy="2731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1.23pt;height:213.88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jc w:val="left"/>
        <w:widowControl/>
      </w:pPr>
      <w:r/>
      <w:r/>
    </w:p>
    <w:p>
      <w:pPr>
        <w:jc w:val="left"/>
        <w:widowControl/>
      </w:pPr>
      <w:r>
        <w:br w:type="page" w:clear="all"/>
      </w:r>
      <w:r/>
    </w:p>
    <w:p>
      <w:pPr>
        <w:pStyle w:val="622"/>
      </w:pPr>
      <w:r/>
      <w:bookmarkStart w:id="12" w:name="_Toc129461221"/>
      <w:r>
        <w:t xml:space="preserve">2</w:t>
      </w:r>
      <w:r>
        <w:t xml:space="preserve"> Задания для самостоятельной работы</w:t>
      </w:r>
      <w:bookmarkEnd w:id="12"/>
      <w:r/>
      <w:r/>
    </w:p>
    <w:p>
      <w:r/>
      <w:r/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1. Необходимо воспроизвести все примеры из раздела 1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«Примеры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программ,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работающих с файлами»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2. Доработать код примеров из раздела таким образом, чтобы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данные,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записываемые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в файл,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можно было ввести с консоли.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3.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Создайте программу, которая будет считывать текстовый файл и выводить на экран количество строк в этом файле.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4.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Напишите программу, которая будет копировать содержимое одного текстового файла в другой файл.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5.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Создайте приложение, которое будет запрашивать у пользователя название файла и выводить на экран его размер в байтах.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6.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Напишите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программу, которая будет запрашивать у пользователя имя файла и слово для поиска, а затем выводить на экран все строки, содержащие это слово.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7. 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Создайте приложение, которое будет запрашивать у пользователя название файла и текст, который нужно записать в этот файл. После записи текста в файл программа должна выводить на экран количество записанных символов.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  <w:highlight w:val="none"/>
        </w:rPr>
      </w:pPr>
      <w:r>
        <w:rPr>
          <w:rFonts w:ascii="Abyssinica SIL" w:hAnsi="Abyssinica SIL" w:eastAsia="Abyssinica SIL" w:cs="Abyssinica SIL"/>
          <w:sz w:val="24"/>
          <w:szCs w:val="24"/>
        </w:rPr>
        <w:t xml:space="preserve">8. Сохранение объекта класса в файл и восстановление его из файла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,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требуется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 создать класс с несколькими полями и реализовать интерфейс </w:t>
      </w:r>
      <w:r>
        <w:rPr>
          <w:rFonts w:ascii="Abyssinica SIL" w:hAnsi="Abyssinica SIL" w:eastAsia="Abyssinica SIL" w:cs="Abyssinica SIL"/>
          <w:b/>
          <w:bCs/>
          <w:sz w:val="24"/>
          <w:szCs w:val="24"/>
        </w:rPr>
        <w:t xml:space="preserve">Serializable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. Затем создать объект этого класса, записать его в файл в бинарном виде с помощью </w:t>
      </w:r>
      <w:r>
        <w:rPr>
          <w:rFonts w:ascii="Abyssinica SIL" w:hAnsi="Abyssinica SIL" w:eastAsia="Abyssinica SIL" w:cs="Abyssinica SIL"/>
          <w:b/>
          <w:bCs/>
          <w:sz w:val="24"/>
          <w:szCs w:val="24"/>
        </w:rPr>
        <w:t xml:space="preserve">ObjectOutputStream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, а затем восстановить его из файла с помощью </w:t>
      </w:r>
      <w:r>
        <w:rPr>
          <w:rFonts w:ascii="Abyssinica SIL" w:hAnsi="Abyssinica SIL" w:eastAsia="Abyssinica SIL" w:cs="Abyssinica SIL"/>
          <w:b/>
          <w:bCs/>
          <w:sz w:val="24"/>
          <w:szCs w:val="24"/>
        </w:rPr>
        <w:t xml:space="preserve">ObjectInputStream</w:t>
      </w:r>
      <w:r>
        <w:rPr>
          <w:rFonts w:ascii="Abyssinica SIL" w:hAnsi="Abyssinica SIL" w:eastAsia="Abyssinica SIL" w:cs="Abyssinica SIL"/>
          <w:sz w:val="24"/>
          <w:szCs w:val="24"/>
        </w:rPr>
        <w:t xml:space="preserve">. После восстановления объекта из файла необходимо вывести значения его полей на экран.</w:t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ind w:left="0" w:firstLine="0"/>
        <w:jc w:val="both"/>
        <w:spacing w:after="0" w:line="240" w:lineRule="auto"/>
        <w:rPr>
          <w:rFonts w:ascii="Abyssinica SIL" w:hAnsi="Abyssinica SIL" w:cs="Abyssinica SIL"/>
          <w:sz w:val="28"/>
          <w:szCs w:val="28"/>
        </w:rPr>
      </w:pPr>
      <w:r>
        <w:rPr>
          <w:rFonts w:ascii="Abyssinica SIL" w:hAnsi="Abyssinica SIL" w:eastAsia="Abyssinica SIL" w:cs="Abyssinica SIL"/>
          <w:sz w:val="24"/>
          <w:szCs w:val="24"/>
          <w:highlight w:val="none"/>
        </w:rPr>
        <w:t xml:space="preserve">9. Решите две любых задачи с сайта timus.</w:t>
      </w:r>
      <w:r>
        <w:rPr>
          <w:rFonts w:ascii="Abyssinica SIL" w:hAnsi="Abyssinica SIL" w:eastAsia="Abyssinica SIL" w:cs="Abyssinica SIL"/>
          <w:sz w:val="24"/>
          <w:szCs w:val="24"/>
        </w:rPr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eastAsia="Abyssinica SIL" w:cs="Abyssinica SIL"/>
          <w:sz w:val="24"/>
          <w:szCs w:val="24"/>
          <w:highlight w:val="none"/>
        </w:rPr>
      </w:r>
      <w:r>
        <w:rPr>
          <w:rFonts w:ascii="Abyssinica SIL" w:hAnsi="Abyssinica SIL" w:eastAsia="Abyssinica SIL" w:cs="Abyssinica SIL"/>
          <w:sz w:val="24"/>
          <w:szCs w:val="24"/>
          <w:highlight w:val="none"/>
        </w:rPr>
      </w:r>
      <w:r>
        <w:rPr>
          <w:rFonts w:ascii="Abyssinica SIL" w:hAnsi="Abyssinica SIL" w:eastAsia="Abyssinica SIL" w:cs="Abyssinica SIL"/>
          <w:sz w:val="24"/>
          <w:szCs w:val="24"/>
        </w:rPr>
      </w:r>
    </w:p>
    <w:p>
      <w:pPr>
        <w:jc w:val="left"/>
        <w:spacing w:line="240" w:lineRule="auto"/>
        <w:widowControl/>
      </w:pPr>
      <w:r>
        <w:rPr>
          <w:rFonts w:ascii="Abyssinica SIL" w:hAnsi="Abyssinica SIL" w:eastAsia="Abyssinica SIL" w:cs="Abyssinica SIL"/>
          <w:sz w:val="24"/>
          <w:szCs w:val="24"/>
        </w:rPr>
        <w:br w:type="page" w:clear="all"/>
      </w:r>
      <w:r/>
    </w:p>
    <w:p>
      <w:pPr>
        <w:pStyle w:val="622"/>
      </w:pPr>
      <w:r/>
      <w:bookmarkStart w:id="13" w:name="_Toc129461222"/>
      <w:r>
        <w:t xml:space="preserve">3 </w:t>
      </w:r>
      <w:r>
        <w:t xml:space="preserve">Описание результата выполнения лабораторной работы</w:t>
      </w:r>
      <w:bookmarkEnd w:id="13"/>
      <w:r/>
      <w:r/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r>
        <w:t xml:space="preserve">В отчете по лабораторной работе должны быть представлены все примеры и задания.</w:t>
      </w:r>
      <w:r/>
    </w:p>
    <w:p>
      <w:r/>
      <w:r/>
    </w:p>
    <w:p>
      <w:r>
        <w:t xml:space="preserve">Результат выполнения ЛР:</w:t>
      </w:r>
      <w:r/>
    </w:p>
    <w:p>
      <w:r/>
      <w:r/>
    </w:p>
    <w:p>
      <w:r>
        <w:t xml:space="preserve">1) Отчет о выполнении лабораторной работы приложенный к заданию, содержащий ссылку на репозиторий </w:t>
      </w:r>
      <w:r>
        <w:rPr>
          <w:lang w:val="en-US"/>
        </w:rPr>
        <w:t xml:space="preserve">github</w:t>
      </w:r>
      <w:r>
        <w:t xml:space="preserve">.</w:t>
      </w:r>
      <w:r>
        <w:rPr>
          <w:lang w:val="en-US"/>
        </w:rPr>
        <w:t xml:space="preserve">com</w:t>
      </w:r>
      <w:r>
        <w:t xml:space="preserve">;</w:t>
      </w:r>
      <w:r/>
    </w:p>
    <w:p>
      <w:r/>
      <w:r/>
    </w:p>
    <w:p>
      <w:r>
        <w:t xml:space="preserve">В отчете по лабораторной работе должны быть представлены:</w:t>
      </w:r>
      <w:r/>
    </w:p>
    <w:p>
      <w:r>
        <w:t xml:space="preserve">1. Титульный лист;</w:t>
      </w:r>
      <w:r/>
    </w:p>
    <w:p>
      <w:r>
        <w:t xml:space="preserve">2. Цель работы;</w:t>
      </w:r>
      <w:r/>
    </w:p>
    <w:p>
      <w:r>
        <w:t xml:space="preserve">3. Описание задачи;</w:t>
      </w:r>
      <w:r/>
    </w:p>
    <w:p>
      <w:r>
        <w:t xml:space="preserve">4. Ход выполнения (содержит код программы);</w:t>
      </w:r>
      <w:r/>
    </w:p>
    <w:p>
      <w:r>
        <w:t xml:space="preserve">5. Вывод;</w:t>
      </w:r>
      <w:r/>
    </w:p>
    <w:p>
      <w:r/>
      <w:r/>
    </w:p>
    <w:p>
      <w:r>
        <w:t xml:space="preserve">Оформление:</w:t>
      </w:r>
      <w:r/>
    </w:p>
    <w:p>
      <w:r>
        <w:t xml:space="preserve">а) шрифт Times New Roman;</w:t>
      </w:r>
      <w:r/>
    </w:p>
    <w:p>
      <w:r>
        <w:t xml:space="preserve">б) размер шрифта 12 или 14;</w:t>
      </w:r>
      <w:r/>
    </w:p>
    <w:p>
      <w:r>
        <w:t xml:space="preserve">в) межстрочный интервал 1,5.</w:t>
      </w:r>
      <w:r/>
    </w:p>
    <w:p>
      <w:r/>
      <w:r/>
    </w:p>
    <w:p>
      <w:r>
        <w:t xml:space="preserve">Отчет выполняется индивидуально.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byssinica SIL">
    <w:panose1 w:val="02000603020000020004"/>
  </w:font>
  <w:font w:name="Consolas">
    <w:panose1 w:val="020B0606030504020204"/>
  </w:font>
  <w:font w:name="Times New Roman">
    <w:panose1 w:val="02020603050405020304"/>
  </w:font>
  <w:font w:name="Helvetica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5"/>
    <w:link w:val="622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5"/>
    <w:link w:val="623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5"/>
    <w:link w:val="624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5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5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5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5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5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5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1"/>
    <w:uiPriority w:val="34"/>
    <w:qFormat/>
    <w:pPr>
      <w:contextualSpacing/>
      <w:ind w:left="720"/>
    </w:pPr>
  </w:style>
  <w:style w:type="paragraph" w:styleId="34">
    <w:name w:val="Title"/>
    <w:basedOn w:val="621"/>
    <w:next w:val="62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5"/>
    <w:link w:val="34"/>
    <w:uiPriority w:val="10"/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5"/>
    <w:link w:val="36"/>
    <w:uiPriority w:val="11"/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5"/>
    <w:link w:val="42"/>
    <w:uiPriority w:val="99"/>
  </w:style>
  <w:style w:type="paragraph" w:styleId="44">
    <w:name w:val="Footer"/>
    <w:basedOn w:val="62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5"/>
    <w:link w:val="44"/>
    <w:uiPriority w:val="99"/>
  </w:style>
  <w:style w:type="paragraph" w:styleId="46">
    <w:name w:val="Caption"/>
    <w:basedOn w:val="621"/>
    <w:next w:val="62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5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5"/>
    <w:uiPriority w:val="99"/>
    <w:semiHidden/>
    <w:unhideWhenUsed/>
    <w:rPr>
      <w:vertAlign w:val="superscript"/>
    </w:rPr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  <w:pPr>
      <w:jc w:val="both"/>
      <w:spacing w:line="360" w:lineRule="auto"/>
      <w:widowControl w:val="off"/>
    </w:pPr>
    <w:rPr>
      <w:rFonts w:ascii="Helvetica" w:hAnsi="Helvetica" w:eastAsia="Times New Roman" w:cs="Times New Roman"/>
      <w:color w:val="000000" w:themeColor="text1"/>
      <w:szCs w:val="22"/>
      <w:lang w:eastAsia="ru-RU" w:bidi="ru-RU"/>
      <w14:ligatures w14:val="none"/>
    </w:rPr>
  </w:style>
  <w:style w:type="paragraph" w:styleId="622">
    <w:name w:val="Heading 1"/>
    <w:basedOn w:val="621"/>
    <w:next w:val="621"/>
    <w:link w:val="630"/>
    <w:uiPriority w:val="9"/>
    <w:qFormat/>
    <w:pPr>
      <w:keepLines/>
      <w:keepNext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623">
    <w:name w:val="Heading 2"/>
    <w:basedOn w:val="621"/>
    <w:next w:val="621"/>
    <w:link w:val="631"/>
    <w:uiPriority w:val="9"/>
    <w:unhideWhenUsed/>
    <w:qFormat/>
    <w:pPr>
      <w:keepLines/>
      <w:keepNext/>
      <w:spacing w:before="40"/>
      <w:outlineLvl w:val="1"/>
    </w:pPr>
    <w:rPr>
      <w:rFonts w:eastAsiaTheme="majorEastAsia" w:cstheme="majorBidi"/>
      <w:sz w:val="28"/>
      <w:szCs w:val="26"/>
    </w:rPr>
  </w:style>
  <w:style w:type="paragraph" w:styleId="624">
    <w:name w:val="Heading 3"/>
    <w:basedOn w:val="621"/>
    <w:next w:val="621"/>
    <w:link w:val="632"/>
    <w:uiPriority w:val="9"/>
    <w:unhideWhenUsed/>
    <w:qFormat/>
    <w:pPr>
      <w:keepLines/>
      <w:keepNext/>
      <w:spacing w:before="40"/>
      <w:outlineLvl w:val="2"/>
    </w:pPr>
    <w:rPr>
      <w:rFonts w:eastAsiaTheme="majorEastAsia" w:cstheme="majorBidi"/>
      <w:szCs w:val="24"/>
    </w:rPr>
  </w:style>
  <w:style w:type="character" w:styleId="625" w:default="1">
    <w:name w:val="Default Paragraph Font"/>
    <w:uiPriority w:val="1"/>
    <w:semiHidden/>
    <w:unhideWhenUsed/>
  </w:style>
  <w:style w:type="table" w:styleId="62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7" w:default="1">
    <w:name w:val="No List"/>
    <w:uiPriority w:val="99"/>
    <w:semiHidden/>
    <w:unhideWhenUsed/>
  </w:style>
  <w:style w:type="paragraph" w:styleId="628">
    <w:name w:val="Body Text"/>
    <w:basedOn w:val="621"/>
    <w:link w:val="629"/>
    <w:uiPriority w:val="1"/>
    <w:qFormat/>
    <w:rPr>
      <w:szCs w:val="32"/>
    </w:rPr>
  </w:style>
  <w:style w:type="character" w:styleId="629" w:customStyle="1">
    <w:name w:val="Основной текст Знак"/>
    <w:basedOn w:val="625"/>
    <w:link w:val="628"/>
    <w:uiPriority w:val="1"/>
    <w:rPr>
      <w:rFonts w:ascii="Helvetica" w:hAnsi="Helvetica" w:eastAsia="Times New Roman" w:cs="Times New Roman"/>
      <w:color w:val="000000" w:themeColor="text1"/>
      <w:szCs w:val="32"/>
      <w:lang w:eastAsia="ru-RU" w:bidi="ru-RU"/>
      <w14:ligatures w14:val="none"/>
    </w:rPr>
  </w:style>
  <w:style w:type="character" w:styleId="630" w:customStyle="1">
    <w:name w:val="Заголовок 1 Знак"/>
    <w:basedOn w:val="625"/>
    <w:link w:val="622"/>
    <w:uiPriority w:val="9"/>
    <w:rPr>
      <w:rFonts w:ascii="Helvetica" w:hAnsi="Helvetica" w:eastAsiaTheme="majorEastAsia" w:cstheme="majorBidi"/>
      <w:color w:val="000000" w:themeColor="text1"/>
      <w:sz w:val="32"/>
      <w:szCs w:val="32"/>
      <w:lang w:eastAsia="ru-RU" w:bidi="ru-RU"/>
      <w14:ligatures w14:val="none"/>
    </w:rPr>
  </w:style>
  <w:style w:type="character" w:styleId="631" w:customStyle="1">
    <w:name w:val="Заголовок 2 Знак"/>
    <w:basedOn w:val="625"/>
    <w:link w:val="623"/>
    <w:uiPriority w:val="9"/>
    <w:rPr>
      <w:rFonts w:ascii="Helvetica" w:hAnsi="Helvetica" w:eastAsiaTheme="majorEastAsia" w:cstheme="majorBidi"/>
      <w:color w:val="000000" w:themeColor="text1"/>
      <w:sz w:val="28"/>
      <w:szCs w:val="26"/>
      <w:lang w:eastAsia="ru-RU" w:bidi="ru-RU"/>
      <w14:ligatures w14:val="none"/>
    </w:rPr>
  </w:style>
  <w:style w:type="character" w:styleId="632" w:customStyle="1">
    <w:name w:val="Заголовок 3 Знак"/>
    <w:basedOn w:val="625"/>
    <w:link w:val="624"/>
    <w:uiPriority w:val="9"/>
    <w:rPr>
      <w:rFonts w:ascii="Helvetica" w:hAnsi="Helvetica" w:eastAsiaTheme="majorEastAsia" w:cstheme="majorBidi"/>
      <w:color w:val="000000" w:themeColor="text1"/>
      <w:lang w:eastAsia="ru-RU" w:bidi="ru-RU"/>
      <w14:ligatures w14:val="none"/>
    </w:rPr>
  </w:style>
  <w:style w:type="paragraph" w:styleId="633">
    <w:name w:val="No Spacing"/>
    <w:uiPriority w:val="1"/>
    <w:qFormat/>
    <w:pPr>
      <w:widowControl w:val="off"/>
    </w:pPr>
    <w:rPr>
      <w:rFonts w:ascii="Times New Roman" w:hAnsi="Times New Roman" w:eastAsia="Times New Roman" w:cs="Times New Roman"/>
      <w:szCs w:val="22"/>
      <w:lang w:eastAsia="ru-RU" w:bidi="ru-RU"/>
      <w14:ligatures w14:val="none"/>
    </w:rPr>
  </w:style>
  <w:style w:type="paragraph" w:styleId="634">
    <w:name w:val="HTML Preformatted"/>
    <w:basedOn w:val="621"/>
    <w:link w:val="635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635" w:customStyle="1">
    <w:name w:val="Стандартный HTML Знак"/>
    <w:basedOn w:val="625"/>
    <w:link w:val="634"/>
    <w:uiPriority w:val="99"/>
    <w:semiHidden/>
    <w:rPr>
      <w:rFonts w:ascii="Consolas" w:hAnsi="Consolas" w:eastAsia="Times New Roman" w:cs="Consolas"/>
      <w:color w:val="000000" w:themeColor="text1"/>
      <w:sz w:val="20"/>
      <w:szCs w:val="20"/>
      <w:lang w:eastAsia="ru-RU" w:bidi="ru-RU"/>
      <w14:ligatures w14:val="none"/>
    </w:rPr>
  </w:style>
  <w:style w:type="paragraph" w:styleId="636">
    <w:name w:val="TOC Heading"/>
    <w:basedOn w:val="622"/>
    <w:next w:val="621"/>
    <w:uiPriority w:val="39"/>
    <w:unhideWhenUsed/>
    <w:qFormat/>
    <w:pPr>
      <w:jc w:val="left"/>
      <w:spacing w:before="480" w:line="276" w:lineRule="auto"/>
      <w:widowControl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  <w:lang w:bidi="ar-SA"/>
    </w:rPr>
  </w:style>
  <w:style w:type="paragraph" w:styleId="637">
    <w:name w:val="toc 1"/>
    <w:basedOn w:val="621"/>
    <w:next w:val="621"/>
    <w:uiPriority w:val="39"/>
    <w:unhideWhenUsed/>
    <w:pPr>
      <w:jc w:val="left"/>
      <w:spacing w:before="120"/>
    </w:pPr>
    <w:rPr>
      <w:rFonts w:asciiTheme="minorHAnsi" w:hAnsiTheme="minorHAnsi" w:cstheme="minorHAnsi"/>
      <w:b/>
      <w:bCs/>
      <w:i/>
      <w:iCs/>
      <w:szCs w:val="24"/>
    </w:rPr>
  </w:style>
  <w:style w:type="paragraph" w:styleId="638">
    <w:name w:val="toc 2"/>
    <w:basedOn w:val="621"/>
    <w:next w:val="621"/>
    <w:uiPriority w:val="39"/>
    <w:unhideWhenUsed/>
    <w:pPr>
      <w:ind w:left="240"/>
      <w:jc w:val="left"/>
      <w:spacing w:before="120"/>
    </w:pPr>
    <w:rPr>
      <w:rFonts w:asciiTheme="minorHAnsi" w:hAnsiTheme="minorHAnsi" w:cstheme="minorHAnsi"/>
      <w:b/>
      <w:bCs/>
      <w:sz w:val="22"/>
    </w:rPr>
  </w:style>
  <w:style w:type="paragraph" w:styleId="639">
    <w:name w:val="toc 3"/>
    <w:basedOn w:val="621"/>
    <w:next w:val="621"/>
    <w:uiPriority w:val="39"/>
    <w:unhideWhenUsed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640">
    <w:name w:val="Hyperlink"/>
    <w:basedOn w:val="625"/>
    <w:uiPriority w:val="99"/>
    <w:unhideWhenUsed/>
    <w:rPr>
      <w:color w:val="0563c1" w:themeColor="hyperlink"/>
      <w:u w:val="single"/>
    </w:rPr>
  </w:style>
  <w:style w:type="paragraph" w:styleId="641">
    <w:name w:val="toc 4"/>
    <w:basedOn w:val="621"/>
    <w:next w:val="621"/>
    <w:uiPriority w:val="39"/>
    <w:semiHidden/>
    <w:unhideWhenUsed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642">
    <w:name w:val="toc 5"/>
    <w:basedOn w:val="621"/>
    <w:next w:val="621"/>
    <w:uiPriority w:val="39"/>
    <w:semiHidden/>
    <w:unhideWhenUsed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43">
    <w:name w:val="toc 6"/>
    <w:basedOn w:val="621"/>
    <w:next w:val="621"/>
    <w:uiPriority w:val="39"/>
    <w:semiHidden/>
    <w:unhideWhenUsed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644">
    <w:name w:val="toc 7"/>
    <w:basedOn w:val="621"/>
    <w:next w:val="621"/>
    <w:uiPriority w:val="39"/>
    <w:semiHidden/>
    <w:unhideWhenUsed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645">
    <w:name w:val="toc 8"/>
    <w:basedOn w:val="621"/>
    <w:next w:val="621"/>
    <w:uiPriority w:val="39"/>
    <w:semiHidden/>
    <w:unhideWhenUsed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646">
    <w:name w:val="toc 9"/>
    <w:basedOn w:val="621"/>
    <w:next w:val="621"/>
    <w:uiPriority w:val="39"/>
    <w:semiHidden/>
    <w:unhideWhenUsed/>
    <w:pPr>
      <w:ind w:left="192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21D290-AEA2-E24C-8B35-8EFDA419F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Николай Архипов</cp:lastModifiedBy>
  <cp:revision>4</cp:revision>
  <dcterms:created xsi:type="dcterms:W3CDTF">2023-03-11T18:08:00Z</dcterms:created>
  <dcterms:modified xsi:type="dcterms:W3CDTF">2025-02-17T11:51:04Z</dcterms:modified>
</cp:coreProperties>
</file>