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A700" w14:textId="095F88BB" w:rsidR="004525F4" w:rsidRDefault="00E2549D" w:rsidP="00F75CA3">
      <w:pPr>
        <w:ind w:right="-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Nota Técnica</w:t>
      </w:r>
    </w:p>
    <w:p w14:paraId="62CFA7E6" w14:textId="77777777" w:rsidR="00E2549D" w:rsidRDefault="00E2549D" w:rsidP="00343E2E">
      <w:pPr>
        <w:jc w:val="both"/>
        <w:rPr>
          <w:rFonts w:ascii="Times New Roman" w:hAnsi="Times New Roman"/>
        </w:rPr>
      </w:pPr>
    </w:p>
    <w:p w14:paraId="7D908165" w14:textId="404ACB94" w:rsidR="00E2549D" w:rsidRDefault="00E2549D" w:rsidP="00F75CA3">
      <w:pPr>
        <w:ind w:righ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mapa de Fitofisionomias da propriedade fazenda </w:t>
      </w:r>
      <w:proofErr w:type="gramStart"/>
      <w:r>
        <w:rPr>
          <w:rFonts w:ascii="Times New Roman" w:hAnsi="Times New Roman"/>
        </w:rPr>
        <w:t>agua</w:t>
      </w:r>
      <w:proofErr w:type="gramEnd"/>
      <w:r>
        <w:rPr>
          <w:rFonts w:ascii="Times New Roman" w:hAnsi="Times New Roman"/>
        </w:rPr>
        <w:t xml:space="preserve"> boa detalha as formações vegetais da área, com destaque para a savana parque.</w:t>
      </w:r>
    </w:p>
    <w:p w14:paraId="18530B57" w14:textId="2B4E833F" w:rsidR="00E2549D" w:rsidRPr="00F226A7" w:rsidRDefault="00E2549D" w:rsidP="00F75CA3">
      <w:pPr>
        <w:ind w:righ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Esses dados são fundamentais para o planejamento ambiental, regularização fundiária e ações de conservação. Os direitos autorais e a propriedade intelectual deste mapeamento pertencem à ENVIMAP. Qualquer uso, reprodução ou distribuição deste registro técnico deve ser devidamente referenciado e autorizado.</w:t>
      </w:r>
    </w:p>
    <w:sectPr w:rsidR="00E2549D" w:rsidRPr="00F226A7" w:rsidSect="004F40E8">
      <w:pgSz w:w="11906" w:h="16838"/>
      <w:pgMar w:top="1418" w:right="439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2E"/>
    <w:rsid w:val="001669C0"/>
    <w:rsid w:val="00233DBC"/>
    <w:rsid w:val="002E2841"/>
    <w:rsid w:val="002E458C"/>
    <w:rsid w:val="00331D64"/>
    <w:rsid w:val="00343E2E"/>
    <w:rsid w:val="003F628E"/>
    <w:rsid w:val="0043676C"/>
    <w:rsid w:val="004525F4"/>
    <w:rsid w:val="004F40E8"/>
    <w:rsid w:val="005B0819"/>
    <w:rsid w:val="005F73A8"/>
    <w:rsid w:val="00623D05"/>
    <w:rsid w:val="007705E5"/>
    <w:rsid w:val="007A6DCA"/>
    <w:rsid w:val="007E67A5"/>
    <w:rsid w:val="00835E4F"/>
    <w:rsid w:val="008B16E5"/>
    <w:rsid w:val="009A0A22"/>
    <w:rsid w:val="00A73471"/>
    <w:rsid w:val="00B0435E"/>
    <w:rsid w:val="00B610CF"/>
    <w:rsid w:val="00C75A17"/>
    <w:rsid w:val="00D04E10"/>
    <w:rsid w:val="00D573B9"/>
    <w:rsid w:val="00D97242"/>
    <w:rsid w:val="00E2549D"/>
    <w:rsid w:val="00E323AE"/>
    <w:rsid w:val="00E5385B"/>
    <w:rsid w:val="00F226A7"/>
    <w:rsid w:val="00F75CA3"/>
    <w:rsid w:val="00F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E13C"/>
  <w15:chartTrackingRefBased/>
  <w15:docId w15:val="{DD29C073-84DE-4A5A-82F5-F9214A35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E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E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E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E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E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E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daniel menezes</cp:lastModifiedBy>
  <cp:revision>18</cp:revision>
  <dcterms:created xsi:type="dcterms:W3CDTF">2025-08-06T14:12:00Z</dcterms:created>
  <dcterms:modified xsi:type="dcterms:W3CDTF">2025-09-13T03:14:00Z</dcterms:modified>
</cp:coreProperties>
</file>