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m30wrjl1buz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Stakeholder Interview Prep Questions </w:t>
      </w:r>
    </w:p>
    <w:p w:rsidR="00000000" w:rsidDel="00000000" w:rsidP="00000000" w:rsidRDefault="00000000" w:rsidRPr="00000000" w14:paraId="00000002">
      <w:pPr>
        <w:pStyle w:val="Heading3"/>
        <w:rPr>
          <w:rFonts w:ascii="Roboto" w:cs="Roboto" w:eastAsia="Roboto" w:hAnsi="Roboto"/>
        </w:rPr>
      </w:pPr>
      <w:bookmarkStart w:colFirst="0" w:colLast="0" w:name="_oc9jnle58kp0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Goal for the interviews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understand the workflow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constraints of the 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key problems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understand what has been tried and what has/hasn’t worked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Roboto" w:cs="Roboto" w:eastAsia="Roboto" w:hAnsi="Roboto"/>
        </w:rPr>
      </w:pPr>
      <w:bookmarkStart w:colFirst="0" w:colLast="0" w:name="_s3ond5xyfhh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Candidates for interviewing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 owners &amp; individuals actively involved in the ‘matching’ process (e.g case managers)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 decision makers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Those who are keepers of information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Those that are arbitrators of the process (peace-keepers)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influencers</w:t>
      </w:r>
    </w:p>
    <w:p w:rsidR="00000000" w:rsidDel="00000000" w:rsidP="00000000" w:rsidRDefault="00000000" w:rsidRPr="00000000" w14:paraId="0000000E">
      <w:pPr>
        <w:pStyle w:val="Heading3"/>
        <w:rPr>
          <w:rFonts w:ascii="Roboto" w:cs="Roboto" w:eastAsia="Roboto" w:hAnsi="Roboto"/>
        </w:rPr>
      </w:pPr>
      <w:bookmarkStart w:colFirst="0" w:colLast="0" w:name="_je2cpzfxen6t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Hypothesis/Assumptions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is a time constraint for matching candidates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is no backlog of alternative candidates when one drops out of the process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is a need for a digital tool to help manage the process</w:t>
      </w:r>
    </w:p>
    <w:p w:rsidR="00000000" w:rsidDel="00000000" w:rsidP="00000000" w:rsidRDefault="00000000" w:rsidRPr="00000000" w14:paraId="00000012">
      <w:pPr>
        <w:pStyle w:val="Heading3"/>
        <w:rPr>
          <w:rFonts w:ascii="Roboto" w:cs="Roboto" w:eastAsia="Roboto" w:hAnsi="Roboto"/>
        </w:rPr>
      </w:pPr>
      <w:bookmarkStart w:colFirst="0" w:colLast="0" w:name="_uq1ypf91lvs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Questions (open ended questions)</w:t>
      </w:r>
    </w:p>
    <w:p w:rsidR="00000000" w:rsidDel="00000000" w:rsidP="00000000" w:rsidRDefault="00000000" w:rsidRPr="00000000" w14:paraId="00000013">
      <w:pPr>
        <w:pStyle w:val="Heading4"/>
        <w:rPr>
          <w:rFonts w:ascii="Roboto" w:cs="Roboto" w:eastAsia="Roboto" w:hAnsi="Roboto"/>
        </w:rPr>
      </w:pPr>
      <w:bookmarkStart w:colFirst="0" w:colLast="0" w:name="_jv7pn9h8o838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Introductory Questions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your role in this </w:t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long have you been involved in the organization?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long have you been involved in this process?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Roboto" w:cs="Roboto" w:eastAsia="Roboto" w:hAnsi="Roboto"/>
        </w:rPr>
      </w:pPr>
      <w:bookmarkStart w:colFirst="0" w:colLast="0" w:name="_fd92euipqise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Main Questions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the problems this process is trying to solve for the organization?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What is the experience we are trying to improve?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the different groups in the organization that are related to the process?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is this process done this way?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commentRangeStart w:id="2"/>
      <w:r w:rsidDel="00000000" w:rsidR="00000000" w:rsidRPr="00000000">
        <w:rPr>
          <w:rFonts w:ascii="Roboto" w:cs="Roboto" w:eastAsia="Roboto" w:hAnsi="Roboto"/>
          <w:rtl w:val="0"/>
        </w:rPr>
        <w:t xml:space="preserve">What are the pain points of this process?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the obstacles/bottlenecks during this process?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has worked for this specific process?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has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worked for this specific process?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the time constraints to this process? (deadlines, non-fluid workflow, interruptions)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Tossing in some questions to talk about/reformat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attempts, if any, have been made to solve the problem by you or other organizations?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would happen if there was nothing done to improve the process?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Who else (if anyone) do you recommend that we treat as stakeholders on this project?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have you worked with design/development teams in the past and what, specifically, can improve?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does success mean to you regarding this project? - or - What would your dream outcome for this project be?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would be a reason we would not be able to get this outcome?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What’s the most important thing for us to get right?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would you characterize the target audience?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 you have any metrics or statistics that might help us inform our decisions or process?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Roboto" w:cs="Roboto" w:eastAsia="Roboto" w:hAnsi="Roboto"/>
        </w:rPr>
      </w:pPr>
      <w:bookmarkStart w:colFirst="0" w:colLast="0" w:name="_vrf18bactr5m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Other general questions about project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benchmark for success?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Who is the real client/end user?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obstacles to the success of this project?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we not delivering?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 there a deadline?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Roboto" w:cs="Roboto" w:eastAsia="Roboto" w:hAnsi="Roboto"/>
        </w:rPr>
      </w:pPr>
      <w:bookmarkStart w:colFirst="0" w:colLast="0" w:name="_etqhuwdfme16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Meeting notes questions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above questions were used to formulate a set of questions to present to the client.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discussed and agreed upon questions during the meeting are located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https://docs.google.com/document/d/1ryhLcx3yjGEKff8-MpRsiq33rZXx20126IwW8qnHEzs/edit?usp=sharing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6nmvdioqmkrd" w:id="9"/>
      <w:bookmarkEnd w:id="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Final List of Questions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you walk us through the current shared housing process?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it work?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What, if any, time-constraints are there within the process (deadlines, interruptions, etc…)?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different roles that exist in the process?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is the process done this way?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has and hasn’t worked in the past? 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successful are you with the shared housing process now?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definition of qualified for people to be a shared housing candidate?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your perspective, what are the problems we should be trying to solve?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any large obstacles or bottlenecks we should be aware of?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any interests that might get in the way of the process?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any other organizations trying to solve the same problems?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does success look like to you regarding shared housing?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might come in the way of this success?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would your dream outcome for this project be?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What’s the most important thing for us to get right?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 you see Hack for LA’s role as for this project?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have you worked with designers and developers in the past and what specifically can improve?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characterize the target audience?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have any metrics or statistics that might help us inform our decisions or process?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any deadlines or upcoming events related to shared housing that we should be aware of?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any other stakeholders you recommend we speak to?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there anything we didn’t talk about that you feel like we should?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>
          <w:rFonts w:ascii="Roboto" w:cs="Roboto" w:eastAsia="Roboto" w:hAnsi="Roboto"/>
        </w:rPr>
      </w:pPr>
      <w:bookmarkStart w:colFirst="0" w:colLast="0" w:name="_ertr52usb9vv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Don’t forget to mention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Scheduling time to shadow case workers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Ongoing collaboration with Dan &amp; other stakeholders (participatory design)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Creating &amp; sharing an online folder to store and share things amongst ourselves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 Lopez" w:id="2" w:date="2019-05-29T02:38:51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points say more or less the same thing, second point might be clearer explanation in layman's terms for the interviewees</w:t>
      </w:r>
    </w:p>
  </w:comment>
  <w:comment w:author="Jose Lopez" w:id="0" w:date="2019-05-29T02:36:1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more detail on what specific process we are referring to.</w:t>
      </w:r>
    </w:p>
  </w:comment>
  <w:comment w:author="Roland Abregorivas" w:id="1" w:date="2019-05-24T03:03:5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rephrase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ryhLcx3yjGEKff8-MpRsiq33rZXx20126IwW8qnHEz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