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43405" w:rsidRDefault="00043405">
      <w:r>
        <w:t xml:space="preserve">We timed out yesterday, and I would like to jump right into editing page by page. I </w:t>
      </w:r>
      <w:r w:rsidR="00E340A1">
        <w:t xml:space="preserve">started a project knowledge folder here, and </w:t>
      </w:r>
      <w:r>
        <w:t xml:space="preserve">am attaching a context document for where we left off, in addition to your html design files </w:t>
      </w:r>
      <w:r w:rsidR="00E340A1">
        <w:t xml:space="preserve">and the images </w:t>
      </w:r>
      <w:r>
        <w:t>for each essential page:</w:t>
      </w:r>
    </w:p>
    <w:p w:rsidR="00043405" w:rsidRDefault="00043405" w:rsidP="00043405">
      <w:pPr>
        <w:pStyle w:val="ListParagraph"/>
        <w:numPr>
          <w:ilvl w:val="0"/>
          <w:numId w:val="5"/>
        </w:numPr>
      </w:pPr>
      <w:r>
        <w:t>Homepage</w:t>
      </w:r>
    </w:p>
    <w:p w:rsidR="00043405" w:rsidRDefault="00043405" w:rsidP="00043405">
      <w:pPr>
        <w:pStyle w:val="ListParagraph"/>
        <w:numPr>
          <w:ilvl w:val="0"/>
          <w:numId w:val="5"/>
        </w:numPr>
      </w:pPr>
      <w:r>
        <w:t>For Employers</w:t>
      </w:r>
    </w:p>
    <w:p w:rsidR="00043405" w:rsidRDefault="00043405" w:rsidP="00043405">
      <w:pPr>
        <w:pStyle w:val="ListParagraph"/>
        <w:numPr>
          <w:ilvl w:val="0"/>
          <w:numId w:val="5"/>
        </w:numPr>
      </w:pPr>
      <w:r>
        <w:t>For Universities</w:t>
      </w:r>
    </w:p>
    <w:p w:rsidR="00043405" w:rsidRDefault="00043405" w:rsidP="00043405">
      <w:pPr>
        <w:pStyle w:val="ListParagraph"/>
        <w:numPr>
          <w:ilvl w:val="0"/>
          <w:numId w:val="5"/>
        </w:numPr>
      </w:pPr>
      <w:r>
        <w:t>About</w:t>
      </w:r>
    </w:p>
    <w:p w:rsidR="00043405" w:rsidRDefault="00043405" w:rsidP="00043405"/>
    <w:p w:rsidR="00043405" w:rsidRDefault="00043405" w:rsidP="00043405">
      <w:r>
        <w:t>Additionally,</w:t>
      </w:r>
    </w:p>
    <w:p w:rsidR="00043405" w:rsidRDefault="00043405" w:rsidP="00043405">
      <w:pPr>
        <w:pStyle w:val="ListParagraph"/>
        <w:numPr>
          <w:ilvl w:val="0"/>
          <w:numId w:val="5"/>
        </w:numPr>
      </w:pPr>
      <w:r>
        <w:t xml:space="preserve">For the Job Ready Podcast Page, we have an </w:t>
      </w:r>
      <w:r w:rsidR="00E340A1">
        <w:t>external</w:t>
      </w:r>
      <w:r>
        <w:t xml:space="preserve"> site already in place, so I am thinking that the </w:t>
      </w:r>
      <w:r w:rsidR="00E340A1">
        <w:t xml:space="preserve">page can be minimal, simply include an embed for </w:t>
      </w:r>
      <w:proofErr w:type="spellStart"/>
      <w:r w:rsidR="00E340A1">
        <w:t>spotify</w:t>
      </w:r>
      <w:proofErr w:type="spellEnd"/>
      <w:r w:rsidR="00E340A1">
        <w:t xml:space="preserve"> as well as some copy on what job ready is all about, and in the hero, links to follow Job Ready on Spotify, Apple Podcasts or to visit Job Ready Podcast. </w:t>
      </w:r>
      <w:r>
        <w:t xml:space="preserve"> </w:t>
      </w:r>
    </w:p>
    <w:p w:rsidR="00043405" w:rsidRDefault="00043405" w:rsidP="00043405">
      <w:pPr>
        <w:pStyle w:val="ListParagraph"/>
        <w:numPr>
          <w:ilvl w:val="0"/>
          <w:numId w:val="5"/>
        </w:numPr>
      </w:pPr>
      <w:r>
        <w:t xml:space="preserve">I would like to create an EFFA Blog page </w:t>
      </w:r>
      <w:r w:rsidR="00E340A1">
        <w:t xml:space="preserve">as well as an item </w:t>
      </w:r>
      <w:r>
        <w:t xml:space="preserve">for the navigation. </w:t>
      </w:r>
    </w:p>
    <w:p w:rsidR="00043405" w:rsidRDefault="00043405" w:rsidP="00043405"/>
    <w:p w:rsidR="00043405" w:rsidRDefault="00043405" w:rsidP="00043405">
      <w:r>
        <w:t xml:space="preserve">Now, before we design the blog page, let’s go page by page and edit. Does that sound like the right approach? I am thinking that since the “For Employers” page has a bottom tray design that I would like all other pages to match, we start there? </w:t>
      </w:r>
    </w:p>
    <w:p w:rsidR="00043405" w:rsidRDefault="00043405" w:rsidP="00043405"/>
    <w:p w:rsidR="00043405" w:rsidRDefault="00043405" w:rsidP="00043405">
      <w:r>
        <w:t>Also, a couple items that are likely important as far as sequencing this work:</w:t>
      </w:r>
    </w:p>
    <w:p w:rsidR="00043405" w:rsidRDefault="00043405" w:rsidP="00043405">
      <w:pPr>
        <w:pStyle w:val="ListParagraph"/>
        <w:numPr>
          <w:ilvl w:val="0"/>
          <w:numId w:val="6"/>
        </w:numPr>
      </w:pPr>
      <w:r>
        <w:t xml:space="preserve">Shall I give you my top navigation bar edits before anything else that should apply across all page work? Let me know the best way to proceed and we will do it that way. </w:t>
      </w:r>
    </w:p>
    <w:p w:rsidR="00043405" w:rsidRDefault="00043405" w:rsidP="00043405">
      <w:pPr>
        <w:pStyle w:val="ListParagraph"/>
        <w:numPr>
          <w:ilvl w:val="0"/>
          <w:numId w:val="6"/>
        </w:numPr>
      </w:pPr>
      <w:r>
        <w:t xml:space="preserve">Also, we can edit these pages, so that they retain the relevant references to images we’re saving in the files for the </w:t>
      </w:r>
      <w:proofErr w:type="spellStart"/>
      <w:r>
        <w:t>filepaths</w:t>
      </w:r>
      <w:proofErr w:type="spellEnd"/>
      <w:r>
        <w:t xml:space="preserve"> so that we can call up a page in a browser and see the images as well. Then, when we’re done editing, you won’t necessarily have to recreate the folders and I can just swap in the new html file into the folders where I already have saved the images. Sound good? </w:t>
      </w:r>
    </w:p>
    <w:p w:rsidR="00043405" w:rsidRDefault="00043405"/>
    <w:p w:rsidR="00725620" w:rsidRDefault="00725620">
      <w:r>
        <w:t>Homepage Potential Edit:</w:t>
      </w:r>
    </w:p>
    <w:p w:rsidR="00725620" w:rsidRDefault="00725620" w:rsidP="00725620">
      <w:pPr>
        <w:pStyle w:val="ListParagraph"/>
        <w:numPr>
          <w:ilvl w:val="0"/>
          <w:numId w:val="4"/>
        </w:numPr>
      </w:pPr>
      <w:r>
        <w:t xml:space="preserve">The Copy design on the hero image for the homepage seems to be lacking the design energy that the “For Employers,” “For Universities,” and “About” pages have. I can see that the different colored font to emphasize pieces of the hero message is designed differently. I believe the size of the font is a bit different as well. It seems to me that the homepage should be the most powerful message. What should we do about this? </w:t>
      </w:r>
      <w:r w:rsidR="00043405">
        <w:t xml:space="preserve">I am not set on the following idea, but it’s a place to start our dialogue. I thought about a headline like, “A Tuition Benefits Platform that Works for You” It’s a play on how EFFA makes everyone’s life easier. </w:t>
      </w:r>
    </w:p>
    <w:p w:rsidR="00725620" w:rsidRDefault="00725620" w:rsidP="00725620">
      <w:pPr>
        <w:pStyle w:val="ListParagraph"/>
        <w:numPr>
          <w:ilvl w:val="0"/>
          <w:numId w:val="4"/>
        </w:numPr>
      </w:pPr>
      <w:r>
        <w:t xml:space="preserve">Also, I noticed that the homepage only addresses the “For Employers,” audience. I like the way it’s designed right now, but wonder what we could do to incorporate something, “For Universities,” so that they don’t feel like they are second class citizens to us. </w:t>
      </w:r>
      <w:r w:rsidR="00043405">
        <w:t xml:space="preserve">I am wondering if it would be too crowded if we had buttons, “for Employer,” and “for Universities,” in addition to the current hero buttons? </w:t>
      </w:r>
    </w:p>
    <w:p w:rsidR="00043405" w:rsidRDefault="00043405" w:rsidP="00725620">
      <w:pPr>
        <w:pStyle w:val="ListParagraph"/>
        <w:numPr>
          <w:ilvl w:val="0"/>
          <w:numId w:val="4"/>
        </w:numPr>
      </w:pPr>
      <w:r>
        <w:t xml:space="preserve">Also, is there too much White Space between, “The Challenge,” and, “Key Benefits” sections and should we edit that? </w:t>
      </w:r>
    </w:p>
    <w:p w:rsidR="00725620" w:rsidRDefault="00725620"/>
    <w:p w:rsidR="00FA0538" w:rsidRDefault="004E382B">
      <w:r>
        <w:t>‘For Employers’ Page Edits:</w:t>
      </w:r>
    </w:p>
    <w:p w:rsidR="004E382B" w:rsidRDefault="004E382B"/>
    <w:p w:rsidR="004E382B" w:rsidRDefault="004E382B" w:rsidP="004E382B">
      <w:pPr>
        <w:pStyle w:val="ListParagraph"/>
        <w:numPr>
          <w:ilvl w:val="0"/>
          <w:numId w:val="1"/>
        </w:numPr>
      </w:pPr>
      <w:r>
        <w:t xml:space="preserve">Hero image is powerful, but kind of empty. What should we do about it? I am open to your suggestions. </w:t>
      </w:r>
    </w:p>
    <w:p w:rsidR="004E382B" w:rsidRPr="004E382B" w:rsidRDefault="004E382B" w:rsidP="004E382B">
      <w:pPr>
        <w:pStyle w:val="ListParagraph"/>
        <w:numPr>
          <w:ilvl w:val="0"/>
          <w:numId w:val="1"/>
        </w:numPr>
      </w:pPr>
      <w:r>
        <w:t>In “The EFFA Solution” section, for the final image, I’m not sure how to make that. Do you have a recommendation for a meaningful image there, perhaps a prompt I could use in a different window to create the image for, “</w:t>
      </w:r>
      <w:r w:rsidRPr="004E382B">
        <w:t>[Infographic: EFFA 3.25% vs TPA 20-45% with discount comparison]”</w:t>
      </w:r>
    </w:p>
    <w:p w:rsidR="004E382B" w:rsidRDefault="004E382B" w:rsidP="004E382B">
      <w:pPr>
        <w:pStyle w:val="ListParagraph"/>
        <w:numPr>
          <w:ilvl w:val="0"/>
          <w:numId w:val="1"/>
        </w:numPr>
      </w:pPr>
      <w:r w:rsidRPr="004E382B">
        <w:t>For the, “</w:t>
      </w:r>
      <w:r>
        <w:t xml:space="preserve">Simple Implementation,” section, I would like to </w:t>
      </w:r>
      <w:r>
        <w:rPr>
          <w:b/>
          <w:bCs/>
        </w:rPr>
        <w:t xml:space="preserve">fix </w:t>
      </w:r>
      <w:proofErr w:type="spellStart"/>
      <w:r>
        <w:rPr>
          <w:b/>
          <w:bCs/>
        </w:rPr>
        <w:t>the</w:t>
      </w:r>
      <w:proofErr w:type="spellEnd"/>
      <w:r>
        <w:rPr>
          <w:b/>
          <w:bCs/>
        </w:rPr>
        <w:t>,</w:t>
      </w:r>
      <w:r w:rsidRPr="004E382B">
        <w:rPr>
          <w:b/>
          <w:bCs/>
        </w:rPr>
        <w:t xml:space="preserve"> "How It Works" section</w:t>
      </w:r>
      <w:r w:rsidRPr="004E382B">
        <w:t xml:space="preserve"> - Align all 4 screenshot placeholders in a row at the bottom, regardless of text length above</w:t>
      </w:r>
      <w:r>
        <w:t xml:space="preserve">, just as we did for the homepage. </w:t>
      </w:r>
    </w:p>
    <w:p w:rsidR="004E382B" w:rsidRPr="004E382B" w:rsidRDefault="004E382B" w:rsidP="004E382B">
      <w:pPr>
        <w:pStyle w:val="ListParagraph"/>
        <w:numPr>
          <w:ilvl w:val="0"/>
          <w:numId w:val="1"/>
        </w:numPr>
      </w:pPr>
      <w:r>
        <w:t>In the “Proven Expertise,” section, let’s edit the paragraph directly under, “Experience You Can Trust,” so that it reads, “We’ve</w:t>
      </w:r>
      <w:r w:rsidRPr="004E382B">
        <w:t xml:space="preserve"> previously built and successfully exited two tuition assistance companies—</w:t>
      </w:r>
      <w:proofErr w:type="spellStart"/>
      <w:r w:rsidRPr="004E382B">
        <w:t>EdAssist</w:t>
      </w:r>
      <w:proofErr w:type="spellEnd"/>
      <w:r w:rsidRPr="004E382B">
        <w:t xml:space="preserve"> and Inquisic—serving millions of employees. We know what works because we've done it before.</w:t>
      </w:r>
    </w:p>
    <w:p w:rsidR="004E382B" w:rsidRDefault="004E382B" w:rsidP="004E382B">
      <w:pPr>
        <w:pStyle w:val="ListParagraph"/>
        <w:numPr>
          <w:ilvl w:val="0"/>
          <w:numId w:val="1"/>
        </w:numPr>
      </w:pPr>
      <w:r>
        <w:t>In the bottom tray, I would like to fix the issue with the EFFA logo. It is not visible. Perhaps we need to use the same logo file we have for the navigation bar up top?</w:t>
      </w:r>
    </w:p>
    <w:p w:rsidR="004E382B" w:rsidRDefault="004E382B" w:rsidP="004E382B">
      <w:pPr>
        <w:pStyle w:val="ListParagraph"/>
        <w:numPr>
          <w:ilvl w:val="0"/>
          <w:numId w:val="1"/>
        </w:numPr>
      </w:pPr>
      <w:r>
        <w:t xml:space="preserve">Also, in the bottom tray under “Solutions,” let’s delete “Milestone Scholarships.” </w:t>
      </w:r>
    </w:p>
    <w:p w:rsidR="004E382B" w:rsidRDefault="004E382B" w:rsidP="004E382B"/>
    <w:p w:rsidR="004E382B" w:rsidRDefault="004E382B" w:rsidP="004E382B">
      <w:r>
        <w:t>‘For Universities’ Page Edits:</w:t>
      </w:r>
    </w:p>
    <w:p w:rsidR="00E340A1" w:rsidRDefault="00E340A1" w:rsidP="00E340A1">
      <w:pPr>
        <w:pStyle w:val="ListParagraph"/>
        <w:numPr>
          <w:ilvl w:val="0"/>
          <w:numId w:val="7"/>
        </w:numPr>
      </w:pPr>
      <w:r w:rsidRPr="00E340A1">
        <w:t xml:space="preserve">We should use </w:t>
      </w:r>
      <w:r>
        <w:t>the standard set in “For Employers”</w:t>
      </w:r>
      <w:r w:rsidRPr="00E340A1">
        <w:t xml:space="preserve"> hero design for the For Universities page as well. </w:t>
      </w:r>
      <w:r>
        <w:t>T</w:t>
      </w:r>
      <w:r w:rsidRPr="00E340A1">
        <w:t xml:space="preserve">he 3.25% </w:t>
      </w:r>
      <w:r>
        <w:t xml:space="preserve">merchant fee juxtaposed with the fact that we do not rev share </w:t>
      </w:r>
      <w:r w:rsidRPr="00E340A1">
        <w:t xml:space="preserve">stat would be a relevant one for universities. Also, we could use any of the following stats as works best: ·       </w:t>
      </w:r>
    </w:p>
    <w:p w:rsidR="00E340A1" w:rsidRDefault="00E340A1" w:rsidP="00E340A1">
      <w:pPr>
        <w:pStyle w:val="ListParagraph"/>
        <w:numPr>
          <w:ilvl w:val="1"/>
          <w:numId w:val="7"/>
        </w:numPr>
      </w:pPr>
      <w:r w:rsidRPr="00E340A1">
        <w:t>Has shown up to 25% enrollment lift from streamlined employer pipelines</w:t>
      </w:r>
    </w:p>
    <w:p w:rsidR="00E340A1" w:rsidRDefault="00E340A1" w:rsidP="00E340A1">
      <w:pPr>
        <w:pStyle w:val="ListParagraph"/>
        <w:numPr>
          <w:ilvl w:val="1"/>
          <w:numId w:val="7"/>
        </w:numPr>
      </w:pPr>
      <w:r w:rsidRPr="00E340A1">
        <w:t>Provides up to 95% reduction in administrative errors</w:t>
      </w:r>
    </w:p>
    <w:p w:rsidR="00E340A1" w:rsidRPr="00E340A1" w:rsidRDefault="00E340A1" w:rsidP="00E340A1">
      <w:pPr>
        <w:pStyle w:val="ListParagraph"/>
        <w:numPr>
          <w:ilvl w:val="1"/>
          <w:numId w:val="7"/>
        </w:numPr>
      </w:pPr>
      <w:r w:rsidRPr="00E340A1">
        <w:t>Delivers 60-75% increase in processing productivity through automation</w:t>
      </w:r>
    </w:p>
    <w:p w:rsidR="004E382B" w:rsidRDefault="004E382B" w:rsidP="004E382B"/>
    <w:p w:rsidR="004E382B" w:rsidRDefault="004E382B" w:rsidP="004E382B">
      <w:r>
        <w:t>General Edits Across Pages:</w:t>
      </w:r>
    </w:p>
    <w:p w:rsidR="004E382B" w:rsidRDefault="004E382B" w:rsidP="004E382B">
      <w:pPr>
        <w:pStyle w:val="ListParagraph"/>
        <w:numPr>
          <w:ilvl w:val="0"/>
          <w:numId w:val="2"/>
        </w:numPr>
      </w:pPr>
      <w:r>
        <w:t xml:space="preserve">All pages should be responsive. Please review and make sure this is the case. </w:t>
      </w:r>
    </w:p>
    <w:p w:rsidR="00242518" w:rsidRDefault="00242518" w:rsidP="004E382B">
      <w:pPr>
        <w:pStyle w:val="ListParagraph"/>
        <w:numPr>
          <w:ilvl w:val="0"/>
          <w:numId w:val="2"/>
        </w:numPr>
      </w:pPr>
      <w:r>
        <w:t xml:space="preserve">All pages should have top nav and bottom trays that match. </w:t>
      </w:r>
    </w:p>
    <w:p w:rsidR="004E382B" w:rsidRDefault="004E382B" w:rsidP="004E382B">
      <w:pPr>
        <w:pStyle w:val="ListParagraph"/>
        <w:numPr>
          <w:ilvl w:val="0"/>
          <w:numId w:val="2"/>
        </w:numPr>
      </w:pPr>
      <w:r>
        <w:t>Top Navigation, should:</w:t>
      </w:r>
    </w:p>
    <w:p w:rsidR="00242518" w:rsidRDefault="00242518" w:rsidP="004E382B">
      <w:pPr>
        <w:pStyle w:val="ListParagraph"/>
        <w:numPr>
          <w:ilvl w:val="1"/>
          <w:numId w:val="2"/>
        </w:numPr>
      </w:pPr>
      <w:r>
        <w:t xml:space="preserve">I like the “Request Demo,” button being prominent across all pages in top navigation – but I would also like to have a, “Log In,” button immediately to the left of the “Request Demo,” button. It should be the same size, but not as prominent. On the current site we achieved this by making the button just an outline rather than filling it. Open </w:t>
      </w:r>
      <w:proofErr w:type="gramStart"/>
      <w:r>
        <w:t>to  your</w:t>
      </w:r>
      <w:proofErr w:type="gramEnd"/>
      <w:r>
        <w:t xml:space="preserve"> suggestions. </w:t>
      </w:r>
    </w:p>
    <w:p w:rsidR="004E382B" w:rsidRDefault="004E382B" w:rsidP="004E382B">
      <w:pPr>
        <w:pStyle w:val="ListParagraph"/>
        <w:numPr>
          <w:ilvl w:val="1"/>
          <w:numId w:val="2"/>
        </w:numPr>
      </w:pPr>
      <w:r>
        <w:t xml:space="preserve">Delete the ‘Home’ navigation item. The logo should take us home. </w:t>
      </w:r>
    </w:p>
    <w:p w:rsidR="00D10FDF" w:rsidRDefault="00D10FDF" w:rsidP="004E382B">
      <w:pPr>
        <w:pStyle w:val="ListParagraph"/>
        <w:numPr>
          <w:ilvl w:val="1"/>
          <w:numId w:val="2"/>
        </w:numPr>
      </w:pPr>
      <w:r>
        <w:t>Add, “Blog,” page to navigation.</w:t>
      </w:r>
    </w:p>
    <w:p w:rsidR="00D10FDF" w:rsidRDefault="00D10FDF" w:rsidP="004E382B">
      <w:pPr>
        <w:pStyle w:val="ListParagraph"/>
        <w:numPr>
          <w:ilvl w:val="1"/>
          <w:numId w:val="2"/>
        </w:numPr>
      </w:pPr>
      <w:r>
        <w:t>The Job Ready Podcast nav item will link to our podcast site: https://jobreadypodcast.com</w:t>
      </w:r>
    </w:p>
    <w:p w:rsidR="004E382B" w:rsidRDefault="004E382B" w:rsidP="004E382B">
      <w:pPr>
        <w:pStyle w:val="ListParagraph"/>
        <w:numPr>
          <w:ilvl w:val="0"/>
          <w:numId w:val="2"/>
        </w:numPr>
      </w:pPr>
      <w:r>
        <w:t>Bottom Tray, should have:</w:t>
      </w:r>
    </w:p>
    <w:p w:rsidR="004E382B" w:rsidRDefault="004E382B" w:rsidP="004E382B">
      <w:pPr>
        <w:pStyle w:val="ListParagraph"/>
        <w:numPr>
          <w:ilvl w:val="1"/>
          <w:numId w:val="2"/>
        </w:numPr>
      </w:pPr>
      <w:r>
        <w:t xml:space="preserve">Copyright as 2025 across all pages. </w:t>
      </w:r>
    </w:p>
    <w:p w:rsidR="004E382B" w:rsidRDefault="004E382B" w:rsidP="004E382B">
      <w:pPr>
        <w:pStyle w:val="ListParagraph"/>
        <w:numPr>
          <w:ilvl w:val="1"/>
          <w:numId w:val="2"/>
        </w:numPr>
      </w:pPr>
      <w:r>
        <w:lastRenderedPageBreak/>
        <w:t xml:space="preserve">All bottom trays should match the one on the employer page. </w:t>
      </w:r>
    </w:p>
    <w:p w:rsidR="00E340A1" w:rsidRDefault="00E340A1" w:rsidP="00E340A1"/>
    <w:p w:rsidR="00E340A1" w:rsidRDefault="00E340A1" w:rsidP="00E340A1"/>
    <w:p w:rsidR="00E340A1" w:rsidRDefault="00E340A1" w:rsidP="00E340A1">
      <w:r>
        <w:t>Edits for 102825 session 2:</w:t>
      </w:r>
    </w:p>
    <w:p w:rsidR="00E340A1" w:rsidRDefault="00E340A1" w:rsidP="00E340A1">
      <w:pPr>
        <w:pStyle w:val="ListParagraph"/>
        <w:numPr>
          <w:ilvl w:val="0"/>
          <w:numId w:val="8"/>
        </w:numPr>
      </w:pPr>
      <w:r w:rsidRPr="00E340A1">
        <w:t xml:space="preserve">For Universities Page: </w:t>
      </w:r>
      <w:r w:rsidRPr="00E340A1">
        <w:t>We have two additional encoding issues to address in "Platform Features" and "Better Economics" sections please</w:t>
      </w:r>
      <w:r>
        <w:t xml:space="preserve"> address</w:t>
      </w:r>
      <w:r w:rsidRPr="00E340A1">
        <w:t xml:space="preserve">. </w:t>
      </w:r>
    </w:p>
    <w:p w:rsidR="00E340A1" w:rsidRDefault="00E340A1" w:rsidP="00E340A1">
      <w:pPr>
        <w:pStyle w:val="ListParagraph"/>
        <w:numPr>
          <w:ilvl w:val="0"/>
          <w:numId w:val="8"/>
        </w:numPr>
      </w:pPr>
      <w:r>
        <w:t xml:space="preserve">For Universities Page, The EFFA Solution section, some of the copy seems to have encoding issue where commas are used, that manifests as </w:t>
      </w:r>
      <w:r w:rsidRPr="00E340A1">
        <w:t>â€”</w:t>
      </w:r>
      <w:r>
        <w:t xml:space="preserve"> listed below: </w:t>
      </w:r>
    </w:p>
    <w:p w:rsidR="00E340A1" w:rsidRPr="00E340A1" w:rsidRDefault="00E340A1" w:rsidP="00E340A1">
      <w:pPr>
        <w:numPr>
          <w:ilvl w:val="1"/>
          <w:numId w:val="8"/>
        </w:numPr>
        <w:shd w:val="clear" w:color="auto" w:fill="FFFFFF"/>
        <w:rPr>
          <w:rFonts w:ascii="system-ui" w:eastAsia="Times New Roman" w:hAnsi="system-ui" w:cs="Times New Roman"/>
          <w:color w:val="4A5568"/>
          <w:kern w:val="0"/>
          <w:sz w:val="27"/>
          <w:szCs w:val="27"/>
          <w14:ligatures w14:val="none"/>
        </w:rPr>
      </w:pPr>
      <w:r w:rsidRPr="00E340A1">
        <w:rPr>
          <w:rFonts w:ascii="system-ui" w:eastAsia="Times New Roman" w:hAnsi="system-ui" w:cs="Times New Roman"/>
          <w:color w:val="4A5568"/>
          <w:kern w:val="0"/>
          <w:sz w:val="27"/>
          <w:szCs w:val="27"/>
          <w14:ligatures w14:val="none"/>
        </w:rPr>
        <w:t xml:space="preserve">Your brand, your </w:t>
      </w:r>
      <w:proofErr w:type="spellStart"/>
      <w:r w:rsidRPr="00E340A1">
        <w:rPr>
          <w:rFonts w:ascii="system-ui" w:eastAsia="Times New Roman" w:hAnsi="system-ui" w:cs="Times New Roman"/>
          <w:color w:val="4A5568"/>
          <w:kern w:val="0"/>
          <w:sz w:val="27"/>
          <w:szCs w:val="27"/>
          <w14:ligatures w14:val="none"/>
        </w:rPr>
        <w:t>relationshipsâ</w:t>
      </w:r>
      <w:proofErr w:type="spellEnd"/>
      <w:proofErr w:type="gramStart"/>
      <w:r w:rsidRPr="00E340A1">
        <w:rPr>
          <w:rFonts w:ascii="system-ui" w:eastAsia="Times New Roman" w:hAnsi="system-ui" w:cs="Times New Roman"/>
          <w:color w:val="4A5568"/>
          <w:kern w:val="0"/>
          <w:sz w:val="27"/>
          <w:szCs w:val="27"/>
          <w14:ligatures w14:val="none"/>
        </w:rPr>
        <w:t>€”not</w:t>
      </w:r>
      <w:proofErr w:type="gramEnd"/>
      <w:r w:rsidRPr="00E340A1">
        <w:rPr>
          <w:rFonts w:ascii="system-ui" w:eastAsia="Times New Roman" w:hAnsi="system-ui" w:cs="Times New Roman"/>
          <w:color w:val="4A5568"/>
          <w:kern w:val="0"/>
          <w:sz w:val="27"/>
          <w:szCs w:val="27"/>
          <w14:ligatures w14:val="none"/>
        </w:rPr>
        <w:t xml:space="preserve"> handed to TPAs</w:t>
      </w:r>
    </w:p>
    <w:p w:rsidR="00E340A1" w:rsidRPr="00E340A1" w:rsidRDefault="00E340A1" w:rsidP="00E340A1">
      <w:pPr>
        <w:pStyle w:val="ListParagraph"/>
        <w:numPr>
          <w:ilvl w:val="1"/>
          <w:numId w:val="8"/>
        </w:numPr>
      </w:pPr>
      <w:r w:rsidRPr="00E340A1">
        <w:t xml:space="preserve">Simple grade </w:t>
      </w:r>
      <w:proofErr w:type="spellStart"/>
      <w:r w:rsidRPr="00E340A1">
        <w:t>reportingâ</w:t>
      </w:r>
      <w:proofErr w:type="spellEnd"/>
      <w:proofErr w:type="gramStart"/>
      <w:r w:rsidRPr="00E340A1">
        <w:t>€”we</w:t>
      </w:r>
      <w:proofErr w:type="gramEnd"/>
      <w:r w:rsidRPr="00E340A1">
        <w:t xml:space="preserve"> handle the rest</w:t>
      </w:r>
    </w:p>
    <w:p w:rsidR="00E340A1" w:rsidRDefault="00E340A1" w:rsidP="00E340A1">
      <w:pPr>
        <w:pStyle w:val="ListParagraph"/>
        <w:numPr>
          <w:ilvl w:val="1"/>
          <w:numId w:val="8"/>
        </w:numPr>
      </w:pPr>
      <w:r w:rsidRPr="00E340A1">
        <w:t xml:space="preserve">You're the benefits </w:t>
      </w:r>
      <w:proofErr w:type="spellStart"/>
      <w:r w:rsidRPr="00E340A1">
        <w:t>administratorâ</w:t>
      </w:r>
      <w:proofErr w:type="spellEnd"/>
      <w:proofErr w:type="gramStart"/>
      <w:r w:rsidRPr="00E340A1">
        <w:t>€”not</w:t>
      </w:r>
      <w:proofErr w:type="gramEnd"/>
      <w:r w:rsidRPr="00E340A1">
        <w:t xml:space="preserve"> a TPA.</w:t>
      </w:r>
    </w:p>
    <w:p w:rsidR="00E340A1" w:rsidRPr="00E340A1" w:rsidRDefault="00E340A1" w:rsidP="00E340A1">
      <w:pPr>
        <w:pStyle w:val="ListParagraph"/>
        <w:numPr>
          <w:ilvl w:val="1"/>
          <w:numId w:val="8"/>
        </w:numPr>
      </w:pPr>
      <w:r w:rsidRPr="00E340A1">
        <w:t xml:space="preserve">Zero </w:t>
      </w:r>
      <w:proofErr w:type="spellStart"/>
      <w:r w:rsidRPr="00E340A1">
        <w:t>integrationâ</w:t>
      </w:r>
      <w:proofErr w:type="spellEnd"/>
      <w:proofErr w:type="gramStart"/>
      <w:r w:rsidRPr="00E340A1">
        <w:t>€”works</w:t>
      </w:r>
      <w:proofErr w:type="gramEnd"/>
      <w:r w:rsidRPr="00E340A1">
        <w:t xml:space="preserve"> out of the box</w:t>
      </w:r>
    </w:p>
    <w:p w:rsidR="00E340A1" w:rsidRDefault="00E340A1" w:rsidP="00E340A1">
      <w:pPr>
        <w:pStyle w:val="ListParagraph"/>
        <w:numPr>
          <w:ilvl w:val="1"/>
          <w:numId w:val="8"/>
        </w:numPr>
      </w:pPr>
      <w:r w:rsidRPr="00E340A1">
        <w:t xml:space="preserve">Guaranteed </w:t>
      </w:r>
      <w:proofErr w:type="spellStart"/>
      <w:r w:rsidRPr="00E340A1">
        <w:t>paymentâ</w:t>
      </w:r>
      <w:proofErr w:type="spellEnd"/>
      <w:r w:rsidRPr="00E340A1">
        <w:t>€”no chasing invoices</w:t>
      </w:r>
    </w:p>
    <w:p w:rsidR="00E340A1" w:rsidRDefault="00E340A1" w:rsidP="00E340A1">
      <w:pPr>
        <w:pStyle w:val="ListParagraph"/>
        <w:numPr>
          <w:ilvl w:val="0"/>
          <w:numId w:val="8"/>
        </w:numPr>
      </w:pPr>
      <w:r>
        <w:t xml:space="preserve">For Universities Page: The EFFA Solution Section, I am honestly not liking the screenshots I’ve seen of the current product as featured images on this page. Our product works, but I am concerned it may need to be experienced in real time for the screens to be appreciated. Is there another solution you can recommend for The EFFA Solution section? Like perhaps we use the type of icons we have in the Homepage’s Key Benefits section? (You introduced </w:t>
      </w:r>
      <w:proofErr w:type="spellStart"/>
      <w:r w:rsidRPr="00E340A1">
        <w:t>Heroicons</w:t>
      </w:r>
      <w:proofErr w:type="spellEnd"/>
      <w:r w:rsidRPr="00E340A1">
        <w:t xml:space="preserve"> - they look great with </w:t>
      </w:r>
      <w:r>
        <w:t>our</w:t>
      </w:r>
      <w:r w:rsidRPr="00E340A1">
        <w:t xml:space="preserve"> modern aesthetic</w:t>
      </w:r>
      <w:r>
        <w:t xml:space="preserve"> and in our brand colors.)</w:t>
      </w:r>
    </w:p>
    <w:p w:rsidR="00E340A1" w:rsidRDefault="00E340A1" w:rsidP="00E340A1">
      <w:pPr>
        <w:pStyle w:val="ListParagraph"/>
        <w:numPr>
          <w:ilvl w:val="0"/>
          <w:numId w:val="8"/>
        </w:numPr>
      </w:pPr>
      <w:r>
        <w:t>For Employers Page does not seem to bring up the image entitled, “</w:t>
      </w:r>
      <w:r w:rsidRPr="00E340A1">
        <w:t>EFFA 3.25% vs TPA 20-45% infographic comparison for employers</w:t>
      </w:r>
      <w:r w:rsidR="00166CF2">
        <w:t>.png</w:t>
      </w:r>
      <w:r>
        <w:t>,” please let me know if I need to change the file name so that the page calls it up.</w:t>
      </w:r>
      <w:r w:rsidR="00166CF2">
        <w:t xml:space="preserve"> This is the image for the last image in “The EFFA Solution,” section. </w:t>
      </w:r>
    </w:p>
    <w:p w:rsidR="00E340A1" w:rsidRDefault="00E340A1" w:rsidP="00E340A1">
      <w:pPr>
        <w:pStyle w:val="ListParagraph"/>
        <w:numPr>
          <w:ilvl w:val="0"/>
          <w:numId w:val="8"/>
        </w:numPr>
      </w:pPr>
      <w:r>
        <w:t xml:space="preserve">For Employers Page, The EFFA Solution Section, some of the copy seems to have encoding issues, </w:t>
      </w:r>
      <w:r>
        <w:t xml:space="preserve">where commas are used, that manifests as </w:t>
      </w:r>
      <w:r w:rsidRPr="00E340A1">
        <w:t>â€”</w:t>
      </w:r>
      <w:r>
        <w:t xml:space="preserve"> </w:t>
      </w:r>
      <w:r>
        <w:t>listed below:</w:t>
      </w:r>
    </w:p>
    <w:p w:rsidR="00E340A1" w:rsidRDefault="00E340A1" w:rsidP="00E340A1">
      <w:pPr>
        <w:pStyle w:val="ListParagraph"/>
        <w:numPr>
          <w:ilvl w:val="1"/>
          <w:numId w:val="8"/>
        </w:numPr>
      </w:pPr>
      <w:r w:rsidRPr="00E340A1">
        <w:t xml:space="preserve">We eliminate every pain point while giving you complete control, visibility, and better </w:t>
      </w:r>
      <w:proofErr w:type="spellStart"/>
      <w:r w:rsidRPr="00E340A1">
        <w:t>pricingâ</w:t>
      </w:r>
      <w:proofErr w:type="spellEnd"/>
      <w:r w:rsidRPr="00E340A1">
        <w:t>€”at no cost to your organization</w:t>
      </w:r>
    </w:p>
    <w:p w:rsidR="00E340A1" w:rsidRDefault="00E340A1" w:rsidP="00E340A1">
      <w:pPr>
        <w:pStyle w:val="ListParagraph"/>
        <w:numPr>
          <w:ilvl w:val="1"/>
          <w:numId w:val="8"/>
        </w:numPr>
      </w:pPr>
      <w:r w:rsidRPr="00E340A1">
        <w:t xml:space="preserve">EFFA pays universities directly after course completion and policy </w:t>
      </w:r>
      <w:proofErr w:type="spellStart"/>
      <w:r w:rsidRPr="00E340A1">
        <w:t>complianceâ</w:t>
      </w:r>
      <w:proofErr w:type="spellEnd"/>
      <w:proofErr w:type="gramStart"/>
      <w:r w:rsidRPr="00E340A1">
        <w:t>€”making</w:t>
      </w:r>
      <w:proofErr w:type="gramEnd"/>
      <w:r w:rsidRPr="00E340A1">
        <w:t xml:space="preserve"> your benefit accessible to everyone who needs it.</w:t>
      </w:r>
    </w:p>
    <w:p w:rsidR="00E340A1" w:rsidRDefault="00E340A1" w:rsidP="00E340A1">
      <w:pPr>
        <w:pStyle w:val="ListParagraph"/>
        <w:numPr>
          <w:ilvl w:val="1"/>
          <w:numId w:val="8"/>
        </w:numPr>
      </w:pPr>
      <w:r w:rsidRPr="00E340A1">
        <w:t>Unlike traditional TPAs that charge universities 20-45% and incentivize higher tuition, EFFA charges only 3.25%â</w:t>
      </w:r>
      <w:proofErr w:type="gramStart"/>
      <w:r w:rsidRPr="00E340A1">
        <w:t>€”allowing</w:t>
      </w:r>
      <w:proofErr w:type="gramEnd"/>
      <w:r w:rsidRPr="00E340A1">
        <w:t xml:space="preserve"> us to negotiate significantly steeper discounts that flow directly to you.</w:t>
      </w:r>
    </w:p>
    <w:p w:rsidR="00E340A1" w:rsidRPr="00E340A1" w:rsidRDefault="00E340A1" w:rsidP="00E340A1">
      <w:pPr>
        <w:pStyle w:val="ListParagraph"/>
        <w:numPr>
          <w:ilvl w:val="1"/>
          <w:numId w:val="8"/>
        </w:numPr>
      </w:pPr>
      <w:r w:rsidRPr="00E340A1">
        <w:t xml:space="preserve">Zero cost to your </w:t>
      </w:r>
      <w:proofErr w:type="spellStart"/>
      <w:r w:rsidRPr="00E340A1">
        <w:t>organizationâ</w:t>
      </w:r>
      <w:proofErr w:type="spellEnd"/>
      <w:r w:rsidRPr="00E340A1">
        <w:t>€”no setup fees, no transaction fees</w:t>
      </w:r>
    </w:p>
    <w:p w:rsidR="00E340A1" w:rsidRDefault="00E340A1" w:rsidP="00E340A1">
      <w:pPr>
        <w:pStyle w:val="ListParagraph"/>
        <w:numPr>
          <w:ilvl w:val="0"/>
          <w:numId w:val="8"/>
        </w:numPr>
      </w:pPr>
      <w:r>
        <w:t>For Employers Page: Key Benefits section now doesn’t have enough space at the top and needs to match the other sections in terms of the header space.</w:t>
      </w:r>
    </w:p>
    <w:p w:rsidR="00E340A1" w:rsidRDefault="00E340A1" w:rsidP="00E340A1">
      <w:pPr>
        <w:pStyle w:val="ListParagraph"/>
        <w:numPr>
          <w:ilvl w:val="0"/>
          <w:numId w:val="8"/>
        </w:numPr>
      </w:pPr>
      <w:r>
        <w:t xml:space="preserve">For Employers Page, Key Benefits Section, some of the copy seems to have encoding issues </w:t>
      </w:r>
      <w:r>
        <w:t xml:space="preserve">where commas are used, that manifests as </w:t>
      </w:r>
      <w:r w:rsidRPr="00E340A1">
        <w:t>â€”</w:t>
      </w:r>
      <w:r>
        <w:t>:</w:t>
      </w:r>
    </w:p>
    <w:p w:rsidR="00E340A1" w:rsidRDefault="00E340A1" w:rsidP="00E340A1">
      <w:pPr>
        <w:pStyle w:val="ListParagraph"/>
        <w:numPr>
          <w:ilvl w:val="1"/>
          <w:numId w:val="8"/>
        </w:numPr>
      </w:pPr>
      <w:r w:rsidRPr="00E340A1">
        <w:t xml:space="preserve">Track participation rates, retention impact, skill development, and </w:t>
      </w:r>
      <w:proofErr w:type="spellStart"/>
      <w:r w:rsidRPr="00E340A1">
        <w:t>progressionâ</w:t>
      </w:r>
      <w:proofErr w:type="spellEnd"/>
      <w:proofErr w:type="gramStart"/>
      <w:r w:rsidRPr="00E340A1">
        <w:t>€”all</w:t>
      </w:r>
      <w:proofErr w:type="gramEnd"/>
      <w:r w:rsidRPr="00E340A1">
        <w:t xml:space="preserve"> metrics you can present to leadership to justify and protect budget.</w:t>
      </w:r>
    </w:p>
    <w:p w:rsidR="00E340A1" w:rsidRDefault="00E340A1" w:rsidP="00E340A1">
      <w:pPr>
        <w:pStyle w:val="ListParagraph"/>
        <w:numPr>
          <w:ilvl w:val="1"/>
          <w:numId w:val="8"/>
        </w:numPr>
      </w:pPr>
      <w:r w:rsidRPr="00E340A1">
        <w:t xml:space="preserve">Offer a benefit that actually </w:t>
      </w:r>
      <w:proofErr w:type="spellStart"/>
      <w:r w:rsidRPr="00E340A1">
        <w:t>worksâ</w:t>
      </w:r>
      <w:proofErr w:type="spellEnd"/>
      <w:proofErr w:type="gramStart"/>
      <w:r w:rsidRPr="00E340A1">
        <w:t>€”positioning</w:t>
      </w:r>
      <w:proofErr w:type="gramEnd"/>
      <w:r w:rsidRPr="00E340A1">
        <w:t xml:space="preserve"> your organization as an employer of choice in talent-competitive markets.</w:t>
      </w:r>
    </w:p>
    <w:p w:rsidR="00E340A1" w:rsidRDefault="00E340A1" w:rsidP="00E340A1">
      <w:pPr>
        <w:pStyle w:val="ListParagraph"/>
        <w:numPr>
          <w:ilvl w:val="1"/>
          <w:numId w:val="8"/>
        </w:numPr>
      </w:pPr>
      <w:r w:rsidRPr="00E340A1">
        <w:lastRenderedPageBreak/>
        <w:t xml:space="preserve">Spend your time on initiatives that drive business </w:t>
      </w:r>
      <w:proofErr w:type="spellStart"/>
      <w:r w:rsidRPr="00E340A1">
        <w:t>impactâ</w:t>
      </w:r>
      <w:proofErr w:type="spellEnd"/>
      <w:proofErr w:type="gramStart"/>
      <w:r w:rsidRPr="00E340A1">
        <w:t>€”not</w:t>
      </w:r>
      <w:proofErr w:type="gramEnd"/>
      <w:r w:rsidRPr="00E340A1">
        <w:t xml:space="preserve"> paperwork. EFFA handles the administrative burden.</w:t>
      </w:r>
    </w:p>
    <w:p w:rsidR="00E340A1" w:rsidRDefault="00E340A1" w:rsidP="00E340A1">
      <w:pPr>
        <w:pStyle w:val="ListParagraph"/>
        <w:numPr>
          <w:ilvl w:val="0"/>
          <w:numId w:val="8"/>
        </w:numPr>
      </w:pPr>
      <w:r>
        <w:t xml:space="preserve">For Employers Page, Proven Expertise Section, seems to have encoding issues </w:t>
      </w:r>
      <w:r>
        <w:t xml:space="preserve">where commas are used, that manifests as </w:t>
      </w:r>
      <w:r w:rsidRPr="00E340A1">
        <w:t>â€”</w:t>
      </w:r>
    </w:p>
    <w:p w:rsidR="00E340A1" w:rsidRDefault="00E340A1" w:rsidP="00E340A1">
      <w:pPr>
        <w:pStyle w:val="ListParagraph"/>
        <w:numPr>
          <w:ilvl w:val="1"/>
          <w:numId w:val="8"/>
        </w:numPr>
      </w:pPr>
      <w:r w:rsidRPr="00E340A1">
        <w:t xml:space="preserve">We've previously built and successfully exited two tuition assistance </w:t>
      </w:r>
      <w:proofErr w:type="spellStart"/>
      <w:r w:rsidRPr="00E340A1">
        <w:t>companiesâ</w:t>
      </w:r>
      <w:proofErr w:type="spellEnd"/>
      <w:proofErr w:type="gramStart"/>
      <w:r w:rsidRPr="00E340A1">
        <w:t>€”</w:t>
      </w:r>
      <w:proofErr w:type="spellStart"/>
      <w:r w:rsidRPr="00E340A1">
        <w:t>EdAssist</w:t>
      </w:r>
      <w:proofErr w:type="spellEnd"/>
      <w:proofErr w:type="gramEnd"/>
      <w:r w:rsidRPr="00E340A1">
        <w:t xml:space="preserve"> and </w:t>
      </w:r>
      <w:proofErr w:type="spellStart"/>
      <w:r w:rsidRPr="00E340A1">
        <w:t>Inquisicâ</w:t>
      </w:r>
      <w:proofErr w:type="spellEnd"/>
      <w:r w:rsidRPr="00E340A1">
        <w:t>€”serving millions of employees.</w:t>
      </w:r>
    </w:p>
    <w:p w:rsidR="00E340A1" w:rsidRDefault="00E340A1" w:rsidP="00E340A1">
      <w:pPr>
        <w:pStyle w:val="ListParagraph"/>
        <w:numPr>
          <w:ilvl w:val="0"/>
          <w:numId w:val="8"/>
        </w:numPr>
      </w:pPr>
      <w:r>
        <w:t xml:space="preserve">For Employers Page, </w:t>
      </w:r>
      <w:r>
        <w:t>Final CTA</w:t>
      </w:r>
      <w:r>
        <w:t xml:space="preserve"> Section, seems to have encoding issues where commas are used, that manifests as </w:t>
      </w:r>
      <w:r w:rsidRPr="00E340A1">
        <w:t>â€”</w:t>
      </w:r>
    </w:p>
    <w:p w:rsidR="00E340A1" w:rsidRDefault="00E340A1" w:rsidP="00E340A1">
      <w:pPr>
        <w:pStyle w:val="ListParagraph"/>
        <w:numPr>
          <w:ilvl w:val="1"/>
          <w:numId w:val="8"/>
        </w:numPr>
      </w:pPr>
      <w:r w:rsidRPr="00E340A1">
        <w:t xml:space="preserve">Stop funding an underused benefit. Start driving measurable retention and development </w:t>
      </w:r>
      <w:proofErr w:type="spellStart"/>
      <w:r w:rsidRPr="00E340A1">
        <w:t>outcomesâ</w:t>
      </w:r>
      <w:proofErr w:type="spellEnd"/>
      <w:proofErr w:type="gramStart"/>
      <w:r w:rsidRPr="00E340A1">
        <w:t>€”with</w:t>
      </w:r>
      <w:proofErr w:type="gramEnd"/>
      <w:r w:rsidRPr="00E340A1">
        <w:t xml:space="preserve"> complete control and zero administrative headaches.</w:t>
      </w:r>
    </w:p>
    <w:p w:rsidR="00E340A1" w:rsidRDefault="00E340A1" w:rsidP="00E340A1">
      <w:pPr>
        <w:pStyle w:val="ListParagraph"/>
        <w:numPr>
          <w:ilvl w:val="0"/>
          <w:numId w:val="8"/>
        </w:numPr>
      </w:pPr>
      <w:r>
        <w:t xml:space="preserve">For </w:t>
      </w:r>
      <w:r>
        <w:t>Employers</w:t>
      </w:r>
      <w:r>
        <w:t xml:space="preserve"> Page: The EFFA Solution Section, I am honestly not liking the screenshots I’ve seen of the current product as featured images on this page. Our product works, but I am concerned it may need to be experienced in real time for the screens to be appreciated. Is there another solution you can recommend for The EFFA Solution section? Like perhaps we use the type of icons we have in the Homepage’s Key Benefits section? (You introduced </w:t>
      </w:r>
      <w:proofErr w:type="spellStart"/>
      <w:r w:rsidRPr="00E340A1">
        <w:t>Heroicons</w:t>
      </w:r>
      <w:proofErr w:type="spellEnd"/>
      <w:r w:rsidRPr="00E340A1">
        <w:t xml:space="preserve"> - they look great with </w:t>
      </w:r>
      <w:r>
        <w:t>our</w:t>
      </w:r>
      <w:r w:rsidRPr="00E340A1">
        <w:t xml:space="preserve"> modern aesthetic</w:t>
      </w:r>
      <w:r>
        <w:t xml:space="preserve"> and in our brand colors.)</w:t>
      </w:r>
    </w:p>
    <w:p w:rsidR="00166CF2" w:rsidRDefault="00166CF2" w:rsidP="00E340A1">
      <w:pPr>
        <w:pStyle w:val="ListParagraph"/>
        <w:numPr>
          <w:ilvl w:val="0"/>
          <w:numId w:val="8"/>
        </w:numPr>
      </w:pPr>
      <w:r>
        <w:t>For Employers page: The bottom Tray needs to reference the same EFFA logo file we use in the top nav. Please update.</w:t>
      </w:r>
    </w:p>
    <w:p w:rsidR="00166CF2" w:rsidRDefault="00166CF2" w:rsidP="00E340A1">
      <w:pPr>
        <w:pStyle w:val="ListParagraph"/>
        <w:numPr>
          <w:ilvl w:val="0"/>
          <w:numId w:val="8"/>
        </w:numPr>
      </w:pPr>
      <w:r>
        <w:t>Homepage Issues:</w:t>
      </w:r>
    </w:p>
    <w:p w:rsidR="00166CF2" w:rsidRDefault="00166CF2" w:rsidP="00166CF2">
      <w:pPr>
        <w:pStyle w:val="ListParagraph"/>
        <w:numPr>
          <w:ilvl w:val="1"/>
          <w:numId w:val="8"/>
        </w:numPr>
      </w:pPr>
      <w:r>
        <w:t>Logo in header and footer are not loading. Maybe need new package and make the directory work then zip?</w:t>
      </w:r>
    </w:p>
    <w:p w:rsidR="00166CF2" w:rsidRDefault="00166CF2" w:rsidP="00166CF2">
      <w:pPr>
        <w:pStyle w:val="ListParagraph"/>
        <w:numPr>
          <w:ilvl w:val="1"/>
          <w:numId w:val="8"/>
        </w:numPr>
      </w:pPr>
      <w:r>
        <w:t xml:space="preserve">Login button does not look as tight as the same button on For Employers and For Universities pages. Needs to match. </w:t>
      </w:r>
    </w:p>
    <w:p w:rsidR="00166CF2" w:rsidRPr="00E340A1" w:rsidRDefault="00166CF2" w:rsidP="00166CF2">
      <w:pPr>
        <w:pStyle w:val="ListParagraph"/>
        <w:numPr>
          <w:ilvl w:val="1"/>
          <w:numId w:val="8"/>
        </w:numPr>
      </w:pPr>
      <w:r>
        <w:t xml:space="preserve">Seems to have encoding problems in “The Challenge” section in “the Problem” boxes in rows 4 and 6. </w:t>
      </w:r>
    </w:p>
    <w:p w:rsidR="00E340A1" w:rsidRDefault="00E340A1" w:rsidP="00E340A1">
      <w:pPr>
        <w:pStyle w:val="ListParagraph"/>
        <w:numPr>
          <w:ilvl w:val="0"/>
          <w:numId w:val="8"/>
        </w:numPr>
      </w:pPr>
      <w:r>
        <w:t>General: I still cannot see the EFFA logo in the bottom tray. Can we update all bottom trays to refer to the file named: “</w:t>
      </w:r>
      <w:r w:rsidRPr="00E340A1">
        <w:t>effa-logo</w:t>
      </w:r>
      <w:r>
        <w:t>.png” so that when the html page is in a folder with it, it calls it up?</w:t>
      </w:r>
    </w:p>
    <w:p w:rsidR="00E340A1" w:rsidRDefault="00E340A1" w:rsidP="00E340A1">
      <w:pPr>
        <w:pStyle w:val="ListParagraph"/>
        <w:numPr>
          <w:ilvl w:val="0"/>
          <w:numId w:val="8"/>
        </w:numPr>
      </w:pPr>
      <w:r>
        <w:t xml:space="preserve">General: </w:t>
      </w:r>
      <w:r>
        <w:t xml:space="preserve">All pages should be responsive. </w:t>
      </w:r>
      <w:r>
        <w:t>I have not asked previously if this is something that you have been taking into consideration. Have you?</w:t>
      </w:r>
    </w:p>
    <w:p w:rsidR="004E382B" w:rsidRDefault="004E382B" w:rsidP="004E382B"/>
    <w:p w:rsidR="004E382B" w:rsidRDefault="004E382B" w:rsidP="004E382B"/>
    <w:sectPr w:rsidR="004E382B" w:rsidSect="007A4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altName w:val="Arial"/>
    <w:panose1 w:val="020B0604020202020204"/>
    <w:charset w:val="00"/>
    <w:family w:val="swiss"/>
    <w:pitch w:val="variable"/>
    <w:sig w:usb0="E0002EFF" w:usb1="C000785B" w:usb2="00000009" w:usb3="00000000" w:csb0="000001FF" w:csb1="00000000"/>
  </w:font>
  <w:font w:name="system-ui">
    <w:altName w:val="Cambria"/>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D263A"/>
    <w:multiLevelType w:val="hybridMultilevel"/>
    <w:tmpl w:val="31387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C32C58"/>
    <w:multiLevelType w:val="hybridMultilevel"/>
    <w:tmpl w:val="C7FA5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EA1AEB"/>
    <w:multiLevelType w:val="multilevel"/>
    <w:tmpl w:val="C0B8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B6488"/>
    <w:multiLevelType w:val="hybridMultilevel"/>
    <w:tmpl w:val="433CB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5B703C"/>
    <w:multiLevelType w:val="multilevel"/>
    <w:tmpl w:val="EE8E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44F9F"/>
    <w:multiLevelType w:val="multilevel"/>
    <w:tmpl w:val="B604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76CC9"/>
    <w:multiLevelType w:val="hybridMultilevel"/>
    <w:tmpl w:val="5E5083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631986"/>
    <w:multiLevelType w:val="hybridMultilevel"/>
    <w:tmpl w:val="A6442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402B2F"/>
    <w:multiLevelType w:val="multilevel"/>
    <w:tmpl w:val="E6B2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B43E7"/>
    <w:multiLevelType w:val="hybridMultilevel"/>
    <w:tmpl w:val="37400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6256ED"/>
    <w:multiLevelType w:val="hybridMultilevel"/>
    <w:tmpl w:val="51C69A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A3796B"/>
    <w:multiLevelType w:val="multilevel"/>
    <w:tmpl w:val="A4E2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7843F3"/>
    <w:multiLevelType w:val="hybridMultilevel"/>
    <w:tmpl w:val="BF8CF93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3111473">
    <w:abstractNumId w:val="3"/>
  </w:num>
  <w:num w:numId="2" w16cid:durableId="1647273981">
    <w:abstractNumId w:val="10"/>
  </w:num>
  <w:num w:numId="3" w16cid:durableId="617029578">
    <w:abstractNumId w:val="7"/>
  </w:num>
  <w:num w:numId="4" w16cid:durableId="468282358">
    <w:abstractNumId w:val="0"/>
  </w:num>
  <w:num w:numId="5" w16cid:durableId="1339507543">
    <w:abstractNumId w:val="9"/>
  </w:num>
  <w:num w:numId="6" w16cid:durableId="416484124">
    <w:abstractNumId w:val="1"/>
  </w:num>
  <w:num w:numId="7" w16cid:durableId="1542593261">
    <w:abstractNumId w:val="6"/>
  </w:num>
  <w:num w:numId="8" w16cid:durableId="432946282">
    <w:abstractNumId w:val="12"/>
  </w:num>
  <w:num w:numId="9" w16cid:durableId="1973317958">
    <w:abstractNumId w:val="11"/>
  </w:num>
  <w:num w:numId="10" w16cid:durableId="1272587296">
    <w:abstractNumId w:val="4"/>
  </w:num>
  <w:num w:numId="11" w16cid:durableId="1673483053">
    <w:abstractNumId w:val="2"/>
  </w:num>
  <w:num w:numId="12" w16cid:durableId="334772874">
    <w:abstractNumId w:val="5"/>
  </w:num>
  <w:num w:numId="13" w16cid:durableId="7811903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82B"/>
    <w:rsid w:val="00043405"/>
    <w:rsid w:val="00166CF2"/>
    <w:rsid w:val="00242518"/>
    <w:rsid w:val="004E382B"/>
    <w:rsid w:val="0059187B"/>
    <w:rsid w:val="00725620"/>
    <w:rsid w:val="007A43C5"/>
    <w:rsid w:val="00D10FDF"/>
    <w:rsid w:val="00E340A1"/>
    <w:rsid w:val="00FA05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5D51F"/>
  <w15:chartTrackingRefBased/>
  <w15:docId w15:val="{4B9FBA23-D169-6E4F-9932-5FB273C62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382B"/>
    <w:pPr>
      <w:ind w:left="720"/>
      <w:contextualSpacing/>
    </w:pPr>
  </w:style>
  <w:style w:type="paragraph" w:styleId="NormalWeb">
    <w:name w:val="Normal (Web)"/>
    <w:basedOn w:val="Normal"/>
    <w:uiPriority w:val="99"/>
    <w:semiHidden/>
    <w:unhideWhenUsed/>
    <w:rsid w:val="004E38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167059">
      <w:bodyDiv w:val="1"/>
      <w:marLeft w:val="0"/>
      <w:marRight w:val="0"/>
      <w:marTop w:val="0"/>
      <w:marBottom w:val="0"/>
      <w:divBdr>
        <w:top w:val="none" w:sz="0" w:space="0" w:color="auto"/>
        <w:left w:val="none" w:sz="0" w:space="0" w:color="auto"/>
        <w:bottom w:val="none" w:sz="0" w:space="0" w:color="auto"/>
        <w:right w:val="none" w:sz="0" w:space="0" w:color="auto"/>
      </w:divBdr>
    </w:div>
    <w:div w:id="516433072">
      <w:bodyDiv w:val="1"/>
      <w:marLeft w:val="0"/>
      <w:marRight w:val="0"/>
      <w:marTop w:val="0"/>
      <w:marBottom w:val="0"/>
      <w:divBdr>
        <w:top w:val="none" w:sz="0" w:space="0" w:color="auto"/>
        <w:left w:val="none" w:sz="0" w:space="0" w:color="auto"/>
        <w:bottom w:val="none" w:sz="0" w:space="0" w:color="auto"/>
        <w:right w:val="none" w:sz="0" w:space="0" w:color="auto"/>
      </w:divBdr>
    </w:div>
    <w:div w:id="735126128">
      <w:bodyDiv w:val="1"/>
      <w:marLeft w:val="0"/>
      <w:marRight w:val="0"/>
      <w:marTop w:val="0"/>
      <w:marBottom w:val="0"/>
      <w:divBdr>
        <w:top w:val="none" w:sz="0" w:space="0" w:color="auto"/>
        <w:left w:val="none" w:sz="0" w:space="0" w:color="auto"/>
        <w:bottom w:val="none" w:sz="0" w:space="0" w:color="auto"/>
        <w:right w:val="none" w:sz="0" w:space="0" w:color="auto"/>
      </w:divBdr>
    </w:div>
    <w:div w:id="1024940866">
      <w:bodyDiv w:val="1"/>
      <w:marLeft w:val="0"/>
      <w:marRight w:val="0"/>
      <w:marTop w:val="0"/>
      <w:marBottom w:val="0"/>
      <w:divBdr>
        <w:top w:val="none" w:sz="0" w:space="0" w:color="auto"/>
        <w:left w:val="none" w:sz="0" w:space="0" w:color="auto"/>
        <w:bottom w:val="none" w:sz="0" w:space="0" w:color="auto"/>
        <w:right w:val="none" w:sz="0" w:space="0" w:color="auto"/>
      </w:divBdr>
    </w:div>
    <w:div w:id="1032192567">
      <w:bodyDiv w:val="1"/>
      <w:marLeft w:val="0"/>
      <w:marRight w:val="0"/>
      <w:marTop w:val="0"/>
      <w:marBottom w:val="0"/>
      <w:divBdr>
        <w:top w:val="none" w:sz="0" w:space="0" w:color="auto"/>
        <w:left w:val="none" w:sz="0" w:space="0" w:color="auto"/>
        <w:bottom w:val="none" w:sz="0" w:space="0" w:color="auto"/>
        <w:right w:val="none" w:sz="0" w:space="0" w:color="auto"/>
      </w:divBdr>
    </w:div>
    <w:div w:id="1081294608">
      <w:bodyDiv w:val="1"/>
      <w:marLeft w:val="0"/>
      <w:marRight w:val="0"/>
      <w:marTop w:val="0"/>
      <w:marBottom w:val="0"/>
      <w:divBdr>
        <w:top w:val="none" w:sz="0" w:space="0" w:color="auto"/>
        <w:left w:val="none" w:sz="0" w:space="0" w:color="auto"/>
        <w:bottom w:val="none" w:sz="0" w:space="0" w:color="auto"/>
        <w:right w:val="none" w:sz="0" w:space="0" w:color="auto"/>
      </w:divBdr>
    </w:div>
    <w:div w:id="1129321886">
      <w:bodyDiv w:val="1"/>
      <w:marLeft w:val="0"/>
      <w:marRight w:val="0"/>
      <w:marTop w:val="0"/>
      <w:marBottom w:val="0"/>
      <w:divBdr>
        <w:top w:val="none" w:sz="0" w:space="0" w:color="auto"/>
        <w:left w:val="none" w:sz="0" w:space="0" w:color="auto"/>
        <w:bottom w:val="none" w:sz="0" w:space="0" w:color="auto"/>
        <w:right w:val="none" w:sz="0" w:space="0" w:color="auto"/>
      </w:divBdr>
    </w:div>
    <w:div w:id="1752307771">
      <w:bodyDiv w:val="1"/>
      <w:marLeft w:val="0"/>
      <w:marRight w:val="0"/>
      <w:marTop w:val="0"/>
      <w:marBottom w:val="0"/>
      <w:divBdr>
        <w:top w:val="none" w:sz="0" w:space="0" w:color="auto"/>
        <w:left w:val="none" w:sz="0" w:space="0" w:color="auto"/>
        <w:bottom w:val="none" w:sz="0" w:space="0" w:color="auto"/>
        <w:right w:val="none" w:sz="0" w:space="0" w:color="auto"/>
      </w:divBdr>
    </w:div>
    <w:div w:id="1866863101">
      <w:bodyDiv w:val="1"/>
      <w:marLeft w:val="0"/>
      <w:marRight w:val="0"/>
      <w:marTop w:val="0"/>
      <w:marBottom w:val="0"/>
      <w:divBdr>
        <w:top w:val="none" w:sz="0" w:space="0" w:color="auto"/>
        <w:left w:val="none" w:sz="0" w:space="0" w:color="auto"/>
        <w:bottom w:val="none" w:sz="0" w:space="0" w:color="auto"/>
        <w:right w:val="none" w:sz="0" w:space="0" w:color="auto"/>
      </w:divBdr>
    </w:div>
    <w:div w:id="1888908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4</Pages>
  <Words>1438</Words>
  <Characters>8546</Characters>
  <Application>Microsoft Office Word</Application>
  <DocSecurity>0</DocSecurity>
  <Lines>178</Lines>
  <Paragraphs>151</Paragraphs>
  <ScaleCrop>false</ScaleCrop>
  <Company/>
  <LinksUpToDate>false</LinksUpToDate>
  <CharactersWithSpaces>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Nelder</dc:creator>
  <cp:keywords/>
  <dc:description/>
  <cp:lastModifiedBy>Jeff Nelder</cp:lastModifiedBy>
  <cp:revision>9</cp:revision>
  <dcterms:created xsi:type="dcterms:W3CDTF">2025-10-27T21:01:00Z</dcterms:created>
  <dcterms:modified xsi:type="dcterms:W3CDTF">2025-10-29T22:14:00Z</dcterms:modified>
</cp:coreProperties>
</file>