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0538" w:rsidRDefault="00880513">
      <w:r>
        <w:t>Revisions to About Page:</w:t>
      </w:r>
    </w:p>
    <w:p w:rsidR="00880513" w:rsidRDefault="00880513"/>
    <w:p w:rsidR="00880513" w:rsidRDefault="00880513" w:rsidP="00880513">
      <w:r>
        <w:t>For the component, “</w:t>
      </w:r>
      <w:r w:rsidRPr="00880513">
        <w:t>Decades of Experience Building What Works</w:t>
      </w:r>
      <w:r w:rsidRPr="00880513">
        <w:t xml:space="preserve">,” </w:t>
      </w:r>
      <w:r>
        <w:t xml:space="preserve">let’s revise copy to: </w:t>
      </w:r>
    </w:p>
    <w:p w:rsidR="00880513" w:rsidRPr="00880513" w:rsidRDefault="00880513" w:rsidP="00880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Revise </w:t>
      </w:r>
      <w:r w:rsidRPr="00880513">
        <w:rPr>
          <w:b/>
          <w:bCs/>
        </w:rPr>
        <w:t xml:space="preserve">Built </w:t>
      </w:r>
      <w:proofErr w:type="spellStart"/>
      <w:r w:rsidRPr="00880513">
        <w:rPr>
          <w:b/>
          <w:bCs/>
        </w:rPr>
        <w:t>EdAssist</w:t>
      </w:r>
      <w:proofErr w:type="spellEnd"/>
      <w:r w:rsidRPr="00880513">
        <w:rPr>
          <w:b/>
          <w:bCs/>
        </w:rPr>
        <w:t xml:space="preserve"> and Inquisic</w:t>
      </w:r>
      <w:r>
        <w:rPr>
          <w:b/>
          <w:bCs/>
        </w:rPr>
        <w:t xml:space="preserve"> section:</w:t>
      </w:r>
    </w:p>
    <w:p w:rsidR="00880513" w:rsidRPr="00880513" w:rsidRDefault="00880513" w:rsidP="00880513">
      <w:pPr>
        <w:pStyle w:val="ListParagraph"/>
        <w:numPr>
          <w:ilvl w:val="1"/>
          <w:numId w:val="1"/>
        </w:numPr>
      </w:pPr>
      <w:r>
        <w:t>We</w:t>
      </w:r>
      <w:r w:rsidRPr="00880513">
        <w:t xml:space="preserve"> built and successfully exited two of the tuition assistance industry's leading companies—</w:t>
      </w:r>
      <w:proofErr w:type="spellStart"/>
      <w:r w:rsidRPr="00880513">
        <w:t>EdAssist</w:t>
      </w:r>
      <w:proofErr w:type="spellEnd"/>
      <w:r w:rsidRPr="00880513">
        <w:t xml:space="preserve"> and Inquisic—serving millions of employees across Fortune 500 organizations.</w:t>
      </w:r>
    </w:p>
    <w:p w:rsidR="00880513" w:rsidRPr="00880513" w:rsidRDefault="00880513" w:rsidP="00880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Revise to “Six</w:t>
      </w:r>
      <w:r w:rsidRPr="00880513">
        <w:rPr>
          <w:b/>
          <w:bCs/>
        </w:rPr>
        <w:t xml:space="preserve"> Decades</w:t>
      </w:r>
      <w:r>
        <w:rPr>
          <w:b/>
          <w:bCs/>
        </w:rPr>
        <w:t>”</w:t>
      </w:r>
      <w:r w:rsidRPr="00880513">
        <w:rPr>
          <w:b/>
          <w:bCs/>
        </w:rPr>
        <w:t xml:space="preserve"> in Higher Education</w:t>
      </w:r>
      <w:r>
        <w:rPr>
          <w:b/>
          <w:bCs/>
        </w:rPr>
        <w:t xml:space="preserve"> section and the copy to:</w:t>
      </w:r>
    </w:p>
    <w:p w:rsidR="00880513" w:rsidRPr="00880513" w:rsidRDefault="00880513" w:rsidP="00880513">
      <w:pPr>
        <w:pStyle w:val="ListParagraph"/>
        <w:numPr>
          <w:ilvl w:val="1"/>
          <w:numId w:val="1"/>
        </w:numPr>
      </w:pPr>
      <w:r>
        <w:t xml:space="preserve">We bring 60+ </w:t>
      </w:r>
      <w:r w:rsidRPr="00880513">
        <w:t xml:space="preserve">years of </w:t>
      </w:r>
      <w:r>
        <w:t xml:space="preserve">combined </w:t>
      </w:r>
      <w:r w:rsidRPr="00880513">
        <w:t>experience working in and with higher education institutions, understanding both the opportunities and challenges universities face.</w:t>
      </w:r>
    </w:p>
    <w:p w:rsidR="00880513" w:rsidRPr="00880513" w:rsidRDefault="00880513" w:rsidP="008805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Revise </w:t>
      </w:r>
      <w:r w:rsidRPr="00880513">
        <w:rPr>
          <w:b/>
          <w:bCs/>
        </w:rPr>
        <w:t>Co-Hosting Job Ready for Two Years</w:t>
      </w:r>
      <w:r>
        <w:rPr>
          <w:b/>
          <w:bCs/>
        </w:rPr>
        <w:t xml:space="preserve"> section to: </w:t>
      </w:r>
    </w:p>
    <w:p w:rsidR="00880513" w:rsidRPr="00880513" w:rsidRDefault="00880513" w:rsidP="00880513">
      <w:pPr>
        <w:pStyle w:val="ListParagraph"/>
        <w:numPr>
          <w:ilvl w:val="1"/>
          <w:numId w:val="1"/>
        </w:numPr>
      </w:pPr>
      <w:r>
        <w:t>We</w:t>
      </w:r>
      <w:r w:rsidRPr="00880513">
        <w:t xml:space="preserve"> have </w:t>
      </w:r>
      <w:r>
        <w:t xml:space="preserve">launched and </w:t>
      </w:r>
      <w:r w:rsidRPr="00880513">
        <w:t>co-hosted the Job Ready podcast for the past two years, exploring the education-to-employment gap and solutions with industry experts</w:t>
      </w:r>
      <w:r>
        <w:t xml:space="preserve"> on the cutting edge of workforce development</w:t>
      </w:r>
      <w:r w:rsidRPr="00880513">
        <w:t>.</w:t>
      </w:r>
    </w:p>
    <w:p w:rsidR="00880513" w:rsidRDefault="00880513" w:rsidP="00880513"/>
    <w:p w:rsidR="00880513" w:rsidRDefault="00880513" w:rsidP="00880513">
      <w:r>
        <w:t>For the component, “Job Ready the EFFA Podcast,” component, let’s revise copy to:</w:t>
      </w:r>
    </w:p>
    <w:p w:rsidR="00880513" w:rsidRPr="00880513" w:rsidRDefault="00880513" w:rsidP="00880513">
      <w:pPr>
        <w:pStyle w:val="ListParagraph"/>
        <w:numPr>
          <w:ilvl w:val="0"/>
          <w:numId w:val="2"/>
        </w:numPr>
      </w:pPr>
      <w:r>
        <w:rPr>
          <w:b/>
          <w:bCs/>
        </w:rPr>
        <w:t>Revise “</w:t>
      </w:r>
      <w:r w:rsidRPr="00880513">
        <w:rPr>
          <w:b/>
          <w:bCs/>
        </w:rPr>
        <w:t>Co-hosted by Charlie and Jeff for 2 years</w:t>
      </w:r>
      <w:r>
        <w:rPr>
          <w:b/>
          <w:bCs/>
        </w:rPr>
        <w:t>,” “2 years, 4 executive roundtables and 35+ episodes”</w:t>
      </w:r>
    </w:p>
    <w:p w:rsidR="00880513" w:rsidRPr="00880513" w:rsidRDefault="00880513" w:rsidP="0088051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Revise button to, “Explore Job Ready.” </w:t>
      </w:r>
    </w:p>
    <w:p w:rsidR="00880513" w:rsidRDefault="00880513"/>
    <w:sectPr w:rsidR="00880513" w:rsidSect="007A4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4785F"/>
    <w:multiLevelType w:val="hybridMultilevel"/>
    <w:tmpl w:val="42FA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C19A4"/>
    <w:multiLevelType w:val="hybridMultilevel"/>
    <w:tmpl w:val="AECE8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849963">
    <w:abstractNumId w:val="0"/>
  </w:num>
  <w:num w:numId="2" w16cid:durableId="1012881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13"/>
    <w:rsid w:val="0059187B"/>
    <w:rsid w:val="007A43C5"/>
    <w:rsid w:val="00880513"/>
    <w:rsid w:val="00F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CBE0"/>
  <w15:chartTrackingRefBased/>
  <w15:docId w15:val="{9992310C-74F2-2E46-94E2-060765D8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051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05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88051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8051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901</Characters>
  <Application>Microsoft Office Word</Application>
  <DocSecurity>0</DocSecurity>
  <Lines>18</Lines>
  <Paragraphs>15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Nelder</dc:creator>
  <cp:keywords/>
  <dc:description/>
  <cp:lastModifiedBy>Jeff Nelder</cp:lastModifiedBy>
  <cp:revision>1</cp:revision>
  <dcterms:created xsi:type="dcterms:W3CDTF">2025-10-24T23:24:00Z</dcterms:created>
  <dcterms:modified xsi:type="dcterms:W3CDTF">2025-10-24T23:46:00Z</dcterms:modified>
</cp:coreProperties>
</file>