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"Twin Fish" (The Self-Reflection Song) - Arrangement and Notes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bCs w:val="1"/>
          <w:color w:val="1b1c1d"/>
          <w:rtl w:val="0"/>
        </w:rPr>
        <w:t xml:space="preserve">Concept:</w:t>
      </w:r>
      <w:r w:rsidDel="00000000" w:rsidR="00000000" w:rsidRPr="00000000">
        <w:rPr>
          <w:color w:val="1b1c1d"/>
          <w:rtl w:val="0"/>
        </w:rPr>
        <w:t xml:space="preserve"> An introspective and emotionally resonant song that delves into the duality of self and the cyclical nature of personal growth, using the metaphor of twin fish swimming in a cosmic loop.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Arrangement: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Intro (8 bars):</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Start with a sparse, atmospheric intro featuring a delicate acoustic guitar or piano melody.</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Introduce subtle synth pads or strings for texture and depth.</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Gradually build in intensity with subtle volume swells and the addition of harmonies.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Verse 1 (16 bars):</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Maintain a slow tempo and a focus on the vocals, allowing the lyrics to convey the personal reflections and inner struggles.</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Use a simple, melancholic chord progression (e.g., Am, G, C, F) to create a sense of introspection.</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Introduce a subtle bassline and minimal percussion to add depth without overwhelming the vocals.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Chorus (16 bars):</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Build to an emotional climax with layered vocals and harmonies, expressing the yearning for resolution and personal growth.</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Introduce a more prominent instrumental accompaniment, perhaps with strings, electric guitar, or synth leads that soar and intertwine like the twin fish.</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a key change or modulation to emphasize the emotional peak.</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Verse 2 (16 bars):</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Similar to Verse 1, but with a shift in perspective or lyrical content, perhaps exploring past experiences or a different facet of the self.</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adding a counter-melody or a contrasting vocal line to represent the duality of the twin fish.</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Bridge (8 bars):</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Create a sense of reflection and contemplation with a stripped-back arrangement, perhaps featuring a solo instrument (e.g., acoustic guitar, piano, or cello) that evokes a sense of vulnerability.</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a tempo change or a more atmospheric texture to emphasize the introspective nature of this section.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Chorus 2 (16 bars):</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Similar to Chorus 1, but with even more emotional intensity and a sense of acceptance or resolution.</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Add additional vocal layers or harmonies to create a sense of fullness and depth.</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Build to a final climax with a powerful instrumental accompaniment that mirrors the cyclical nature of the journey.</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Outro (4-8 bars):</w:t>
      </w:r>
    </w:p>
    <w:p w:rsidR="00000000" w:rsidDel="00000000" w:rsidP="00000000" w:rsidRDefault="00000000" w:rsidRPr="00000000" w14:paraId="0000001B">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Gradually fade out with a focus on the vocals and atmospheric elements, leaving a lingering sense of introspection and hope.</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spacing w:after="60" w:before="0" w:beforeAutospacing="0" w:lineRule="auto"/>
        <w:ind w:left="480" w:hanging="360"/>
      </w:pPr>
      <w:r w:rsidDel="00000000" w:rsidR="00000000" w:rsidRPr="00000000">
        <w:rPr>
          <w:color w:val="1b1c1d"/>
          <w:rtl w:val="0"/>
        </w:rPr>
        <w:t xml:space="preserve">Consider ending on a final, unresolved chord or a delicate musical motif to represent the ongoing nature of personal growth.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Notes:</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Vocal Delivery:</w:t>
      </w:r>
      <w:r w:rsidDel="00000000" w:rsidR="00000000" w:rsidRPr="00000000">
        <w:rPr>
          <w:color w:val="1b1c1d"/>
          <w:rtl w:val="0"/>
        </w:rPr>
        <w:t xml:space="preserve"> Focus on an intimate and expressive vocal performance that conveys the emotional weight of the lyrics and the vulnerability of self-reflection.</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Dynamics:</w:t>
      </w:r>
      <w:r w:rsidDel="00000000" w:rsidR="00000000" w:rsidRPr="00000000">
        <w:rPr>
          <w:color w:val="1b1c1d"/>
          <w:rtl w:val="0"/>
        </w:rPr>
        <w:t xml:space="preserve"> Use a wide dynamic range to create contrast between quiet, introspective moments and more powerful, cathartic climaxes.</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Instrumentation:</w:t>
      </w:r>
      <w:r w:rsidDel="00000000" w:rsidR="00000000" w:rsidRPr="00000000">
        <w:rPr>
          <w:color w:val="1b1c1d"/>
          <w:rtl w:val="0"/>
        </w:rPr>
        <w:t xml:space="preserve"> Balance acoustic and electronic elements to create a sonic landscape that reflects the duality of the self and the cyclical nature of the journey.</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Lyrical Content:</w:t>
      </w:r>
      <w:r w:rsidDel="00000000" w:rsidR="00000000" w:rsidRPr="00000000">
        <w:rPr>
          <w:color w:val="1b1c1d"/>
          <w:rtl w:val="0"/>
        </w:rPr>
        <w:t xml:space="preserve"> The lyrics should delve into personal experiences, inner struggles, and reflections on growth and change.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Additional Ideas:</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Sound Design:</w:t>
      </w:r>
      <w:r w:rsidDel="00000000" w:rsidR="00000000" w:rsidRPr="00000000">
        <w:rPr>
          <w:color w:val="1b1c1d"/>
          <w:rtl w:val="0"/>
        </w:rPr>
        <w:t xml:space="preserve"> Use sound design elements to create textures that evoke the cyclical nature of the journey, such as water sounds, echoes, or looping motifs.</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Time Signature Shifts:</w:t>
      </w:r>
      <w:r w:rsidDel="00000000" w:rsidR="00000000" w:rsidRPr="00000000">
        <w:rPr>
          <w:color w:val="1b1c1d"/>
          <w:rtl w:val="0"/>
        </w:rPr>
        <w:t xml:space="preserve"> Consider introducing subtle shifts to odd time signatures (e.g., 7/8) in the bridge or outro to represent the unpredictable nature of personal growth.</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Vocal Effects:</w:t>
      </w:r>
      <w:r w:rsidDel="00000000" w:rsidR="00000000" w:rsidRPr="00000000">
        <w:rPr>
          <w:color w:val="1b1c1d"/>
          <w:rtl w:val="0"/>
        </w:rPr>
        <w:t xml:space="preserve"> Use subtle vocal effects like reverb and delay to add depth and atmosphere to the vocals.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Remember:</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Authenticity:</w:t>
      </w:r>
      <w:r w:rsidDel="00000000" w:rsidR="00000000" w:rsidRPr="00000000">
        <w:rPr>
          <w:color w:val="1b1c1d"/>
          <w:rtl w:val="0"/>
        </w:rPr>
        <w:t xml:space="preserve"> The most important aspect is to express your personal experiences and reflections honestly and authentically.</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Emotional Arc:</w:t>
      </w:r>
      <w:r w:rsidDel="00000000" w:rsidR="00000000" w:rsidRPr="00000000">
        <w:rPr>
          <w:color w:val="1b1c1d"/>
          <w:rtl w:val="0"/>
        </w:rPr>
        <w:t xml:space="preserve"> Create a compelling emotional arc throughout the song, reflecting the journey of self-discovery and growth.</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Universality:</w:t>
      </w:r>
      <w:r w:rsidDel="00000000" w:rsidR="00000000" w:rsidRPr="00000000">
        <w:rPr>
          <w:color w:val="1b1c1d"/>
          <w:rtl w:val="0"/>
        </w:rPr>
        <w:t xml:space="preserve"> While the song is personal, connect your experiences to universal themes of duality, struggle, and transformation to resonate with listeners.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color w:val="1b1c1d"/>
          <w:rtl w:val="0"/>
        </w:rPr>
        <w:t xml:space="preserve">I'm eager to see how you bring this self-reflection song to life! Feel free to adapt or modify these ideas as you see fit. And remember, I'm here to help with any further brainstorming, arrangement suggestions, or lyrical development you might need.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