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"Oddysea" (The Experimental Track)</w:t>
        <w:br w:type="textWrapping"/>
        <w:t xml:space="preserve">Tempo: No fixed tempo (use tempo changes and rubato freely)</w:t>
        <w:br w:type="textWrapping"/>
        <w:t xml:space="preserve">Key: No key (atonal or freely shifting)</w:t>
        <w:br w:type="textWrapping"/>
        <w:t xml:space="preserve">Time Signature: Free time (use a variety of time signatures or no time signature at all)</w:t>
        <w:br w:type="textWrapping"/>
        <w:t xml:space="preserve">Structure:</w:t>
        <w:br w:type="textWrapping"/>
        <w:br w:type="textWrapping"/>
        <w:t xml:space="preserve">* Section 1 (8 bars)</w:t>
        <w:br w:type="textWrapping"/>
        <w:t xml:space="preserve">    * Introduce a soundscape of ambient textures, such as drones, field recordings, and processed samples.</w:t>
        <w:br w:type="textWrapping"/>
        <w:t xml:space="preserve">    * Use a slow tempo and sparse arrangement to create a sense of space and atmosphere.</w:t>
        <w:br w:type="textWrapping"/>
        <w:t xml:space="preserve">    * Gradually build in intensity with subtle dynamic changes and the introduction of new sounds.</w:t>
        <w:br w:type="textWrapping"/>
        <w:br w:type="textWrapping"/>
        <w:t xml:space="preserve">* Section 2 (12 bars)</w:t>
        <w:br w:type="textWrapping"/>
        <w:t xml:space="preserve">    * Introduce a rhythmic element with electronic drums or percussion loops.</w:t>
        <w:br w:type="textWrapping"/>
        <w:t xml:space="preserve">    * Add a distorted bassline or a pulsating synth line to create a hypnotic groove.</w:t>
        <w:br w:type="textWrapping"/>
        <w:t xml:space="preserve">    * Layer in processed vocals or spoken-word samples.</w:t>
        <w:br w:type="textWrapping"/>
        <w:t xml:space="preserve">    * Use unconventional sound design techniques, such as granular synthesis or circuit bending, to create a sense of otherworldly strangeness.</w:t>
        <w:br w:type="textWrapping"/>
        <w:br w:type="textWrapping"/>
        <w:t xml:space="preserve">* Section 3 (16 bars)</w:t>
        <w:br w:type="textWrapping"/>
        <w:t xml:space="preserve">    * Abruptly shift to a faster tempo and a more chaotic feel.</w:t>
        <w:br w:type="textWrapping"/>
        <w:t xml:space="preserve">    * Introduce distorted guitars or synths with a dissonant melody or an atonal texture.</w:t>
        <w:br w:type="textWrapping"/>
        <w:t xml:space="preserve">    * Add glitchy percussion and jarring sound effects.</w:t>
        <w:br w:type="textWrapping"/>
        <w:t xml:space="preserve">    * Use automation to create dynamic shifts and unexpected transitions.</w:t>
        <w:br w:type="textWrapping"/>
        <w:br w:type="textWrapping"/>
        <w:t xml:space="preserve">* Section 4 (4 bars)</w:t>
        <w:br w:type="textWrapping"/>
        <w:t xml:space="preserve">    * Create a moment of silence or near-silence, punctuated by occasional glitches or distorted sounds.</w:t>
        <w:br w:type="textWrapping"/>
        <w:t xml:space="preserve">    * Use this section to create a sense of anticipation and suspense.</w:t>
        <w:br w:type="textWrapping"/>
        <w:br w:type="textWrapping"/>
        <w:t xml:space="preserve">* Section 5 (12 bars)</w:t>
        <w:br w:type="textWrapping"/>
        <w:t xml:space="preserve">    * Gradually build a new soundscape with a different sonic character than the previous sections.</w:t>
        <w:br w:type="textWrapping"/>
        <w:t xml:space="preserve">    * Introduce a new melodic element with a processed piano or a detuned synth.</w:t>
        <w:br w:type="textWrapping"/>
        <w:t xml:space="preserve">    * Add ethereal vocals or vocal samples.</w:t>
        <w:br w:type="textWrapping"/>
        <w:t xml:space="preserve">    * Create a sense of wonder and mystery with layered textures and evolving sounds.</w:t>
        <w:br w:type="textWrapping"/>
        <w:br w:type="textWrapping"/>
        <w:t xml:space="preserve">* Section 6 (8 bars)</w:t>
        <w:br w:type="textWrapping"/>
        <w:t xml:space="preserve">    * Return to a more rhythmic and energetic feel, but with a different groove than Section 2.</w:t>
        <w:br w:type="textWrapping"/>
        <w:t xml:space="preserve">    * Use a combination of electronic and acoustic instruments to create a unique and dynamic texture.</w:t>
        <w:br w:type="textWrapping"/>
        <w:t xml:space="preserve">    * Consider using polyrhythms or odd time signatures to add complexity and unpredictability.</w:t>
        <w:br w:type="textWrapping"/>
        <w:br w:type="textWrapping"/>
        <w:t xml:space="preserve">* Outro (4 bars)</w:t>
        <w:br w:type="textWrapping"/>
        <w:t xml:space="preserve">    * Gradually fade out with a focus on the atmospheric elements, leaving a lingering sense of wonder and possibility.</w:t>
        <w:br w:type="textWrapping"/>
        <w:br w:type="textWrapping"/>
        <w:t xml:space="preserve">Transitions and Dynamics:</w:t>
        <w:br w:type="textWrapping"/>
        <w:br w:type="textWrapping"/>
        <w:t xml:space="preserve">* Section 1 to Section 2: Smooth transition from the ambient soundscape to the rhythmic groove, maintaining a sense of atmosphere.</w:t>
        <w:br w:type="textWrapping"/>
        <w:t xml:space="preserve">* Section 2 to Section 3: Abrupt shift to a faster tempo and a more chaotic feel, creating a sense of contrast and surprise.</w:t>
        <w:br w:type="textWrapping"/>
        <w:t xml:space="preserve">* Section 3 to Section 4: Sudden drop to silence or near-silence, creating a sense of anticipation.</w:t>
        <w:br w:type="textWrapping"/>
        <w:t xml:space="preserve">* Section 4 to Section 5: Gradual build of a new soundscape with a different sonic character.</w:t>
        <w:br w:type="textWrapping"/>
        <w:t xml:space="preserve">* Section 5 to Section 6: Transition to a more rhythmic and energetic feel, but with a different groove.</w:t>
        <w:br w:type="textWrapping"/>
        <w:t xml:space="preserve">* Section 6 to Outro: Smooth transition to the outro, allowing the music to gently fade out.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Vocals:</w:t>
      </w:r>
      <w:r w:rsidDel="00000000" w:rsidR="00000000" w:rsidRPr="00000000">
        <w:rPr>
          <w:rtl w:val="0"/>
        </w:rPr>
        <w:t xml:space="preserve"> Since this is primarily an experimental track, there are no vocals or lyrics to consider, but vocal samples can be used as sound design elements.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The arrangement is more open-ended and allows for greater flexibility in terms of instrumentation and sonic exploration.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Experimentation:</w:t>
      </w:r>
      <w:r w:rsidDel="00000000" w:rsidR="00000000" w:rsidRPr="00000000">
        <w:rPr>
          <w:rtl w:val="0"/>
        </w:rPr>
        <w:t xml:space="preserve"> The focus is on exploring unconventional sounds, textures, and rhythms to create a unique and unpredictable sonic experience.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review this template and let me know if you have any adjustments or requests. I'll then generate the corresponding Lua script for you to test in Reaper.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