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501EB7" w:rsidRPr="00B930EC" w:rsidRDefault="00B930EC">
      <w:pPr>
        <w:rPr>
          <w:rFonts w:ascii="Comic Sans MS" w:hAnsi="Comic Sans MS"/>
          <w:b/>
          <w:color w:val="595959" w:themeColor="text1" w:themeTint="A6"/>
          <w:sz w:val="32"/>
          <w:szCs w:val="32"/>
          <w:u w:val="single"/>
        </w:rPr>
      </w:pPr>
      <w:r w:rsidRPr="0069330F">
        <w:rPr>
          <w:rFonts w:ascii="Comic Sans MS" w:hAnsi="Comic Sans MS"/>
          <w:b/>
          <w:color w:val="0D0D0D" w:themeColor="text1" w:themeTint="F2"/>
          <w:sz w:val="32"/>
          <w:szCs w:val="32"/>
          <w:u w:val="single"/>
        </w:rPr>
        <w:t>Συνταγή για τον ελληνικό καφέ:</w:t>
      </w:r>
    </w:p>
    <w:p w:rsidR="00B930EC" w:rsidRPr="00B930EC" w:rsidRDefault="0069330F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 wp14:anchorId="7D13B722" wp14:editId="7865871D">
            <wp:simplePos x="0" y="0"/>
            <wp:positionH relativeFrom="margin">
              <wp:posOffset>3371850</wp:posOffset>
            </wp:positionH>
            <wp:positionV relativeFrom="paragraph">
              <wp:posOffset>12065</wp:posOffset>
            </wp:positionV>
            <wp:extent cx="2476500" cy="1971675"/>
            <wp:effectExtent l="0" t="0" r="0" b="9525"/>
            <wp:wrapThrough wrapText="bothSides">
              <wp:wrapPolygon edited="0">
                <wp:start x="665" y="0"/>
                <wp:lineTo x="0" y="417"/>
                <wp:lineTo x="0" y="21287"/>
                <wp:lineTo x="665" y="21496"/>
                <wp:lineTo x="20769" y="21496"/>
                <wp:lineTo x="21434" y="21287"/>
                <wp:lineTo x="21434" y="417"/>
                <wp:lineTo x="20769" y="0"/>
                <wp:lineTo x="665" y="0"/>
              </wp:wrapPolygon>
            </wp:wrapThrough>
            <wp:docPr id="1" name="Εικόνα 1" descr="Ελληνικός Καφές με Ταχίνι | Εύκολες Ανατολίτικες Συνταγέ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Ελληνικός Καφές με Ταχίνι | Εύκολες Ανατολίτικες Συνταγέ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71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0EC" w:rsidRPr="00B930EC">
        <w:rPr>
          <w:rFonts w:ascii="Comic Sans MS" w:hAnsi="Comic Sans MS"/>
          <w:sz w:val="24"/>
          <w:szCs w:val="24"/>
        </w:rPr>
        <w:t>Γεμίζουμε το μπρίκι με νερό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>Προσθέτουμε τον καφέ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 xml:space="preserve">Ανάβουμε το γκαζάκι 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 xml:space="preserve">Τοποθετούμε το μπρίκι πάνω 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>Ανακατεύουμε τον καφέ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>Μόλις αρχίσει να φουσκώνει ο καφές, αποσύρουμε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>Γεμίζουμε την κούπα</w:t>
      </w:r>
    </w:p>
    <w:p w:rsidR="00B930EC" w:rsidRPr="00B930EC" w:rsidRDefault="00B930EC" w:rsidP="00B930EC">
      <w:pPr>
        <w:pStyle w:val="a3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B930EC">
        <w:rPr>
          <w:rFonts w:ascii="Comic Sans MS" w:hAnsi="Comic Sans MS"/>
          <w:sz w:val="24"/>
          <w:szCs w:val="24"/>
        </w:rPr>
        <w:t xml:space="preserve">Σερβίρουμε </w:t>
      </w:r>
    </w:p>
    <w:p w:rsidR="00B930EC" w:rsidRPr="00164BA1" w:rsidRDefault="00B930EC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</w:p>
    <w:sectPr w:rsidR="00B930EC" w:rsidRPr="00164BA1" w:rsidSect="0069330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A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C62"/>
    <w:multiLevelType w:val="hybridMultilevel"/>
    <w:tmpl w:val="766C89AC"/>
    <w:lvl w:ilvl="0" w:tplc="0A9C3F3E">
      <w:start w:val="1"/>
      <w:numFmt w:val="decimal"/>
      <w:lvlText w:val="%1."/>
      <w:lvlJc w:val="left"/>
      <w:pPr>
        <w:ind w:left="644" w:hanging="360"/>
      </w:pPr>
      <w:rPr>
        <w:rFonts w:hint="default"/>
        <w:b/>
        <w:i w:val="0"/>
        <w:strike w:val="0"/>
        <w:u w:val="single"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EC"/>
    <w:rsid w:val="00164BA1"/>
    <w:rsid w:val="00501EB7"/>
    <w:rsid w:val="0069330F"/>
    <w:rsid w:val="00B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8658"/>
  <w15:chartTrackingRefBased/>
  <w15:docId w15:val="{4AD6619C-4F39-4E98-8225-74983968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69E8E-E722-440B-852C-BE8D7109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Κωστας</dc:creator>
  <cp:keywords/>
  <dc:description/>
  <cp:lastModifiedBy>Κωστας</cp:lastModifiedBy>
  <cp:revision>2</cp:revision>
  <dcterms:created xsi:type="dcterms:W3CDTF">2021-04-04T09:50:00Z</dcterms:created>
  <dcterms:modified xsi:type="dcterms:W3CDTF">2021-04-04T09:50:00Z</dcterms:modified>
</cp:coreProperties>
</file>