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SQL notes and things.</w:t>
        <w:br w:type="textWrapping"/>
        <w:br w:type="textWrapping"/>
        <w:br w:type="textWrapping"/>
        <w:t xml:space="preserve">Here are some things that ill likely forget: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Log in to server:</w:t>
        <w:br w:type="textWrapping"/>
        <w:br w:type="textWrapping"/>
        <w:tab/>
        <w:t xml:space="preserve">nki38@csora131 - welcome  &lt;- login credentials for terminal sql.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use SQL Developer from our lab machines: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Launch SQL Developer (from the Programming menu).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Select the + button (top left) to add a new connection.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Fill out the properties box with: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Connection name: csora131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Username: your uni usercode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Password: your Oracle password (initially welcome).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For the "Oracle" tab underneath: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Connection Type: TNS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Network Alias: CSORA131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Creating a table: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Basic: 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CREATE TABLE &lt;NAME&gt;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(first varchar(4) not null,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Second smallint,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Age int check (Age between 0 and 100),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Constraint check (first = first or first = first) &lt;- Allows this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PRIMARY_KEY (first, second));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Foreign Key: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CREATE TABLE new_table</w:t>
        <w:br w:type="textWrapping"/>
        <w:t xml:space="preserve">(Item varchar(6) not null, 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Something integer not null,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ref_guy integer not null references ref_guy, &lt;- Points for join condition in sql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Check_guy varchar(12) not null 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Check (Role in (‘tuple1’,’tuple2’......)),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Primary key (Something, Item)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Foreign key (something, else) references MATCH);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the primary key for MATCH is The foreign key for new_table here.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Inserting into the tables: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TABLE (COL1, Col2, OL3, etc) Values (23,12,312,312,3);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column1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 column2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 column3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...)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 value2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 value3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SQL QUERIES!!!!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HAVING: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GREATEST VALUE OF  ALL SOMETHING ELSE)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ALSO WE CAN USE WHERE SEEDNO = MAX(subquerry)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name,  count(*) as something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somethingelse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an attribute Not null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Group by name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Having count(*) &gt; all(select count(*)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player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something else is not null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Groupby name));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We can also use: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ANY: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 compare across relations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MINUS: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((Select distinct something from table)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Minus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(Select distinct something from table where (true thing)):</w:t>
        <w:br w:type="textWrapping"/>
      </w:r>
      <w:r w:rsidDel="00000000" w:rsidR="00000000" w:rsidRPr="00000000">
        <w:rPr>
          <w:b w:val="1"/>
          <w:rtl w:val="0"/>
        </w:rPr>
        <w:t xml:space="preserve">SUBSTITUTION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Not really but: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something, hi, A.name, B.Name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player A, Player B, something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(true) and (subquery)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Otherwise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Draw, No</w:t>
        <w:br w:type="textWrapping"/>
        <w:t xml:space="preserve">from match</w:t>
        <w:br w:type="textWrapping"/>
        <w:t xml:space="preserve">where (select distinct country from player where id=player1) = </w:t>
        <w:br w:type="textWrapping"/>
        <w:t xml:space="preserve">      (select distinct country from player where id = player2);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Update table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Set duration = 3,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Meh = 4,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Sheh  = 4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Winner = (select id from subquery…..)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Where draw = ‘final’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^ The whole thing is compiled before execution , just a wee note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([UPDATE TABLE] -&gt; [SET VALUES] -&gt; [WHERE CONDITION])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Where can have names a nd all of that jazz, ya know.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-VIEWS-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Views are quick look thingies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VIew as View_name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select id,name,count(*) as somethinelse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this,that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(conditions)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Group by Id,name;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Viewing Views: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id ,name 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View_name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somethinelse  =4 ;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-TRIGGERS-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Create or replace trigger TRIGGER_NAME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Before insert on judging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When (new.role in(‘referee’,’char umpire’))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roleExists integer;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RoleExists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judging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daw = :new.draw and match =: new.match and role =:new.role;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If roleExists = 1 then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Raise_application_error (num =&gt; -20055)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Msg (“can only be one chair umpire or ref per match)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OR REPLACE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TRIGGER trigger_name  </w:t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AFTER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INSTEAD OF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</w:t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INSERT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UPDATE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DELETE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</w:t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OF col_name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</w:t>
        <w:br w:type="textWrapping"/>
        <w:t xml:space="preserve">ON table_name  </w:t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REFERENCING OLD AS o NEW AS 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</w:t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FOR EACH ROW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 </w:t>
        <w:br w:type="textWrapping"/>
        <w:t xml:space="preserve">DECLARE 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Declaration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statements </w:t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Executable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statements </w:t>
        <w:br w:type="textWrapping"/>
        <w:t xml:space="preserve">EXCEPTION 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handling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statements </w:t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Triggers are used both for not breaking shit and for some pretty outputs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before="220" w:line="261.8181818181818" w:lineRule="auto"/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CREATE OR REPLACE TRIGGER display_salary_changes </w:t>
        <w:br w:type="textWrapping"/>
        <w:t xml:space="preserve">BEFORE DELETE OR INSERT OR UPDATE ON customers </w:t>
        <w:br w:type="textWrapping"/>
        <w:t xml:space="preserve">FOR EACH ROW 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  <w:t xml:space="preserve">DECLARE </w:t>
        <w:br w:type="textWrapping"/>
        <w:t xml:space="preserve">   sal_diff number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  <w:t xml:space="preserve">   sal_diff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salary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  <w:t xml:space="preserve">   dbms_output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'Old salary: '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  <w:t xml:space="preserve">   dbms_output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'New salary: '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  <w:t xml:space="preserve">   dbms_output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'Salary difference: '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sal_diff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/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-DELETE-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DELETE FROM TABLE</w:t>
        <w:br w:type="textWrapping"/>
        <w:t xml:space="preserve">WHERE SHIT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This is a join on relation -&gt; relation -&gt; relation using double joins</w:t>
      </w:r>
    </w:p>
    <w:p w:rsidR="00000000" w:rsidDel="00000000" w:rsidP="00000000" w:rsidRDefault="00000000" w:rsidRPr="00000000" w14:paraId="0000008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DISTINCT C_Name</w:t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Creature C</w:t>
      </w:r>
    </w:p>
    <w:p w:rsidR="00000000" w:rsidDel="00000000" w:rsidP="00000000" w:rsidRDefault="00000000" w:rsidRPr="00000000" w14:paraId="0000008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Achievement A ON (C.C_ID = A.C_ID)</w:t>
      </w:r>
    </w:p>
    <w:p w:rsidR="00000000" w:rsidDel="00000000" w:rsidP="00000000" w:rsidRDefault="00000000" w:rsidRPr="00000000" w14:paraId="0000008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Skill S ON (A.S_Code = S.S_Code)</w:t>
      </w:r>
    </w:p>
    <w:p w:rsidR="00000000" w:rsidDel="00000000" w:rsidP="00000000" w:rsidRDefault="00000000" w:rsidRPr="00000000" w14:paraId="0000008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S.S_Weight &lt;= 0.5</w:t>
      </w:r>
    </w:p>
    <w:p w:rsidR="00000000" w:rsidDel="00000000" w:rsidP="00000000" w:rsidRDefault="00000000" w:rsidRPr="00000000" w14:paraId="0000008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C_Name;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This same relation can be done as a nested loope,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JOINS: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Inner Join - Everything in both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( _  ( The crossover) _)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Left Outer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( * ( * ) _ ) - Join on a parameter and use null values for table values not provided by 2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Right Outer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( _ ( * ) * ) - Join the other way around here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Groupby:</w:t>
        <w:br w:type="textWrapping"/>
        <w:t xml:space="preserve">Prolly wanna make an excel  table or something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But we groupby att1,then att2, then att3 then att 4 having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sz w:val="29"/>
          <w:szCs w:val="29"/>
          <w:shd w:fill="f1f1f1" w:val="clear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SUMMARY THINGS</w:t>
        <w:br w:type="textWrapping"/>
      </w:r>
      <w:r w:rsidDel="00000000" w:rsidR="00000000" w:rsidRPr="00000000">
        <w:rPr>
          <w:rFonts w:ascii="Consolas" w:cs="Consolas" w:eastAsia="Consolas" w:hAnsi="Consolas"/>
          <w:sz w:val="29"/>
          <w:szCs w:val="29"/>
          <w:shd w:fill="f1f1f1" w:val="clear"/>
          <w:rtl w:val="0"/>
        </w:rPr>
        <w:t xml:space="preserve">SELECT (CustomerID),</w:t>
        <w:br w:type="textWrapping"/>
        <w:t xml:space="preserve">Country</w:t>
        <w:br w:type="textWrapping"/>
        <w:t xml:space="preserve">FROM Customers</w:t>
        <w:br w:type="textWrapping"/>
        <w:t xml:space="preserve">GROUP BY COUNTRY</w:t>
        <w:br w:type="textWrapping"/>
        <w:t xml:space="preserve">ORDER BY COUNT(CUSTOMERID) DESC;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