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12350" w14:textId="26D9D3DD" w:rsidR="00D05537" w:rsidRDefault="00A158D9" w:rsidP="00314440">
      <w:pPr>
        <w:ind w:firstLine="480"/>
      </w:pPr>
      <w:r>
        <w:rPr>
          <w:rFonts w:hint="eastAsia"/>
        </w:rPr>
        <w:t>外文翻译</w:t>
      </w:r>
    </w:p>
    <w:p w14:paraId="0DA1935D" w14:textId="01D7F547" w:rsidR="00A158D9" w:rsidRDefault="00392BA8" w:rsidP="00314440">
      <w:pPr>
        <w:ind w:firstLine="480"/>
      </w:pPr>
      <w:r w:rsidRPr="00392BA8">
        <w:t>海洋及海岸管理</w:t>
      </w:r>
    </w:p>
    <w:p w14:paraId="54E9544D" w14:textId="51504E0A" w:rsidR="00392BA8" w:rsidRDefault="00392BA8" w:rsidP="00314440">
      <w:pPr>
        <w:ind w:firstLine="480"/>
      </w:pPr>
      <w:r w:rsidRPr="00392BA8">
        <w:t>评估中国黄河三角洲湿地的“沿海挤压”:一个案例研究</w:t>
      </w:r>
    </w:p>
    <w:p w14:paraId="10CEC0DC" w14:textId="587D4DAA" w:rsidR="00392BA8" w:rsidRDefault="00392BA8" w:rsidP="00314440">
      <w:pPr>
        <w:ind w:firstLine="480"/>
      </w:pPr>
      <w:r w:rsidRPr="00392BA8">
        <w:t>北京师范大学水环境模拟与环境学院国家重点实验室，北京100875;2 .北京师范大学地理学院，北京100875</w:t>
      </w:r>
    </w:p>
    <w:p w14:paraId="356B0C9A" w14:textId="352616D0" w:rsidR="00392BA8" w:rsidRDefault="00392BA8" w:rsidP="00314440">
      <w:pPr>
        <w:ind w:firstLine="480"/>
      </w:pPr>
      <w:r w:rsidRPr="00392BA8">
        <w:t>关键词:沿海</w:t>
      </w:r>
      <w:r>
        <w:rPr>
          <w:rFonts w:hint="eastAsia"/>
        </w:rPr>
        <w:t xml:space="preserve"> </w:t>
      </w:r>
      <w:r w:rsidRPr="00392BA8">
        <w:t>挤压型</w:t>
      </w:r>
      <w:r>
        <w:rPr>
          <w:rFonts w:hint="eastAsia"/>
        </w:rPr>
        <w:t xml:space="preserve"> </w:t>
      </w:r>
      <w:r w:rsidRPr="00392BA8">
        <w:t>黄河三角洲(YRD)</w:t>
      </w:r>
      <w:r>
        <w:rPr>
          <w:rFonts w:hint="eastAsia"/>
        </w:rPr>
        <w:t xml:space="preserve"> </w:t>
      </w:r>
      <w:r w:rsidRPr="00392BA8">
        <w:t>沿海湿地</w:t>
      </w:r>
      <w:r>
        <w:rPr>
          <w:rFonts w:hint="eastAsia"/>
        </w:rPr>
        <w:t xml:space="preserve"> </w:t>
      </w:r>
      <w:r w:rsidRPr="00392BA8">
        <w:t>边坡</w:t>
      </w:r>
      <w:r>
        <w:rPr>
          <w:rFonts w:hint="eastAsia"/>
        </w:rPr>
        <w:t xml:space="preserve"> </w:t>
      </w:r>
      <w:r w:rsidRPr="00392BA8">
        <w:t>防渗</w:t>
      </w:r>
    </w:p>
    <w:p w14:paraId="411BB73D" w14:textId="1F9D31B1" w:rsidR="00EE62AE" w:rsidRDefault="00392BA8" w:rsidP="00314440">
      <w:pPr>
        <w:ind w:firstLine="480"/>
      </w:pPr>
      <w:r w:rsidRPr="00392BA8">
        <w:t>全球沿海湿地正受到海平面持续上升(SLR)的威胁，而它们通过向陆地迁移的潜在适应能力往往受到自然或人为屏障的阻碍。海洋和陆地的挤压加剧了湿地的流失，造成了严重的生态后果。为了解决中国黄河三角洲沿海湿地的这一问题，本研究采用基于afuzzy-system model (FSM)的海岸挤压评价方法(Torio and Chmura, 2013)来评估未来SLR情景下的海岸挤压潜力。将边坡和地表抗渗性海岸挤迫指数综合起来，生成综合海岸挤迫指数(CCSI)，作为一个统一的度量标准，它考虑到这两个因素是海岸挤迫的主要因素。</w:t>
      </w:r>
      <w:r w:rsidR="00EE62AE" w:rsidRPr="00EE62AE">
        <w:t>利用置信加权CCSI的分布在三个选定的研究地点确定了脆弱区域，并对三个代表性年份的结果进行了统计分析。将1989年、2000年和2010年的数据进行比较，以说明近几十年来的历史变化。由于长三角地区地形以平坦为主，斜坡对海岸挤压作用不显著，而地表防渗作用起主导作用。因此，2000年3个研究点的海岸挤压潜力明显高于1989年和2010年，因为同时发生的土地覆盖变化导致地表抗渗性经历了先增后减的变化。这三个研究地点在2000年的平均海岸挤迫潜势，对假设的单反情况也较为敏感，并以1.5米单反为显著峰值。本研究展示了长三角及该地区滨海湿地挤压的评估结果，为气候变化和人类活动日益增加的威胁下的滨海湿地保护工作提供了重要参考。</w:t>
      </w:r>
    </w:p>
    <w:p w14:paraId="6C880713" w14:textId="315CD60A" w:rsidR="00EE62AE" w:rsidRDefault="00EE62AE" w:rsidP="00314440">
      <w:pPr>
        <w:ind w:firstLine="480"/>
      </w:pPr>
      <w:r>
        <w:rPr>
          <w:rFonts w:hint="eastAsia"/>
        </w:rPr>
        <w:t>介绍：</w:t>
      </w:r>
    </w:p>
    <w:p w14:paraId="243571D6" w14:textId="2D3104FE" w:rsidR="00EE62AE" w:rsidRDefault="00EE62AE" w:rsidP="00314440">
      <w:pPr>
        <w:ind w:firstLine="480"/>
      </w:pPr>
      <w:r w:rsidRPr="00EE62AE">
        <w:t>面对不断上升的海平面以及其他自然和人为的压力，沿海湿地可以越境进入邻近的高地，增加生存的可能性(Kirwan andMegonigal, 2013)。然而，它们潜在的向陆地迁移可能会受到自然屏障的限制，而更多的人为屏障表现为陡峭的地形或不透水的表面，最终导致受影响的沿海湿地被挤压到一个不断缩小的区域，即，《海岸挤压》(coastal squeeze, Doody, 2013)。在国际上，海岸挤压问题日益受到关注，有几次尝试在地方尺度上评估海岸挤压的潜力，以协助政策制定和制定适应战略。Schleupner(2008)通过基于gis的空间分析，评估了法国马提尼克岛滨海湿地(包括海滩、红树林等)的海岸挤压风险，并确定了受海岸挤压影响最脆弱的旅游目的地。根据向陆迁移机会和泥沙淤积预算，定性地将海岸挤压风险划分为低、中、高三个等级。</w:t>
      </w:r>
      <w:r w:rsidR="006F6715" w:rsidRPr="006F6715">
        <w:t>Torio和Chmura(2013)采用模糊系统模型(FSM)定量</w:t>
      </w:r>
      <w:r w:rsidR="006F6715" w:rsidRPr="006F6715">
        <w:lastRenderedPageBreak/>
        <w:t>评价了地形和人工岸线保护结构对潮汐湿地海岸挤压作用。利用模糊逻辑方法，提出了一种海岸挤压指数(CSI)，该指数随海岸景观的变化而不断变化，作为考虑斜坡和不透水表面对海岸挤压影响的综合指标。开发的CSI进一步用于评估美国缅因州和加拿大新布伦瑞克沼泽地的海岸挤压潜力。. dickinson(2016)利用卫星图像分析了佛罗里达州西南部沿海地区包括盐沼和红树林群落在内的生态系统覆盖的历史变化。对湿地面积变化进行了定量分析，认为海平面上升(SLR)和高速公路是造成海岸挤压的主要原因。在潮间带的变化过程中，也进行了其他局部尺度的海岸挤压相关研究(Jackson和McIlvenny, 2011)。红海龟栖息地的丧失(Mazaris等，2009)等。Mills et al.(2015)在区域尺度上比较了澳大利亚昆士兰Moreton Bay地区防御和撤退之间的适应成本，以保持海岸挤压下海岸生态系统的稳定性。Torio(2015)在局部尺度评估的基础上，进一步将其扩展到大陆尺度，考察了北美沿海挤压的相对威胁。Enwright et al.(2016)确定了美国墨西哥湾北部沿海湿地向陆地迁移的走廊，并强调了在海岸挤压缓解规划中更强的向陆地迁移的本地尺度的重要性。作为区域经济中心,中国第二大油田(胜利油田)位于同时,globalecosystem服务热点网站托管主要停留在中间在东Asian-Australasianflyway数百万迁徙鸟类的综合起来很多人保护下,黄河三角洲(三角洲)isstruggling为了平衡经济发展和保护自然环境和生态系统。近年来，SLR和人类活动的加剧，如油气开采、上游坝建设、土地复垦、建造海堤等，造成了严重的地面沉降，减少了水沙供应，加剧了海岸侵蚀(Liu et al.， 2016;Ma等，2014;Syvitskiet, 2009;(Jin et al.， 2016;Kuenzer et al.， 2014)。然而,据我们所知,这个问题ofcoastal挤压导致单反和损失率的影响,尤其是那些改变地形和表面im-perviousness在周边地区的沿海湿地,已经没有了,一个适当的评估已成为必须解决的conserva-tion宝贵的沿海湿地三角洲</w:t>
      </w:r>
      <w:r w:rsidR="003C7161">
        <w:rPr>
          <w:rFonts w:hint="eastAsia"/>
        </w:rPr>
        <w:t>。</w:t>
      </w:r>
    </w:p>
    <w:p w14:paraId="56CA627C" w14:textId="2ECC4C06" w:rsidR="003C7161" w:rsidRDefault="003C7161" w:rsidP="00314440">
      <w:pPr>
        <w:ind w:firstLine="480"/>
      </w:pPr>
      <w:r w:rsidRPr="003C7161">
        <w:t>在本研究中，我们采用CSI和Torio和Chmura(2013)提出的评估方法来评估未来单反情景下YRD滨海湿地的海岸挤压潜力。folo - lowingtorio和Chmura(2013)研究了邻近高地边坡和透水面对潜在湿地迁移的影响，并利用模糊sigmoidfunction开发了适合YRD的CSI。发达CSI进一步用于评价potentialof沿海挤出三个代表站点在三角洲的沿海wetlandsselected下,也就是说,南部和北部地区的那河三角洲国家级自然保护区(YRDNNR)以及XinhuTown《河口地区,东营市,识别脆弱区在三个研究地点</w:t>
      </w:r>
      <w:r>
        <w:rPr>
          <w:rFonts w:hint="eastAsia"/>
        </w:rPr>
        <w:t>。</w:t>
      </w:r>
    </w:p>
    <w:p w14:paraId="6E8D4E61" w14:textId="2AB1EACC" w:rsidR="003C7161" w:rsidRDefault="003C7161" w:rsidP="00314440">
      <w:pPr>
        <w:ind w:firstLine="480"/>
      </w:pPr>
      <w:r w:rsidRPr="003C7161">
        <w:t>三年的代表性研究结果，即相比,1989年,2000年和2010年,也说明沿海的historicalchanges挤出研究网站,提供重要参考,沿海湿地保护工作在实现了气候变化和人类活动的威胁,例如,计划缓解措施,如在vulnerableareas管理调整。</w:t>
      </w:r>
    </w:p>
    <w:p w14:paraId="068954A0" w14:textId="7D4954CF" w:rsidR="003C7161" w:rsidRDefault="003C7161" w:rsidP="00314440">
      <w:pPr>
        <w:ind w:firstLine="480"/>
      </w:pPr>
      <w:r w:rsidRPr="003C7161">
        <w:t>本文的组织结构如下:方法阐述了inSec。2. 具体介绍了inSec的研究地点和数据来源。2.1和第2.2节分别描述了提取潜在运移高地、边坡和地表不透水性的方法。CSI的发展和不确定性分析分别记录在sec2.4和sec2.5中。第3节给出了主要的结果，并进行了相关的讨论。最后对本文的主要研究成果进行了总结，并对今后的螺杆模具提出了建议。</w:t>
      </w:r>
    </w:p>
    <w:p w14:paraId="01477C5E" w14:textId="043854BA" w:rsidR="003C7161" w:rsidRDefault="003C7161" w:rsidP="00314440">
      <w:pPr>
        <w:ind w:firstLine="480"/>
      </w:pPr>
      <w:r>
        <w:rPr>
          <w:rFonts w:hint="eastAsia"/>
        </w:rPr>
        <w:t>方法：</w:t>
      </w:r>
    </w:p>
    <w:p w14:paraId="3A7060A4" w14:textId="73A71767" w:rsidR="003C7161" w:rsidRDefault="003C7161" w:rsidP="00314440">
      <w:pPr>
        <w:ind w:firstLine="480"/>
      </w:pPr>
      <w:r>
        <w:rPr>
          <w:rFonts w:hint="eastAsia"/>
        </w:rPr>
        <w:t>研究地点：</w:t>
      </w:r>
    </w:p>
    <w:p w14:paraId="10D9192A" w14:textId="39077A66" w:rsidR="003C7161" w:rsidRDefault="003C7161" w:rsidP="00314440">
      <w:pPr>
        <w:ind w:firstLine="480"/>
      </w:pPr>
      <w:r w:rsidRPr="003C7161">
        <w:t>YRD位于中国山东省东北部(118°03′e - 119°20′e和37°20′n - 38°20′n，见图中插图)。1).三角洲位于宁海附近(118°24′e, 37°36′n)，北起桃尔河河口，南至志脉沟河口，2000年总面积为5175平方公里(Fan et al.， 2006)。由于黄河携带大量泥沙，三角洲以每年2.2公里的速度向大海延伸，陆地面积每年增加3240公顷。长三角地区自然资源丰富，中国第二大油田胜利油田位于长三角地区。三角洲的工业化和城市化始于石油的外溢，并在近年来不断加剧。与此同时，长江三角洲还包含着重要的湿地生态系统，是多种鸟类的栖息地，包括数百万只候鸟，其中许多候鸟受到保护。</w:t>
      </w:r>
    </w:p>
    <w:p w14:paraId="6EEF7019" w14:textId="128677AB" w:rsidR="003C7161" w:rsidRDefault="003C7161" w:rsidP="00314440">
      <w:pPr>
        <w:ind w:firstLine="480"/>
      </w:pPr>
      <w:r w:rsidRPr="003C7161">
        <w:t>国家自然保护区由国务院于1992年10月设立，占地15.3万公顷，其中核心区5.8万公顷，缓冲区1.3万公顷，实验区8.2万公顷。作为湿地型保护区，保护新形成的湿地生态系统和珍稀濒危鸟类。保护区分为两个区:目前所处的南区黄河入海口，总面积104,500公顷，北区位于原入海口(1976年以前)，总面积48500公顷。2014年，国家自然保护区95949.9公顷湿地被确定为国际拉姆萨尔湿地。</w:t>
      </w:r>
    </w:p>
    <w:p w14:paraId="4BA9914B" w14:textId="72BAD3E3" w:rsidR="003C7161" w:rsidRDefault="003C7161" w:rsidP="00314440">
      <w:pPr>
        <w:ind w:firstLine="480"/>
      </w:pPr>
      <w:r w:rsidRPr="003C7161">
        <w:t>我们选择三个代表站点从三角洲沿海湿地,即YRDNNR的南部和北部地区(以下简称南方地区和北方地区),以及asXinhu镇在《河口地区,研究东营市,网站定位沿海挤压下的潜在假设未来单反场景。长三角沿海植被湿地主要分布在南部和北部地区，是沿海挤压环境中最重要的区域。新湖镇位于东营市西部，与滨州市接壤，地理位置上与南区、北区相分离。同时，它又是一个石油、天然气、卤水资源丰富的地区，工业活动较为集中，在土地利用和土地覆被特征上与南区和北区形成鲜明对比。</w:t>
      </w:r>
    </w:p>
    <w:p w14:paraId="1E8C2B93" w14:textId="5A3423D2" w:rsidR="003C7161" w:rsidRDefault="00314440" w:rsidP="00314440">
      <w:pPr>
        <w:ind w:firstLine="480"/>
      </w:pPr>
      <w:r>
        <w:t>本研究所使用的数据主要由边坡、不透水面和土地覆被数据组成</w:t>
      </w:r>
      <w:r w:rsidR="003C7161" w:rsidRPr="003C7161">
        <w:t>。我们从CGIAR-CSI网站(srtm.csi.cgiar.org/SELECTION/inputCoord.asp)下载了90 m分辨率的SRTM DEM数据。在ArcGIS 10.2中，通过将图像投影到Albers圆锥等高线区域，并将垂直基准面与1985年国家高程基准面进行标定等基本预处理，利用下载DEM数据进行坡度计算。</w:t>
      </w:r>
    </w:p>
    <w:p w14:paraId="1133E62F" w14:textId="4BF0882A" w:rsidR="003C7161" w:rsidRDefault="003C7161" w:rsidP="00314440">
      <w:pPr>
        <w:ind w:firstLine="480"/>
      </w:pPr>
      <w:r w:rsidRPr="003C7161">
        <w:t>(2)不透水表面。我们使用了来自美国地质勘探局网站(http://landsatlook.usgs.gov/viewer.html)的Landsat TM和ETM + 1级产品。陆地卫星图像具有高分辨率和多种格式。利用无云量YRD的高质量陆地卫星图像作为提取不透水表面的主要数据</w:t>
      </w:r>
    </w:p>
    <w:p w14:paraId="1EECAC0D" w14:textId="1D4F11BF" w:rsidR="003C7161" w:rsidRDefault="003C7161" w:rsidP="00314440">
      <w:pPr>
        <w:ind w:firstLine="480"/>
        <w:rPr>
          <w:rFonts w:hint="eastAsia"/>
        </w:rPr>
      </w:pPr>
      <w:r w:rsidRPr="003C7161">
        <w:t>(3)土地利用数据。利用inHua等(2016)的土地利用数据，提取三个研究点的植被分布区高程范围。</w:t>
      </w:r>
    </w:p>
    <w:p w14:paraId="36426A17" w14:textId="6CF5AA23" w:rsidR="003C7161" w:rsidRDefault="003C7161" w:rsidP="00314440">
      <w:pPr>
        <w:ind w:firstLine="480"/>
      </w:pPr>
      <w:r w:rsidRPr="003C7161">
        <w:t>潜在迁移高地、斜坡和不透水表面</w:t>
      </w:r>
    </w:p>
    <w:p w14:paraId="278CFD79" w14:textId="60E6D8C0" w:rsidR="003C7161" w:rsidRDefault="003C7161" w:rsidP="00314440">
      <w:pPr>
        <w:ind w:firstLine="480"/>
      </w:pPr>
      <w:r w:rsidRPr="003C7161">
        <w:t>我们从每年的土地利用数据中提取盐沼作为当年YRD的植被分布区域。在ArcGIS 10.2中，将土地利用数据层覆盖在DEM数据层上，得到各研究点植被分布区域的高程变化。选取95%置信区间和原始范围的分位数，剔除SPSS22.0中的零星异常点，得到最终的高程范围(可视2)。</w:t>
      </w:r>
    </w:p>
    <w:p w14:paraId="7E30D9CE" w14:textId="36058FDB" w:rsidR="005F35D9" w:rsidRDefault="005F35D9" w:rsidP="00314440">
      <w:pPr>
        <w:ind w:firstLine="480"/>
      </w:pPr>
      <w:r w:rsidRPr="005F35D9">
        <w:t>利用各站点植被分布区相对于当前海平面(h1)的高程范围(表2)，利用DEM数据对植被分布区上限以下区域进行剔除(称为Marsh0)。.我们首先设定最高单反为2.5米，淹没区域称为Marsh250。用Marsh0减去marsh250得到潜在的迁移高地(以下简称“高地”)(图3)。我们进一步考虑了0.5 m、1.0 m、1.5 m、2.0 m和2.5 m的单反，以比较不同单反场景下不同的潜在迁移高地</w:t>
      </w:r>
      <w:r>
        <w:rPr>
          <w:rFonts w:hint="eastAsia"/>
        </w:rPr>
        <w:t>。</w:t>
      </w:r>
    </w:p>
    <w:p w14:paraId="0E6C9928" w14:textId="24C321B9" w:rsidR="005F35D9" w:rsidRDefault="005F35D9" w:rsidP="00314440">
      <w:pPr>
        <w:ind w:firstLine="480"/>
      </w:pPr>
      <w:r w:rsidRPr="005F35D9">
        <w:t>研究场地的坡度是用burrough和McDonell(1998)的公式计算DEM数据的3×3移动网格。Landsat图像由7个光谱波段组成:可见光波段1、2和3分别为蓝绿色、绿色和红光;波段4为近红外波段，与植被生物量有关;波段5和7为中红外波段;波段6为热红外波段，可与地物的热辐射能力相对应(USGS,1998)。鉴于透水面相对较高的热辐射能力，Xu(2008)提出利用波段6与波段4的比值来区分透水面与植被区，然后在红外光谱和可见光光谱中进一步脱胺波段来排除剩余的砂、土和水体，即，波段5和1 2或3。上述多波段综合使用，得到归一化差分不透水表面指数(NDISI)，定义如下:</w:t>
      </w:r>
    </w:p>
    <w:p w14:paraId="6BB19962" w14:textId="0A02CC04" w:rsidR="005F35D9" w:rsidRDefault="005F35D9" w:rsidP="00314440">
      <w:pPr>
        <w:ind w:firstLine="400"/>
        <w:rPr>
          <w:rFonts w:ascii="Times" w:eastAsia="Times New Roman" w:hAnsi="Times" w:cs="Times New Roman"/>
          <w:kern w:val="0"/>
          <w:sz w:val="20"/>
          <w:szCs w:val="20"/>
        </w:rPr>
      </w:pPr>
      <w:r w:rsidRPr="005F35D9">
        <w:rPr>
          <w:rFonts w:ascii="Times" w:eastAsia="Times New Roman" w:hAnsi="Times" w:cs="Times New Roman"/>
          <w:kern w:val="0"/>
          <w:sz w:val="20"/>
          <w:szCs w:val="20"/>
        </w:rPr>
        <w:t>NDISITIR (VIS NIR MIR)/3TIR (VIS NIR MIR)/3</w:t>
      </w:r>
    </w:p>
    <w:p w14:paraId="285970B9" w14:textId="42ACAA5F" w:rsidR="005F35D9" w:rsidRDefault="005F35D9" w:rsidP="00314440">
      <w:pPr>
        <w:ind w:firstLine="480"/>
        <w:rPr>
          <w:rFonts w:ascii="MS Mincho" w:eastAsia="MS Mincho" w:hAnsi="MS Mincho" w:cs="MS Mincho"/>
          <w:kern w:val="0"/>
        </w:rPr>
      </w:pPr>
      <w:r w:rsidRPr="005F35D9">
        <w:rPr>
          <w:rFonts w:ascii="MS Mincho" w:eastAsia="MS Mincho" w:hAnsi="MS Mincho" w:cs="MS Mincho"/>
          <w:kern w:val="0"/>
        </w:rPr>
        <w:t>其中</w:t>
      </w:r>
      <w:r w:rsidRPr="005F35D9">
        <w:rPr>
          <w:rFonts w:ascii="Times New Roman" w:eastAsia="Times New Roman" w:hAnsi="Times New Roman" w:cs="Times New Roman"/>
          <w:kern w:val="0"/>
        </w:rPr>
        <w:t>TIR</w:t>
      </w:r>
      <w:r w:rsidRPr="005F35D9">
        <w:rPr>
          <w:rFonts w:ascii="SimSun" w:eastAsia="SimSun" w:hAnsi="SimSun" w:cs="SimSun"/>
          <w:kern w:val="0"/>
        </w:rPr>
        <w:t>为波段</w:t>
      </w:r>
      <w:r w:rsidRPr="005F35D9">
        <w:rPr>
          <w:rFonts w:ascii="Times New Roman" w:eastAsia="Times New Roman" w:hAnsi="Times New Roman" w:cs="Times New Roman"/>
          <w:kern w:val="0"/>
        </w:rPr>
        <w:t>6(</w:t>
      </w:r>
      <w:r w:rsidRPr="005F35D9">
        <w:rPr>
          <w:rFonts w:ascii="SimSun" w:eastAsia="SimSun" w:hAnsi="SimSun" w:cs="SimSun"/>
          <w:kern w:val="0"/>
        </w:rPr>
        <w:t>热红外</w:t>
      </w:r>
      <w:r w:rsidRPr="005F35D9">
        <w:rPr>
          <w:rFonts w:ascii="Times New Roman" w:eastAsia="Times New Roman" w:hAnsi="Times New Roman" w:cs="Times New Roman"/>
          <w:kern w:val="0"/>
        </w:rPr>
        <w:t>);VIS</w:t>
      </w:r>
      <w:r w:rsidRPr="005F35D9">
        <w:rPr>
          <w:rFonts w:ascii="MS Mincho" w:eastAsia="MS Mincho" w:hAnsi="MS Mincho" w:cs="MS Mincho"/>
          <w:kern w:val="0"/>
        </w:rPr>
        <w:t>表示可</w:t>
      </w:r>
      <w:r w:rsidRPr="005F35D9">
        <w:rPr>
          <w:rFonts w:ascii="SimSun" w:eastAsia="SimSun" w:hAnsi="SimSun" w:cs="SimSun"/>
          <w:kern w:val="0"/>
        </w:rPr>
        <w:t>见</w:t>
      </w:r>
      <w:r w:rsidRPr="005F35D9">
        <w:rPr>
          <w:rFonts w:ascii="MS Mincho" w:eastAsia="MS Mincho" w:hAnsi="MS Mincho" w:cs="MS Mincho"/>
          <w:kern w:val="0"/>
        </w:rPr>
        <w:t>光</w:t>
      </w:r>
      <w:r w:rsidRPr="005F35D9">
        <w:rPr>
          <w:rFonts w:ascii="SimSun" w:eastAsia="SimSun" w:hAnsi="SimSun" w:cs="SimSun"/>
          <w:kern w:val="0"/>
        </w:rPr>
        <w:t>谱</w:t>
      </w:r>
      <w:r w:rsidRPr="005F35D9">
        <w:rPr>
          <w:rFonts w:ascii="MS Mincho" w:eastAsia="MS Mincho" w:hAnsi="MS Mincho" w:cs="MS Mincho"/>
          <w:kern w:val="0"/>
        </w:rPr>
        <w:t>中三个波段中的任意一个</w:t>
      </w:r>
      <w:r w:rsidRPr="005F35D9">
        <w:rPr>
          <w:rFonts w:ascii="Times New Roman" w:eastAsia="Times New Roman" w:hAnsi="Times New Roman" w:cs="Times New Roman"/>
          <w:kern w:val="0"/>
        </w:rPr>
        <w:t>(</w:t>
      </w:r>
      <w:r w:rsidRPr="005F35D9">
        <w:rPr>
          <w:rFonts w:ascii="MS Mincho" w:eastAsia="MS Mincho" w:hAnsi="MS Mincho" w:cs="MS Mincho"/>
          <w:kern w:val="0"/>
        </w:rPr>
        <w:t>波段</w:t>
      </w:r>
      <w:r w:rsidRPr="005F35D9">
        <w:rPr>
          <w:rFonts w:ascii="Times New Roman" w:eastAsia="Times New Roman" w:hAnsi="Times New Roman" w:cs="Times New Roman"/>
          <w:kern w:val="0"/>
        </w:rPr>
        <w:t>1 ~ 3)</w:t>
      </w:r>
      <w:r w:rsidRPr="005F35D9">
        <w:rPr>
          <w:rFonts w:ascii="MS Mincho" w:eastAsia="MS Mincho" w:hAnsi="MS Mincho" w:cs="MS Mincho"/>
          <w:kern w:val="0"/>
        </w:rPr>
        <w:t>，本研究采用波段</w:t>
      </w:r>
      <w:r w:rsidRPr="005F35D9">
        <w:rPr>
          <w:rFonts w:ascii="Times New Roman" w:eastAsia="Times New Roman" w:hAnsi="Times New Roman" w:cs="Times New Roman"/>
          <w:kern w:val="0"/>
        </w:rPr>
        <w:t>2(</w:t>
      </w:r>
      <w:r w:rsidRPr="005F35D9">
        <w:rPr>
          <w:rFonts w:ascii="SimSun" w:eastAsia="SimSun" w:hAnsi="SimSun" w:cs="SimSun"/>
          <w:kern w:val="0"/>
        </w:rPr>
        <w:t>绿色</w:t>
      </w:r>
      <w:r w:rsidRPr="005F35D9">
        <w:rPr>
          <w:rFonts w:ascii="Times New Roman" w:eastAsia="Times New Roman" w:hAnsi="Times New Roman" w:cs="Times New Roman"/>
          <w:kern w:val="0"/>
        </w:rPr>
        <w:t>);</w:t>
      </w:r>
      <w:r w:rsidRPr="005F35D9">
        <w:rPr>
          <w:rFonts w:ascii="MS Mincho" w:eastAsia="MS Mincho" w:hAnsi="MS Mincho" w:cs="MS Mincho"/>
          <w:kern w:val="0"/>
        </w:rPr>
        <w:t>近</w:t>
      </w:r>
      <w:r w:rsidRPr="005F35D9">
        <w:rPr>
          <w:rFonts w:ascii="SimSun" w:eastAsia="SimSun" w:hAnsi="SimSun" w:cs="SimSun"/>
          <w:kern w:val="0"/>
        </w:rPr>
        <w:t>红外代表波段</w:t>
      </w:r>
      <w:r w:rsidRPr="005F35D9">
        <w:rPr>
          <w:rFonts w:ascii="Times New Roman" w:eastAsia="Times New Roman" w:hAnsi="Times New Roman" w:cs="Times New Roman"/>
          <w:kern w:val="0"/>
        </w:rPr>
        <w:t>4(</w:t>
      </w:r>
      <w:r w:rsidRPr="005F35D9">
        <w:rPr>
          <w:rFonts w:ascii="MS Mincho" w:eastAsia="MS Mincho" w:hAnsi="MS Mincho" w:cs="MS Mincho"/>
          <w:kern w:val="0"/>
        </w:rPr>
        <w:t>近</w:t>
      </w:r>
      <w:r w:rsidRPr="005F35D9">
        <w:rPr>
          <w:rFonts w:ascii="SimSun" w:eastAsia="SimSun" w:hAnsi="SimSun" w:cs="SimSun"/>
          <w:kern w:val="0"/>
        </w:rPr>
        <w:t>红</w:t>
      </w:r>
      <w:r w:rsidRPr="005F35D9">
        <w:rPr>
          <w:rFonts w:ascii="MS Mincho" w:eastAsia="MS Mincho" w:hAnsi="MS Mincho" w:cs="MS Mincho"/>
          <w:kern w:val="0"/>
        </w:rPr>
        <w:t>外</w:t>
      </w:r>
      <w:r w:rsidRPr="005F35D9">
        <w:rPr>
          <w:rFonts w:ascii="Times New Roman" w:eastAsia="Times New Roman" w:hAnsi="Times New Roman" w:cs="Times New Roman"/>
          <w:kern w:val="0"/>
        </w:rPr>
        <w:t>);miris</w:t>
      </w:r>
      <w:r w:rsidRPr="005F35D9">
        <w:rPr>
          <w:rFonts w:ascii="MS Mincho" w:eastAsia="MS Mincho" w:hAnsi="MS Mincho" w:cs="MS Mincho"/>
          <w:kern w:val="0"/>
        </w:rPr>
        <w:t>波段</w:t>
      </w:r>
      <w:r w:rsidRPr="005F35D9">
        <w:rPr>
          <w:rFonts w:ascii="Times New Roman" w:eastAsia="Times New Roman" w:hAnsi="Times New Roman" w:cs="Times New Roman"/>
          <w:kern w:val="0"/>
        </w:rPr>
        <w:t>5(</w:t>
      </w:r>
      <w:r w:rsidRPr="005F35D9">
        <w:rPr>
          <w:rFonts w:ascii="MS Mincho" w:eastAsia="MS Mincho" w:hAnsi="MS Mincho" w:cs="MS Mincho"/>
          <w:kern w:val="0"/>
        </w:rPr>
        <w:t>中</w:t>
      </w:r>
      <w:r w:rsidRPr="005F35D9">
        <w:rPr>
          <w:rFonts w:ascii="SimSun" w:eastAsia="SimSun" w:hAnsi="SimSun" w:cs="SimSun"/>
          <w:kern w:val="0"/>
        </w:rPr>
        <w:t>红</w:t>
      </w:r>
      <w:r w:rsidRPr="005F35D9">
        <w:rPr>
          <w:rFonts w:ascii="MS Mincho" w:eastAsia="MS Mincho" w:hAnsi="MS Mincho" w:cs="MS Mincho"/>
          <w:kern w:val="0"/>
        </w:rPr>
        <w:t>外</w:t>
      </w:r>
      <w:r w:rsidRPr="005F35D9">
        <w:rPr>
          <w:rFonts w:ascii="Times New Roman" w:eastAsia="Times New Roman" w:hAnsi="Times New Roman" w:cs="Times New Roman"/>
          <w:kern w:val="0"/>
        </w:rPr>
        <w:t>)</w:t>
      </w:r>
      <w:r w:rsidRPr="005F35D9">
        <w:rPr>
          <w:rFonts w:ascii="MS Mincho" w:eastAsia="MS Mincho" w:hAnsi="MS Mincho" w:cs="MS Mincho"/>
          <w:kern w:val="0"/>
        </w:rPr>
        <w:t>。</w:t>
      </w:r>
    </w:p>
    <w:p w14:paraId="7510CD55" w14:textId="319BDC82" w:rsidR="005F35D9" w:rsidRDefault="005F35D9" w:rsidP="00314440">
      <w:pPr>
        <w:ind w:firstLine="480"/>
        <w:rPr>
          <w:rFonts w:ascii="MS Mincho" w:eastAsia="MS Mincho" w:hAnsi="MS Mincho" w:cs="MS Mincho"/>
          <w:kern w:val="0"/>
        </w:rPr>
      </w:pPr>
      <w:r w:rsidRPr="005F35D9">
        <w:rPr>
          <w:rFonts w:ascii="MS Mincho" w:eastAsia="MS Mincho" w:hAnsi="MS Mincho" w:cs="MS Mincho"/>
          <w:kern w:val="0"/>
        </w:rPr>
        <w:t>由于水的反照率比不透水表面的反照率低，因此</w:t>
      </w:r>
      <w:r w:rsidRPr="005F35D9">
        <w:rPr>
          <w:rFonts w:ascii="SimSun" w:eastAsia="SimSun" w:hAnsi="SimSun" w:cs="SimSun"/>
          <w:kern w:val="0"/>
        </w:rPr>
        <w:t>产</w:t>
      </w:r>
      <w:r w:rsidRPr="005F35D9">
        <w:rPr>
          <w:rFonts w:ascii="MS Mincho" w:eastAsia="MS Mincho" w:hAnsi="MS Mincho" w:cs="MS Mincho"/>
          <w:kern w:val="0"/>
        </w:rPr>
        <w:t>生的噪声将</w:t>
      </w:r>
      <w:r w:rsidRPr="005F35D9">
        <w:rPr>
          <w:rFonts w:ascii="SimSun" w:eastAsia="SimSun" w:hAnsi="SimSun" w:cs="SimSun"/>
          <w:kern w:val="0"/>
        </w:rPr>
        <w:t>对</w:t>
      </w:r>
      <w:r w:rsidRPr="005F35D9">
        <w:rPr>
          <w:rFonts w:ascii="Times New Roman" w:eastAsia="Times New Roman" w:hAnsi="Times New Roman" w:cs="Times New Roman"/>
          <w:kern w:val="0"/>
        </w:rPr>
        <w:t>NDISI</w:t>
      </w:r>
      <w:r w:rsidRPr="005F35D9">
        <w:rPr>
          <w:rFonts w:ascii="SimSun" w:eastAsia="SimSun" w:hAnsi="SimSun" w:cs="SimSun"/>
          <w:kern w:val="0"/>
        </w:rPr>
        <w:t>结果产生不利影响。为了减轻这种影响，我们用</w:t>
      </w:r>
      <w:r w:rsidRPr="005F35D9">
        <w:rPr>
          <w:rFonts w:ascii="Times New Roman" w:eastAsia="Times New Roman" w:hAnsi="Times New Roman" w:cs="Times New Roman"/>
          <w:kern w:val="0"/>
        </w:rPr>
        <w:t>inXu(2008)</w:t>
      </w:r>
      <w:r w:rsidRPr="005F35D9">
        <w:rPr>
          <w:rFonts w:ascii="MS Mincho" w:eastAsia="MS Mincho" w:hAnsi="MS Mincho" w:cs="MS Mincho"/>
          <w:kern w:val="0"/>
        </w:rPr>
        <w:t>提出的修正正</w:t>
      </w:r>
      <w:r w:rsidRPr="005F35D9">
        <w:rPr>
          <w:rFonts w:ascii="SimSun" w:eastAsia="SimSun" w:hAnsi="SimSun" w:cs="SimSun"/>
          <w:kern w:val="0"/>
        </w:rPr>
        <w:t>态</w:t>
      </w:r>
      <w:r w:rsidRPr="005F35D9">
        <w:rPr>
          <w:rFonts w:ascii="MS Mincho" w:eastAsia="MS Mincho" w:hAnsi="MS Mincho" w:cs="MS Mincho"/>
          <w:kern w:val="0"/>
        </w:rPr>
        <w:t>水指数</w:t>
      </w:r>
      <w:r w:rsidRPr="005F35D9">
        <w:rPr>
          <w:rFonts w:ascii="Times New Roman" w:eastAsia="Times New Roman" w:hAnsi="Times New Roman" w:cs="Times New Roman"/>
          <w:kern w:val="0"/>
        </w:rPr>
        <w:t>(MNDWI)</w:t>
      </w:r>
      <w:r w:rsidRPr="005F35D9">
        <w:rPr>
          <w:rFonts w:ascii="MS Mincho" w:eastAsia="MS Mincho" w:hAnsi="MS Mincho" w:cs="MS Mincho"/>
          <w:kern w:val="0"/>
        </w:rPr>
        <w:t>代替了可</w:t>
      </w:r>
      <w:r w:rsidRPr="005F35D9">
        <w:rPr>
          <w:rFonts w:ascii="SimSun" w:eastAsia="SimSun" w:hAnsi="SimSun" w:cs="SimSun"/>
          <w:kern w:val="0"/>
        </w:rPr>
        <w:t>见</w:t>
      </w:r>
      <w:r w:rsidRPr="005F35D9">
        <w:rPr>
          <w:rFonts w:ascii="MS Mincho" w:eastAsia="MS Mincho" w:hAnsi="MS Mincho" w:cs="MS Mincho"/>
          <w:kern w:val="0"/>
        </w:rPr>
        <w:t>波段。在下</w:t>
      </w:r>
      <w:r w:rsidRPr="005F35D9">
        <w:rPr>
          <w:rFonts w:ascii="SimSun" w:eastAsia="SimSun" w:hAnsi="SimSun" w:cs="SimSun"/>
          <w:kern w:val="0"/>
        </w:rPr>
        <w:t>载</w:t>
      </w:r>
      <w:r w:rsidRPr="005F35D9">
        <w:rPr>
          <w:rFonts w:ascii="MS Mincho" w:eastAsia="MS Mincho" w:hAnsi="MS Mincho" w:cs="MS Mincho"/>
          <w:kern w:val="0"/>
        </w:rPr>
        <w:t>的</w:t>
      </w:r>
      <w:r w:rsidRPr="005F35D9">
        <w:rPr>
          <w:rFonts w:ascii="SimSun" w:eastAsia="SimSun" w:hAnsi="SimSun" w:cs="SimSun"/>
          <w:kern w:val="0"/>
        </w:rPr>
        <w:t>陆</w:t>
      </w:r>
      <w:r w:rsidRPr="005F35D9">
        <w:rPr>
          <w:rFonts w:ascii="MS Mincho" w:eastAsia="MS Mincho" w:hAnsi="MS Mincho" w:cs="MS Mincho"/>
          <w:kern w:val="0"/>
        </w:rPr>
        <w:t>地</w:t>
      </w:r>
      <w:r w:rsidRPr="005F35D9">
        <w:rPr>
          <w:rFonts w:ascii="SimSun" w:eastAsia="SimSun" w:hAnsi="SimSun" w:cs="SimSun"/>
          <w:kern w:val="0"/>
        </w:rPr>
        <w:t>卫</w:t>
      </w:r>
      <w:r w:rsidRPr="005F35D9">
        <w:rPr>
          <w:rFonts w:ascii="MS Mincho" w:eastAsia="MS Mincho" w:hAnsi="MS Mincho" w:cs="MS Mincho"/>
          <w:kern w:val="0"/>
        </w:rPr>
        <w:t>星</w:t>
      </w:r>
      <w:r w:rsidRPr="005F35D9">
        <w:rPr>
          <w:rFonts w:ascii="Times New Roman" w:eastAsia="Times New Roman" w:hAnsi="Times New Roman" w:cs="Times New Roman"/>
          <w:kern w:val="0"/>
        </w:rPr>
        <w:t>5</w:t>
      </w:r>
      <w:r w:rsidRPr="005F35D9">
        <w:rPr>
          <w:rFonts w:ascii="MS Mincho" w:eastAsia="MS Mincho" w:hAnsi="MS Mincho" w:cs="MS Mincho"/>
          <w:kern w:val="0"/>
        </w:rPr>
        <w:t>或</w:t>
      </w:r>
      <w:r w:rsidRPr="005F35D9">
        <w:rPr>
          <w:rFonts w:ascii="Times New Roman" w:eastAsia="Times New Roman" w:hAnsi="Times New Roman" w:cs="Times New Roman"/>
          <w:kern w:val="0"/>
        </w:rPr>
        <w:t>7</w:t>
      </w:r>
      <w:r w:rsidRPr="005F35D9">
        <w:rPr>
          <w:rFonts w:ascii="MS Mincho" w:eastAsia="MS Mincho" w:hAnsi="MS Mincho" w:cs="MS Mincho"/>
          <w:kern w:val="0"/>
        </w:rPr>
        <w:t>幅</w:t>
      </w:r>
      <w:r w:rsidRPr="005F35D9">
        <w:rPr>
          <w:rFonts w:ascii="SimSun" w:eastAsia="SimSun" w:hAnsi="SimSun" w:cs="SimSun"/>
          <w:kern w:val="0"/>
        </w:rPr>
        <w:t>卫</w:t>
      </w:r>
      <w:r w:rsidRPr="005F35D9">
        <w:rPr>
          <w:rFonts w:ascii="MS Mincho" w:eastAsia="MS Mincho" w:hAnsi="MS Mincho" w:cs="MS Mincho"/>
          <w:kern w:val="0"/>
        </w:rPr>
        <w:t>星</w:t>
      </w:r>
      <w:r w:rsidRPr="005F35D9">
        <w:rPr>
          <w:rFonts w:ascii="SimSun" w:eastAsia="SimSun" w:hAnsi="SimSun" w:cs="SimSun"/>
          <w:kern w:val="0"/>
        </w:rPr>
        <w:t>图</w:t>
      </w:r>
      <w:r w:rsidRPr="005F35D9">
        <w:rPr>
          <w:rFonts w:ascii="MS Mincho" w:eastAsia="MS Mincho" w:hAnsi="MS Mincho" w:cs="MS Mincho"/>
          <w:kern w:val="0"/>
        </w:rPr>
        <w:t>像上</w:t>
      </w:r>
      <w:r w:rsidRPr="005F35D9">
        <w:rPr>
          <w:rFonts w:ascii="SimSun" w:eastAsia="SimSun" w:hAnsi="SimSun" w:cs="SimSun"/>
          <w:kern w:val="0"/>
        </w:rPr>
        <w:t>执</w:t>
      </w:r>
      <w:r w:rsidRPr="005F35D9">
        <w:rPr>
          <w:rFonts w:ascii="MS Mincho" w:eastAsia="MS Mincho" w:hAnsi="MS Mincho" w:cs="MS Mincho"/>
          <w:kern w:val="0"/>
        </w:rPr>
        <w:t>行上述操作</w:t>
      </w:r>
      <w:r w:rsidRPr="005F35D9">
        <w:rPr>
          <w:rFonts w:ascii="SimSun" w:eastAsia="SimSun" w:hAnsi="SimSun" w:cs="SimSun"/>
          <w:kern w:val="0"/>
        </w:rPr>
        <w:t>环</w:t>
      </w:r>
      <w:r w:rsidRPr="005F35D9">
        <w:rPr>
          <w:rFonts w:ascii="MS Mincho" w:eastAsia="MS Mincho" w:hAnsi="MS Mincho" w:cs="MS Mincho"/>
          <w:kern w:val="0"/>
        </w:rPr>
        <w:t>境5.0中的YRD</w:t>
      </w:r>
      <w:r w:rsidRPr="005F35D9">
        <w:rPr>
          <w:rFonts w:ascii="SimSun" w:eastAsia="SimSun" w:hAnsi="SimSun" w:cs="SimSun"/>
          <w:kern w:val="0"/>
        </w:rPr>
        <w:t>产</w:t>
      </w:r>
      <w:r w:rsidRPr="005F35D9">
        <w:rPr>
          <w:rFonts w:ascii="MS Mincho" w:eastAsia="MS Mincho" w:hAnsi="MS Mincho" w:cs="MS Mincho"/>
          <w:kern w:val="0"/>
        </w:rPr>
        <w:t>生了NDISI。原</w:t>
      </w:r>
      <w:r w:rsidRPr="005F35D9">
        <w:rPr>
          <w:rFonts w:ascii="SimSun" w:eastAsia="SimSun" w:hAnsi="SimSun" w:cs="SimSun"/>
          <w:kern w:val="0"/>
        </w:rPr>
        <w:t>则</w:t>
      </w:r>
      <w:r w:rsidRPr="005F35D9">
        <w:rPr>
          <w:rFonts w:ascii="MS Mincho" w:eastAsia="MS Mincho" w:hAnsi="MS Mincho" w:cs="MS Mincho"/>
          <w:kern w:val="0"/>
        </w:rPr>
        <w:t>上，NDISI</w:t>
      </w:r>
      <w:r w:rsidRPr="005F35D9">
        <w:rPr>
          <w:rFonts w:ascii="SimSun" w:eastAsia="SimSun" w:hAnsi="SimSun" w:cs="SimSun"/>
          <w:kern w:val="0"/>
        </w:rPr>
        <w:t>值</w:t>
      </w:r>
      <w:r w:rsidRPr="005F35D9">
        <w:rPr>
          <w:rFonts w:ascii="MS Mincho" w:eastAsia="MS Mincho" w:hAnsi="MS Mincho" w:cs="MS Mincho"/>
          <w:kern w:val="0"/>
        </w:rPr>
        <w:t>表示地表的不透水性，即， NDISI</w:t>
      </w:r>
      <w:r w:rsidRPr="005F35D9">
        <w:rPr>
          <w:rFonts w:ascii="SimSun" w:eastAsia="SimSun" w:hAnsi="SimSun" w:cs="SimSun"/>
          <w:kern w:val="0"/>
        </w:rPr>
        <w:t>值</w:t>
      </w:r>
      <w:r w:rsidRPr="005F35D9">
        <w:rPr>
          <w:rFonts w:ascii="MS Mincho" w:eastAsia="MS Mincho" w:hAnsi="MS Mincho" w:cs="MS Mincho"/>
          <w:kern w:val="0"/>
        </w:rPr>
        <w:t>越高，表面越不透水，反之亦然。然而，</w:t>
      </w:r>
      <w:r w:rsidRPr="005F35D9">
        <w:rPr>
          <w:rFonts w:ascii="SimSun" w:eastAsia="SimSun" w:hAnsi="SimSun" w:cs="SimSun"/>
          <w:kern w:val="0"/>
        </w:rPr>
        <w:t>计</w:t>
      </w:r>
      <w:r w:rsidRPr="005F35D9">
        <w:rPr>
          <w:rFonts w:ascii="MS Mincho" w:eastAsia="MS Mincho" w:hAnsi="MS Mincho" w:cs="MS Mincho"/>
          <w:kern w:val="0"/>
        </w:rPr>
        <w:t>算出的NDISI</w:t>
      </w:r>
      <w:r w:rsidRPr="005F35D9">
        <w:rPr>
          <w:rFonts w:ascii="SimSun" w:eastAsia="SimSun" w:hAnsi="SimSun" w:cs="SimSun"/>
          <w:kern w:val="0"/>
        </w:rPr>
        <w:t>值</w:t>
      </w:r>
      <w:r w:rsidRPr="005F35D9">
        <w:rPr>
          <w:rFonts w:ascii="MS Mincho" w:eastAsia="MS Mincho" w:hAnsi="MS Mincho" w:cs="MS Mincho"/>
          <w:kern w:val="0"/>
        </w:rPr>
        <w:t>在- 1到1之</w:t>
      </w:r>
      <w:r w:rsidRPr="005F35D9">
        <w:rPr>
          <w:rFonts w:ascii="SimSun" w:eastAsia="SimSun" w:hAnsi="SimSun" w:cs="SimSun"/>
          <w:kern w:val="0"/>
        </w:rPr>
        <w:t>间变</w:t>
      </w:r>
      <w:r w:rsidRPr="005F35D9">
        <w:rPr>
          <w:rFonts w:ascii="MS Mincho" w:eastAsia="MS Mincho" w:hAnsi="MS Mincho" w:cs="MS Mincho"/>
          <w:kern w:val="0"/>
        </w:rPr>
        <w:t>化，</w:t>
      </w:r>
      <w:r w:rsidRPr="005F35D9">
        <w:rPr>
          <w:rFonts w:ascii="SimSun" w:eastAsia="SimSun" w:hAnsi="SimSun" w:cs="SimSun"/>
          <w:kern w:val="0"/>
        </w:rPr>
        <w:t>为</w:t>
      </w:r>
      <w:r w:rsidRPr="005F35D9">
        <w:rPr>
          <w:rFonts w:ascii="MS Mincho" w:eastAsia="MS Mincho" w:hAnsi="MS Mincho" w:cs="MS Mincho"/>
          <w:kern w:val="0"/>
        </w:rPr>
        <w:t>了促</w:t>
      </w:r>
      <w:r w:rsidRPr="005F35D9">
        <w:rPr>
          <w:rFonts w:ascii="SimSun" w:eastAsia="SimSun" w:hAnsi="SimSun" w:cs="SimSun"/>
          <w:kern w:val="0"/>
        </w:rPr>
        <w:t>进</w:t>
      </w:r>
      <w:r w:rsidRPr="005F35D9">
        <w:rPr>
          <w:rFonts w:ascii="MS Mincho" w:eastAsia="MS Mincho" w:hAnsi="MS Mincho" w:cs="MS Mincho"/>
          <w:kern w:val="0"/>
        </w:rPr>
        <w:t>CSI的</w:t>
      </w:r>
      <w:r w:rsidRPr="005F35D9">
        <w:rPr>
          <w:rFonts w:ascii="SimSun" w:eastAsia="SimSun" w:hAnsi="SimSun" w:cs="SimSun"/>
          <w:kern w:val="0"/>
        </w:rPr>
        <w:t>发</w:t>
      </w:r>
      <w:r w:rsidRPr="005F35D9">
        <w:rPr>
          <w:rFonts w:ascii="MS Mincho" w:eastAsia="MS Mincho" w:hAnsi="MS Mincho" w:cs="MS Mincho"/>
          <w:kern w:val="0"/>
        </w:rPr>
        <w:t>展，似乎有必要</w:t>
      </w:r>
      <w:r w:rsidRPr="005F35D9">
        <w:rPr>
          <w:rFonts w:ascii="SimSun" w:eastAsia="SimSun" w:hAnsi="SimSun" w:cs="SimSun"/>
          <w:kern w:val="0"/>
        </w:rPr>
        <w:t>对</w:t>
      </w:r>
      <w:r w:rsidRPr="005F35D9">
        <w:rPr>
          <w:rFonts w:ascii="MS Mincho" w:eastAsia="MS Mincho" w:hAnsi="MS Mincho" w:cs="MS Mincho"/>
          <w:kern w:val="0"/>
        </w:rPr>
        <w:t>其</w:t>
      </w:r>
      <w:r w:rsidRPr="005F35D9">
        <w:rPr>
          <w:rFonts w:ascii="SimSun" w:eastAsia="SimSun" w:hAnsi="SimSun" w:cs="SimSun"/>
          <w:kern w:val="0"/>
        </w:rPr>
        <w:t>进</w:t>
      </w:r>
      <w:r w:rsidRPr="005F35D9">
        <w:rPr>
          <w:rFonts w:ascii="MS Mincho" w:eastAsia="MS Mincho" w:hAnsi="MS Mincho" w:cs="MS Mincho"/>
          <w:kern w:val="0"/>
        </w:rPr>
        <w:t>行适当的</w:t>
      </w:r>
      <w:r w:rsidRPr="005F35D9">
        <w:rPr>
          <w:rFonts w:ascii="SimSun" w:eastAsia="SimSun" w:hAnsi="SimSun" w:cs="SimSun"/>
          <w:kern w:val="0"/>
        </w:rPr>
        <w:t>归</w:t>
      </w:r>
      <w:r w:rsidRPr="005F35D9">
        <w:rPr>
          <w:rFonts w:ascii="MS Mincho" w:eastAsia="MS Mincho" w:hAnsi="MS Mincho" w:cs="MS Mincho"/>
          <w:kern w:val="0"/>
        </w:rPr>
        <w:t>一化，将其限制在0到1之</w:t>
      </w:r>
      <w:r w:rsidRPr="005F35D9">
        <w:rPr>
          <w:rFonts w:ascii="SimSun" w:eastAsia="SimSun" w:hAnsi="SimSun" w:cs="SimSun"/>
          <w:kern w:val="0"/>
        </w:rPr>
        <w:t>间</w:t>
      </w:r>
      <w:r w:rsidRPr="005F35D9">
        <w:rPr>
          <w:rFonts w:ascii="MS Mincho" w:eastAsia="MS Mincho" w:hAnsi="MS Mincho" w:cs="MS Mincho"/>
          <w:kern w:val="0"/>
        </w:rPr>
        <w:t>。</w:t>
      </w:r>
      <w:r w:rsidRPr="005F35D9">
        <w:rPr>
          <w:rFonts w:ascii="SimSun" w:eastAsia="SimSun" w:hAnsi="SimSun" w:cs="SimSun"/>
          <w:kern w:val="0"/>
        </w:rPr>
        <w:t>为</w:t>
      </w:r>
      <w:r w:rsidRPr="005F35D9">
        <w:rPr>
          <w:rFonts w:ascii="MS Mincho" w:eastAsia="MS Mincho" w:hAnsi="MS Mincho" w:cs="MS Mincho"/>
          <w:kern w:val="0"/>
        </w:rPr>
        <w:t>了达到</w:t>
      </w:r>
      <w:r w:rsidRPr="005F35D9">
        <w:rPr>
          <w:rFonts w:ascii="SimSun" w:eastAsia="SimSun" w:hAnsi="SimSun" w:cs="SimSun"/>
          <w:kern w:val="0"/>
        </w:rPr>
        <w:t>这</w:t>
      </w:r>
      <w:r w:rsidRPr="005F35D9">
        <w:rPr>
          <w:rFonts w:ascii="MS Mincho" w:eastAsia="MS Mincho" w:hAnsi="MS Mincho" w:cs="MS Mincho"/>
          <w:kern w:val="0"/>
        </w:rPr>
        <w:t>个目的，我</w:t>
      </w:r>
      <w:r w:rsidRPr="005F35D9">
        <w:rPr>
          <w:rFonts w:ascii="SimSun" w:eastAsia="SimSun" w:hAnsi="SimSun" w:cs="SimSun"/>
          <w:kern w:val="0"/>
        </w:rPr>
        <w:t>们</w:t>
      </w:r>
      <w:r w:rsidRPr="005F35D9">
        <w:rPr>
          <w:rFonts w:ascii="MS Mincho" w:eastAsia="MS Mincho" w:hAnsi="MS Mincho" w:cs="MS Mincho"/>
          <w:kern w:val="0"/>
        </w:rPr>
        <w:t>采用了下面的</w:t>
      </w:r>
      <w:r w:rsidRPr="005F35D9">
        <w:rPr>
          <w:rFonts w:ascii="SimSun" w:eastAsia="SimSun" w:hAnsi="SimSun" w:cs="SimSun"/>
          <w:kern w:val="0"/>
        </w:rPr>
        <w:t>标</w:t>
      </w:r>
      <w:r w:rsidRPr="005F35D9">
        <w:rPr>
          <w:rFonts w:ascii="MS Mincho" w:eastAsia="MS Mincho" w:hAnsi="MS Mincho" w:cs="MS Mincho"/>
          <w:kern w:val="0"/>
        </w:rPr>
        <w:t>准化，其中，en_imperandimperre表示</w:t>
      </w:r>
      <w:r w:rsidRPr="005F35D9">
        <w:rPr>
          <w:rFonts w:ascii="SimSun" w:eastAsia="SimSun" w:hAnsi="SimSun" w:cs="SimSun"/>
          <w:kern w:val="0"/>
        </w:rPr>
        <w:t>归</w:t>
      </w:r>
      <w:r w:rsidRPr="005F35D9">
        <w:rPr>
          <w:rFonts w:ascii="MS Mincho" w:eastAsia="MS Mincho" w:hAnsi="MS Mincho" w:cs="MS Mincho"/>
          <w:kern w:val="0"/>
        </w:rPr>
        <w:t>一化的NDISI和原始的NDISI, emax_imperandmin_imper_ndisi表示</w:t>
      </w:r>
      <w:r w:rsidRPr="005F35D9">
        <w:rPr>
          <w:rFonts w:ascii="SimSun" w:eastAsia="SimSun" w:hAnsi="SimSun" w:cs="SimSun"/>
          <w:kern w:val="0"/>
        </w:rPr>
        <w:t>这</w:t>
      </w:r>
      <w:r w:rsidRPr="005F35D9">
        <w:rPr>
          <w:rFonts w:ascii="MS Mincho" w:eastAsia="MS Mincho" w:hAnsi="MS Mincho" w:cs="MS Mincho"/>
          <w:kern w:val="0"/>
        </w:rPr>
        <w:t>三年的</w:t>
      </w:r>
      <w:r w:rsidRPr="005F35D9">
        <w:rPr>
          <w:rFonts w:ascii="SimSun" w:eastAsia="SimSun" w:hAnsi="SimSun" w:cs="SimSun"/>
          <w:kern w:val="0"/>
        </w:rPr>
        <w:t>结</w:t>
      </w:r>
      <w:r w:rsidRPr="005F35D9">
        <w:rPr>
          <w:rFonts w:ascii="MS Mincho" w:eastAsia="MS Mincho" w:hAnsi="MS Mincho" w:cs="MS Mincho"/>
          <w:kern w:val="0"/>
        </w:rPr>
        <w:t>果中NDISI的最大</w:t>
      </w:r>
      <w:r w:rsidRPr="005F35D9">
        <w:rPr>
          <w:rFonts w:ascii="SimSun" w:eastAsia="SimSun" w:hAnsi="SimSun" w:cs="SimSun"/>
          <w:kern w:val="0"/>
        </w:rPr>
        <w:t>值</w:t>
      </w:r>
      <w:r w:rsidRPr="005F35D9">
        <w:rPr>
          <w:rFonts w:ascii="MS Mincho" w:eastAsia="MS Mincho" w:hAnsi="MS Mincho" w:cs="MS Mincho"/>
          <w:kern w:val="0"/>
        </w:rPr>
        <w:t>和最小</w:t>
      </w:r>
      <w:r w:rsidRPr="005F35D9">
        <w:rPr>
          <w:rFonts w:ascii="SimSun" w:eastAsia="SimSun" w:hAnsi="SimSun" w:cs="SimSun"/>
          <w:kern w:val="0"/>
        </w:rPr>
        <w:t>值</w:t>
      </w:r>
      <w:r w:rsidRPr="005F35D9">
        <w:rPr>
          <w:rFonts w:ascii="MS Mincho" w:eastAsia="MS Mincho" w:hAnsi="MS Mincho" w:cs="MS Mincho"/>
          <w:kern w:val="0"/>
        </w:rPr>
        <w:t>。inFig所示。4b，当地</w:t>
      </w:r>
      <w:r w:rsidRPr="005F35D9">
        <w:rPr>
          <w:rFonts w:ascii="SimSun" w:eastAsia="SimSun" w:hAnsi="SimSun" w:cs="SimSun"/>
          <w:kern w:val="0"/>
        </w:rPr>
        <w:t>图颜</w:t>
      </w:r>
      <w:r w:rsidRPr="005F35D9">
        <w:rPr>
          <w:rFonts w:ascii="MS Mincho" w:eastAsia="MS Mincho" w:hAnsi="MS Mincho" w:cs="MS Mincho"/>
          <w:kern w:val="0"/>
        </w:rPr>
        <w:t>色由</w:t>
      </w:r>
      <w:r w:rsidRPr="005F35D9">
        <w:rPr>
          <w:rFonts w:ascii="SimSun" w:eastAsia="SimSun" w:hAnsi="SimSun" w:cs="SimSun"/>
          <w:kern w:val="0"/>
        </w:rPr>
        <w:t>绿</w:t>
      </w:r>
      <w:r w:rsidRPr="005F35D9">
        <w:rPr>
          <w:rFonts w:ascii="MS Mincho" w:eastAsia="MS Mincho" w:hAnsi="MS Mincho" w:cs="MS Mincho"/>
          <w:kern w:val="0"/>
        </w:rPr>
        <w:t>色</w:t>
      </w:r>
      <w:r w:rsidRPr="005F35D9">
        <w:rPr>
          <w:rFonts w:ascii="SimSun" w:eastAsia="SimSun" w:hAnsi="SimSun" w:cs="SimSun"/>
          <w:kern w:val="0"/>
        </w:rPr>
        <w:t>变为红</w:t>
      </w:r>
      <w:r w:rsidRPr="005F35D9">
        <w:rPr>
          <w:rFonts w:ascii="MS Mincho" w:eastAsia="MS Mincho" w:hAnsi="MS Mincho" w:cs="MS Mincho"/>
          <w:kern w:val="0"/>
        </w:rPr>
        <w:t>色</w:t>
      </w:r>
      <w:r w:rsidRPr="005F35D9">
        <w:rPr>
          <w:rFonts w:ascii="SimSun" w:eastAsia="SimSun" w:hAnsi="SimSun" w:cs="SimSun"/>
          <w:kern w:val="0"/>
        </w:rPr>
        <w:t>时</w:t>
      </w:r>
      <w:r w:rsidRPr="005F35D9">
        <w:rPr>
          <w:rFonts w:ascii="MS Mincho" w:eastAsia="MS Mincho" w:hAnsi="MS Mincho" w:cs="MS Mincho"/>
          <w:kern w:val="0"/>
        </w:rPr>
        <w:t>，asso-ciated</w:t>
      </w:r>
      <w:r w:rsidRPr="005F35D9">
        <w:rPr>
          <w:rFonts w:ascii="SimSun" w:eastAsia="SimSun" w:hAnsi="SimSun" w:cs="SimSun"/>
          <w:kern w:val="0"/>
        </w:rPr>
        <w:t>归</w:t>
      </w:r>
      <w:r w:rsidRPr="005F35D9">
        <w:rPr>
          <w:rFonts w:ascii="MS Mincho" w:eastAsia="MS Mincho" w:hAnsi="MS Mincho" w:cs="MS Mincho"/>
          <w:kern w:val="0"/>
        </w:rPr>
        <w:t>一化NDISI的取</w:t>
      </w:r>
      <w:r w:rsidRPr="005F35D9">
        <w:rPr>
          <w:rFonts w:ascii="SimSun" w:eastAsia="SimSun" w:hAnsi="SimSun" w:cs="SimSun"/>
          <w:kern w:val="0"/>
        </w:rPr>
        <w:t>值</w:t>
      </w:r>
      <w:r w:rsidRPr="005F35D9">
        <w:rPr>
          <w:rFonts w:ascii="MS Mincho" w:eastAsia="MS Mincho" w:hAnsi="MS Mincho" w:cs="MS Mincho"/>
          <w:kern w:val="0"/>
        </w:rPr>
        <w:t>范</w:t>
      </w:r>
      <w:r w:rsidRPr="005F35D9">
        <w:rPr>
          <w:rFonts w:ascii="SimSun" w:eastAsia="SimSun" w:hAnsi="SimSun" w:cs="SimSun"/>
          <w:kern w:val="0"/>
        </w:rPr>
        <w:t>围为</w:t>
      </w:r>
      <w:r w:rsidRPr="005F35D9">
        <w:rPr>
          <w:rFonts w:ascii="MS Mincho" w:eastAsia="MS Mincho" w:hAnsi="MS Mincho" w:cs="MS Mincho"/>
          <w:kern w:val="0"/>
        </w:rPr>
        <w:t>0到1，即，从最不透水到最不透水。</w:t>
      </w:r>
      <w:r w:rsidRPr="005F35D9">
        <w:rPr>
          <w:rFonts w:ascii="SimSun" w:eastAsia="SimSun" w:hAnsi="SimSun" w:cs="SimSun"/>
          <w:kern w:val="0"/>
        </w:rPr>
        <w:t>值</w:t>
      </w:r>
      <w:r w:rsidRPr="005F35D9">
        <w:rPr>
          <w:rFonts w:ascii="MS Mincho" w:eastAsia="MS Mincho" w:hAnsi="MS Mincho" w:cs="MS Mincho"/>
          <w:kern w:val="0"/>
        </w:rPr>
        <w:t>得注意的是，在北区的老河口附近，高防渗斑</w:t>
      </w:r>
      <w:r w:rsidRPr="005F35D9">
        <w:rPr>
          <w:rFonts w:ascii="SimSun" w:eastAsia="SimSun" w:hAnsi="SimSun" w:cs="SimSun"/>
          <w:kern w:val="0"/>
        </w:rPr>
        <w:t>块</w:t>
      </w:r>
      <w:r w:rsidRPr="005F35D9">
        <w:rPr>
          <w:rFonts w:ascii="MS Mincho" w:eastAsia="MS Mincho" w:hAnsi="MS Mincho" w:cs="MS Mincho"/>
          <w:kern w:val="0"/>
        </w:rPr>
        <w:t>是一致的。然而，在仔</w:t>
      </w:r>
      <w:r w:rsidRPr="005F35D9">
        <w:rPr>
          <w:rFonts w:ascii="SimSun" w:eastAsia="SimSun" w:hAnsi="SimSun" w:cs="SimSun"/>
          <w:kern w:val="0"/>
        </w:rPr>
        <w:t>细观</w:t>
      </w:r>
      <w:r w:rsidRPr="005F35D9">
        <w:rPr>
          <w:rFonts w:ascii="MS Mincho" w:eastAsia="MS Mincho" w:hAnsi="MS Mincho" w:cs="MS Mincho"/>
          <w:kern w:val="0"/>
        </w:rPr>
        <w:t>察了</w:t>
      </w:r>
      <w:r w:rsidRPr="005F35D9">
        <w:rPr>
          <w:rFonts w:ascii="SimSun" w:eastAsia="SimSun" w:hAnsi="SimSun" w:cs="SimSun"/>
          <w:kern w:val="0"/>
        </w:rPr>
        <w:t>陆</w:t>
      </w:r>
      <w:r w:rsidRPr="005F35D9">
        <w:rPr>
          <w:rFonts w:ascii="MS Mincho" w:eastAsia="MS Mincho" w:hAnsi="MS Mincho" w:cs="MS Mincho"/>
          <w:kern w:val="0"/>
        </w:rPr>
        <w:t>地</w:t>
      </w:r>
      <w:r w:rsidRPr="005F35D9">
        <w:rPr>
          <w:rFonts w:ascii="SimSun" w:eastAsia="SimSun" w:hAnsi="SimSun" w:cs="SimSun"/>
          <w:kern w:val="0"/>
        </w:rPr>
        <w:t>卫</w:t>
      </w:r>
      <w:r w:rsidRPr="005F35D9">
        <w:rPr>
          <w:rFonts w:ascii="MS Mincho" w:eastAsia="MS Mincho" w:hAnsi="MS Mincho" w:cs="MS Mincho"/>
          <w:kern w:val="0"/>
        </w:rPr>
        <w:t>星</w:t>
      </w:r>
      <w:r w:rsidRPr="005F35D9">
        <w:rPr>
          <w:rFonts w:ascii="SimSun" w:eastAsia="SimSun" w:hAnsi="SimSun" w:cs="SimSun"/>
          <w:kern w:val="0"/>
        </w:rPr>
        <w:t>图</w:t>
      </w:r>
      <w:r w:rsidRPr="005F35D9">
        <w:rPr>
          <w:rFonts w:ascii="MS Mincho" w:eastAsia="MS Mincho" w:hAnsi="MS Mincho" w:cs="MS Mincho"/>
          <w:kern w:val="0"/>
        </w:rPr>
        <w:t>像后，我</w:t>
      </w:r>
      <w:r w:rsidRPr="005F35D9">
        <w:rPr>
          <w:rFonts w:ascii="SimSun" w:eastAsia="SimSun" w:hAnsi="SimSun" w:cs="SimSun"/>
          <w:kern w:val="0"/>
        </w:rPr>
        <w:t>们发现这</w:t>
      </w:r>
      <w:r w:rsidRPr="005F35D9">
        <w:rPr>
          <w:rFonts w:ascii="MS Mincho" w:eastAsia="MS Mincho" w:hAnsi="MS Mincho" w:cs="MS Mincho"/>
          <w:kern w:val="0"/>
        </w:rPr>
        <w:t>些斑</w:t>
      </w:r>
      <w:r w:rsidRPr="005F35D9">
        <w:rPr>
          <w:rFonts w:ascii="SimSun" w:eastAsia="SimSun" w:hAnsi="SimSun" w:cs="SimSun"/>
          <w:kern w:val="0"/>
        </w:rPr>
        <w:t>块</w:t>
      </w:r>
      <w:r w:rsidRPr="005F35D9">
        <w:rPr>
          <w:rFonts w:ascii="MS Mincho" w:eastAsia="MS Mincho" w:hAnsi="MS Mincho" w:cs="MS Mincho"/>
          <w:kern w:val="0"/>
        </w:rPr>
        <w:t>是沉</w:t>
      </w:r>
      <w:r w:rsidRPr="005F35D9">
        <w:rPr>
          <w:rFonts w:ascii="SimSun" w:eastAsia="SimSun" w:hAnsi="SimSun" w:cs="SimSun"/>
          <w:kern w:val="0"/>
        </w:rPr>
        <w:t>积</w:t>
      </w:r>
      <w:r w:rsidRPr="005F35D9">
        <w:rPr>
          <w:rFonts w:ascii="MS Mincho" w:eastAsia="MS Mincho" w:hAnsi="MS Mincho" w:cs="MS Mincho"/>
          <w:kern w:val="0"/>
        </w:rPr>
        <w:t>羽状物(</w:t>
      </w:r>
      <w:r w:rsidRPr="005F35D9">
        <w:rPr>
          <w:rFonts w:ascii="SimSun" w:eastAsia="SimSun" w:hAnsi="SimSun" w:cs="SimSun"/>
          <w:kern w:val="0"/>
        </w:rPr>
        <w:t>图</w:t>
      </w:r>
      <w:r w:rsidRPr="005F35D9">
        <w:rPr>
          <w:rFonts w:ascii="MS Mincho" w:eastAsia="MS Mincho" w:hAnsi="MS Mincho" w:cs="MS Mincho"/>
          <w:kern w:val="0"/>
        </w:rPr>
        <w:t>4a)。因此，我</w:t>
      </w:r>
      <w:r w:rsidRPr="005F35D9">
        <w:rPr>
          <w:rFonts w:ascii="SimSun" w:eastAsia="SimSun" w:hAnsi="SimSun" w:cs="SimSun"/>
          <w:kern w:val="0"/>
        </w:rPr>
        <w:t>们</w:t>
      </w:r>
      <w:r w:rsidRPr="005F35D9">
        <w:rPr>
          <w:rFonts w:ascii="MS Mincho" w:eastAsia="MS Mincho" w:hAnsi="MS Mincho" w:cs="MS Mincho"/>
          <w:kern w:val="0"/>
        </w:rPr>
        <w:t>将相关的</w:t>
      </w:r>
      <w:r w:rsidRPr="005F35D9">
        <w:rPr>
          <w:rFonts w:ascii="SimSun" w:eastAsia="SimSun" w:hAnsi="SimSun" w:cs="SimSun"/>
          <w:kern w:val="0"/>
        </w:rPr>
        <w:t>归</w:t>
      </w:r>
      <w:r w:rsidRPr="005F35D9">
        <w:rPr>
          <w:rFonts w:ascii="MS Mincho" w:eastAsia="MS Mincho" w:hAnsi="MS Mincho" w:cs="MS Mincho"/>
          <w:kern w:val="0"/>
        </w:rPr>
        <w:t>一化NDISI</w:t>
      </w:r>
      <w:r w:rsidRPr="005F35D9">
        <w:rPr>
          <w:rFonts w:ascii="SimSun" w:eastAsia="SimSun" w:hAnsi="SimSun" w:cs="SimSun"/>
          <w:kern w:val="0"/>
        </w:rPr>
        <w:t>调</w:t>
      </w:r>
      <w:r w:rsidRPr="005F35D9">
        <w:rPr>
          <w:rFonts w:ascii="MS Mincho" w:eastAsia="MS Mincho" w:hAnsi="MS Mincho" w:cs="MS Mincho"/>
          <w:kern w:val="0"/>
        </w:rPr>
        <w:t>整</w:t>
      </w:r>
      <w:r w:rsidRPr="005F35D9">
        <w:rPr>
          <w:rFonts w:ascii="SimSun" w:eastAsia="SimSun" w:hAnsi="SimSun" w:cs="SimSun"/>
          <w:kern w:val="0"/>
        </w:rPr>
        <w:t>为</w:t>
      </w:r>
      <w:r w:rsidRPr="005F35D9">
        <w:rPr>
          <w:rFonts w:ascii="MS Mincho" w:eastAsia="MS Mincho" w:hAnsi="MS Mincho" w:cs="MS Mincho"/>
          <w:kern w:val="0"/>
        </w:rPr>
        <w:t>非常接近于0的</w:t>
      </w:r>
      <w:r w:rsidRPr="005F35D9">
        <w:rPr>
          <w:rFonts w:ascii="SimSun" w:eastAsia="SimSun" w:hAnsi="SimSun" w:cs="SimSun"/>
          <w:kern w:val="0"/>
        </w:rPr>
        <w:t>值</w:t>
      </w:r>
      <w:r w:rsidRPr="005F35D9">
        <w:rPr>
          <w:rFonts w:ascii="MS Mincho" w:eastAsia="MS Mincho" w:hAnsi="MS Mincho" w:cs="MS Mincho"/>
          <w:kern w:val="0"/>
        </w:rPr>
        <w:t>，并更新了地表不透水性地</w:t>
      </w:r>
      <w:r w:rsidRPr="005F35D9">
        <w:rPr>
          <w:rFonts w:ascii="SimSun" w:eastAsia="SimSun" w:hAnsi="SimSun" w:cs="SimSun"/>
          <w:kern w:val="0"/>
        </w:rPr>
        <w:t>图</w:t>
      </w:r>
      <w:r w:rsidRPr="005F35D9">
        <w:rPr>
          <w:rFonts w:ascii="MS Mincho" w:eastAsia="MS Mincho" w:hAnsi="MS Mincho" w:cs="MS Mincho"/>
          <w:kern w:val="0"/>
        </w:rPr>
        <w:t>(</w:t>
      </w:r>
      <w:r w:rsidRPr="005F35D9">
        <w:rPr>
          <w:rFonts w:ascii="SimSun" w:eastAsia="SimSun" w:hAnsi="SimSun" w:cs="SimSun"/>
          <w:kern w:val="0"/>
        </w:rPr>
        <w:t>图</w:t>
      </w:r>
      <w:r w:rsidRPr="005F35D9">
        <w:rPr>
          <w:rFonts w:ascii="MS Mincho" w:eastAsia="MS Mincho" w:hAnsi="MS Mincho" w:cs="MS Mincho"/>
          <w:kern w:val="0"/>
        </w:rPr>
        <w:t>)。4 b)。南区沿黄河河道也作了</w:t>
      </w:r>
      <w:r w:rsidRPr="005F35D9">
        <w:rPr>
          <w:rFonts w:ascii="SimSun" w:eastAsia="SimSun" w:hAnsi="SimSun" w:cs="SimSun"/>
          <w:kern w:val="0"/>
        </w:rPr>
        <w:t>类</w:t>
      </w:r>
      <w:r w:rsidRPr="005F35D9">
        <w:rPr>
          <w:rFonts w:ascii="MS Mincho" w:eastAsia="MS Mincho" w:hAnsi="MS Mincho" w:cs="MS Mincho"/>
          <w:kern w:val="0"/>
        </w:rPr>
        <w:t>似的</w:t>
      </w:r>
      <w:r w:rsidRPr="005F35D9">
        <w:rPr>
          <w:rFonts w:ascii="SimSun" w:eastAsia="SimSun" w:hAnsi="SimSun" w:cs="SimSun"/>
          <w:kern w:val="0"/>
        </w:rPr>
        <w:t>调</w:t>
      </w:r>
      <w:r w:rsidRPr="005F35D9">
        <w:rPr>
          <w:rFonts w:ascii="MS Mincho" w:eastAsia="MS Mincho" w:hAnsi="MS Mincho" w:cs="MS Mincho"/>
          <w:kern w:val="0"/>
        </w:rPr>
        <w:t>整。我</w:t>
      </w:r>
      <w:r w:rsidRPr="005F35D9">
        <w:rPr>
          <w:rFonts w:ascii="SimSun" w:eastAsia="SimSun" w:hAnsi="SimSun" w:cs="SimSun"/>
          <w:kern w:val="0"/>
        </w:rPr>
        <w:t>们还</w:t>
      </w:r>
      <w:r w:rsidRPr="005F35D9">
        <w:rPr>
          <w:rFonts w:ascii="MS Mincho" w:eastAsia="MS Mincho" w:hAnsi="MS Mincho" w:cs="MS Mincho"/>
          <w:kern w:val="0"/>
        </w:rPr>
        <w:t>重新采</w:t>
      </w:r>
      <w:r w:rsidRPr="005F35D9">
        <w:rPr>
          <w:rFonts w:ascii="SimSun" w:eastAsia="SimSun" w:hAnsi="SimSun" w:cs="SimSun"/>
          <w:kern w:val="0"/>
        </w:rPr>
        <w:t>样</w:t>
      </w:r>
      <w:r w:rsidRPr="005F35D9">
        <w:rPr>
          <w:rFonts w:ascii="MS Mincho" w:eastAsia="MS Mincho" w:hAnsi="MS Mincho" w:cs="MS Mincho"/>
          <w:kern w:val="0"/>
        </w:rPr>
        <w:t>了30米重解方面的防渗数据，以匹配90米分辨率的坡度数据，以达到一致的网格大小。</w:t>
      </w:r>
    </w:p>
    <w:p w14:paraId="4367263E" w14:textId="2251A058" w:rsidR="005F35D9" w:rsidRDefault="005F35D9" w:rsidP="00314440">
      <w:pPr>
        <w:ind w:firstLine="480"/>
        <w:rPr>
          <w:rFonts w:ascii="MS Mincho" w:eastAsia="MS Mincho" w:hAnsi="MS Mincho" w:cs="MS Mincho"/>
          <w:kern w:val="0"/>
        </w:rPr>
      </w:pPr>
      <w:r w:rsidRPr="005F35D9">
        <w:rPr>
          <w:rFonts w:ascii="Times New Roman" w:eastAsia="Times New Roman" w:hAnsi="Times New Roman" w:cs="Times New Roman"/>
          <w:kern w:val="0"/>
        </w:rPr>
        <w:t>2.4</w:t>
      </w:r>
      <w:r w:rsidRPr="005F35D9">
        <w:rPr>
          <w:rFonts w:ascii="MS Mincho" w:eastAsia="MS Mincho" w:hAnsi="MS Mincho" w:cs="MS Mincho"/>
          <w:kern w:val="0"/>
        </w:rPr>
        <w:t>。</w:t>
      </w:r>
      <w:r w:rsidRPr="005F35D9">
        <w:rPr>
          <w:rFonts w:ascii="Times New Roman" w:eastAsia="Times New Roman" w:hAnsi="Times New Roman" w:cs="Times New Roman"/>
          <w:kern w:val="0"/>
        </w:rPr>
        <w:t>CSI</w:t>
      </w:r>
      <w:r w:rsidRPr="005F35D9">
        <w:rPr>
          <w:rFonts w:ascii="MS Mincho" w:eastAsia="MS Mincho" w:hAnsi="MS Mincho" w:cs="MS Mincho"/>
          <w:kern w:val="0"/>
        </w:rPr>
        <w:t>的</w:t>
      </w:r>
      <w:r w:rsidRPr="005F35D9">
        <w:rPr>
          <w:rFonts w:ascii="SimSun" w:eastAsia="SimSun" w:hAnsi="SimSun" w:cs="SimSun"/>
          <w:kern w:val="0"/>
        </w:rPr>
        <w:t>发</w:t>
      </w:r>
      <w:r w:rsidRPr="005F35D9">
        <w:rPr>
          <w:rFonts w:ascii="MS Mincho" w:eastAsia="MS Mincho" w:hAnsi="MS Mincho" w:cs="MS Mincho"/>
          <w:kern w:val="0"/>
        </w:rPr>
        <w:t>展</w:t>
      </w:r>
    </w:p>
    <w:p w14:paraId="3081167A" w14:textId="00E33791" w:rsidR="005F35D9" w:rsidRDefault="005F35D9" w:rsidP="00314440">
      <w:pPr>
        <w:ind w:firstLine="480"/>
        <w:rPr>
          <w:rFonts w:ascii="MS Mincho" w:eastAsia="MS Mincho" w:hAnsi="MS Mincho" w:cs="MS Mincho"/>
          <w:kern w:val="0"/>
        </w:rPr>
      </w:pPr>
      <w:r w:rsidRPr="005F35D9">
        <w:rPr>
          <w:rFonts w:ascii="Times New Roman" w:eastAsia="Times New Roman" w:hAnsi="Times New Roman" w:cs="Times New Roman"/>
          <w:kern w:val="0"/>
        </w:rPr>
        <w:t>Torio</w:t>
      </w:r>
      <w:r w:rsidRPr="005F35D9">
        <w:rPr>
          <w:rFonts w:ascii="MS Mincho" w:eastAsia="MS Mincho" w:hAnsi="MS Mincho" w:cs="MS Mincho"/>
          <w:kern w:val="0"/>
        </w:rPr>
        <w:t>和</w:t>
      </w:r>
      <w:r w:rsidRPr="005F35D9">
        <w:rPr>
          <w:rFonts w:ascii="Times New Roman" w:eastAsia="Times New Roman" w:hAnsi="Times New Roman" w:cs="Times New Roman"/>
          <w:kern w:val="0"/>
        </w:rPr>
        <w:t>Chmura(2013)</w:t>
      </w:r>
      <w:r w:rsidRPr="005F35D9">
        <w:rPr>
          <w:rFonts w:ascii="MS Mincho" w:eastAsia="MS Mincho" w:hAnsi="MS Mincho" w:cs="MS Mincho"/>
          <w:kern w:val="0"/>
        </w:rPr>
        <w:t>利用模糊</w:t>
      </w:r>
      <w:r w:rsidRPr="005F35D9">
        <w:rPr>
          <w:rFonts w:ascii="Times New Roman" w:eastAsia="Times New Roman" w:hAnsi="Times New Roman" w:cs="Times New Roman"/>
          <w:kern w:val="0"/>
        </w:rPr>
        <w:t>s</w:t>
      </w:r>
      <w:r w:rsidRPr="005F35D9">
        <w:rPr>
          <w:rFonts w:ascii="MS Mincho" w:eastAsia="MS Mincho" w:hAnsi="MS Mincho" w:cs="MS Mincho"/>
          <w:kern w:val="0"/>
        </w:rPr>
        <w:t>形函数将海岸</w:t>
      </w:r>
      <w:r w:rsidRPr="005F35D9">
        <w:rPr>
          <w:rFonts w:ascii="SimSun" w:eastAsia="SimSun" w:hAnsi="SimSun" w:cs="SimSun"/>
          <w:kern w:val="0"/>
        </w:rPr>
        <w:t>挤压</w:t>
      </w:r>
      <w:r w:rsidRPr="005F35D9">
        <w:rPr>
          <w:rFonts w:ascii="MS Mincho" w:eastAsia="MS Mincho" w:hAnsi="MS Mincho" w:cs="MS Mincho"/>
          <w:kern w:val="0"/>
        </w:rPr>
        <w:t>的潜</w:t>
      </w:r>
      <w:r w:rsidRPr="005F35D9">
        <w:rPr>
          <w:rFonts w:ascii="SimSun" w:eastAsia="SimSun" w:hAnsi="SimSun" w:cs="SimSun"/>
          <w:kern w:val="0"/>
        </w:rPr>
        <w:t>势</w:t>
      </w:r>
      <w:r w:rsidRPr="005F35D9">
        <w:rPr>
          <w:rFonts w:ascii="MS Mincho" w:eastAsia="MS Mincho" w:hAnsi="MS Mincho" w:cs="MS Mincho"/>
          <w:kern w:val="0"/>
        </w:rPr>
        <w:t>与地表的不渗透性</w:t>
      </w:r>
      <w:r w:rsidRPr="005F35D9">
        <w:rPr>
          <w:rFonts w:ascii="SimSun" w:eastAsia="SimSun" w:hAnsi="SimSun" w:cs="SimSun"/>
          <w:kern w:val="0"/>
        </w:rPr>
        <w:t>联</w:t>
      </w:r>
      <w:r w:rsidRPr="005F35D9">
        <w:rPr>
          <w:rFonts w:ascii="MS Mincho" w:eastAsia="MS Mincho" w:hAnsi="MS Mincho" w:cs="MS Mincho"/>
          <w:kern w:val="0"/>
        </w:rPr>
        <w:t>系起来，形成各自的</w:t>
      </w:r>
      <w:r w:rsidRPr="005F35D9">
        <w:rPr>
          <w:rFonts w:ascii="Times New Roman" w:eastAsia="Times New Roman" w:hAnsi="Times New Roman" w:cs="Times New Roman"/>
          <w:kern w:val="0"/>
        </w:rPr>
        <w:t>CSI</w:t>
      </w:r>
      <w:r w:rsidRPr="005F35D9">
        <w:rPr>
          <w:rFonts w:ascii="MS Mincho" w:eastAsia="MS Mincho" w:hAnsi="MS Mincho" w:cs="MS Mincho"/>
          <w:kern w:val="0"/>
        </w:rPr>
        <w:t>。在本研究中，由于整个</w:t>
      </w:r>
      <w:r w:rsidRPr="005F35D9">
        <w:rPr>
          <w:rFonts w:ascii="Times New Roman" w:eastAsia="Times New Roman" w:hAnsi="Times New Roman" w:cs="Times New Roman"/>
          <w:kern w:val="0"/>
        </w:rPr>
        <w:t>YRD</w:t>
      </w:r>
      <w:r w:rsidRPr="005F35D9">
        <w:rPr>
          <w:rFonts w:ascii="MS Mincho" w:eastAsia="MS Mincho" w:hAnsi="MS Mincho" w:cs="MS Mincho"/>
          <w:kern w:val="0"/>
        </w:rPr>
        <w:t>的地形都是先占主</w:t>
      </w:r>
      <w:r w:rsidRPr="005F35D9">
        <w:rPr>
          <w:rFonts w:ascii="SimSun" w:eastAsia="SimSun" w:hAnsi="SimSun" w:cs="SimSun"/>
          <w:kern w:val="0"/>
        </w:rPr>
        <w:t>导</w:t>
      </w:r>
      <w:r w:rsidRPr="005F35D9">
        <w:rPr>
          <w:rFonts w:ascii="MS Mincho" w:eastAsia="MS Mincho" w:hAnsi="MS Mincho" w:cs="MS Mincho"/>
          <w:kern w:val="0"/>
        </w:rPr>
        <w:t>地位的平坦地形，且三个研究点的潜在迁移高地的最大坡度</w:t>
      </w:r>
      <w:r w:rsidRPr="005F35D9">
        <w:rPr>
          <w:rFonts w:ascii="SimSun" w:eastAsia="SimSun" w:hAnsi="SimSun" w:cs="SimSun"/>
          <w:kern w:val="0"/>
        </w:rPr>
        <w:t>仅为</w:t>
      </w:r>
      <w:r w:rsidRPr="005F35D9">
        <w:rPr>
          <w:rFonts w:ascii="Times New Roman" w:eastAsia="Times New Roman" w:hAnsi="Times New Roman" w:cs="Times New Roman"/>
          <w:kern w:val="0"/>
        </w:rPr>
        <w:t>5.41°</w:t>
      </w:r>
      <w:r w:rsidRPr="005F35D9">
        <w:rPr>
          <w:rFonts w:ascii="MS Mincho" w:eastAsia="MS Mincho" w:hAnsi="MS Mincho" w:cs="MS Mincho"/>
          <w:kern w:val="0"/>
        </w:rPr>
        <w:t>，因此使用</w:t>
      </w:r>
      <w:r w:rsidRPr="005F35D9">
        <w:rPr>
          <w:rFonts w:ascii="SimSun" w:eastAsia="SimSun" w:hAnsi="SimSun" w:cs="SimSun"/>
          <w:kern w:val="0"/>
        </w:rPr>
        <w:t>该</w:t>
      </w:r>
      <w:r w:rsidRPr="005F35D9">
        <w:rPr>
          <w:rFonts w:ascii="MS Mincho" w:eastAsia="MS Mincho" w:hAnsi="MS Mincho" w:cs="MS Mincho"/>
          <w:kern w:val="0"/>
        </w:rPr>
        <w:t>偏置坡度数据集</w:t>
      </w:r>
      <w:r w:rsidRPr="005F35D9">
        <w:rPr>
          <w:rFonts w:ascii="SimSun" w:eastAsia="SimSun" w:hAnsi="SimSun" w:cs="SimSun"/>
          <w:kern w:val="0"/>
        </w:rPr>
        <w:t>拟</w:t>
      </w:r>
      <w:r w:rsidRPr="005F35D9">
        <w:rPr>
          <w:rFonts w:ascii="MS Mincho" w:eastAsia="MS Mincho" w:hAnsi="MS Mincho" w:cs="MS Mincho"/>
          <w:kern w:val="0"/>
        </w:rPr>
        <w:t>合的模糊</w:t>
      </w:r>
      <w:r w:rsidRPr="005F35D9">
        <w:rPr>
          <w:rFonts w:ascii="Times New Roman" w:eastAsia="Times New Roman" w:hAnsi="Times New Roman" w:cs="Times New Roman"/>
          <w:kern w:val="0"/>
        </w:rPr>
        <w:t>s</w:t>
      </w:r>
      <w:r w:rsidRPr="005F35D9">
        <w:rPr>
          <w:rFonts w:ascii="MS Mincho" w:eastAsia="MS Mincho" w:hAnsi="MS Mincho" w:cs="MS Mincho"/>
          <w:kern w:val="0"/>
        </w:rPr>
        <w:t>形函数将在不</w:t>
      </w:r>
      <w:r w:rsidRPr="005F35D9">
        <w:rPr>
          <w:rFonts w:ascii="SimSun" w:eastAsia="SimSun" w:hAnsi="SimSun" w:cs="SimSun"/>
          <w:kern w:val="0"/>
        </w:rPr>
        <w:t>现实</w:t>
      </w:r>
      <w:r w:rsidRPr="005F35D9">
        <w:rPr>
          <w:rFonts w:ascii="MS Mincho" w:eastAsia="MS Mincho" w:hAnsi="MS Mincho" w:cs="MS Mincho"/>
          <w:kern w:val="0"/>
        </w:rPr>
        <w:t>的坡度</w:t>
      </w:r>
      <w:r w:rsidRPr="005F35D9">
        <w:rPr>
          <w:rFonts w:ascii="Times New Roman" w:eastAsia="Times New Roman" w:hAnsi="Times New Roman" w:cs="Times New Roman"/>
          <w:kern w:val="0"/>
        </w:rPr>
        <w:t>CSI</w:t>
      </w:r>
      <w:r w:rsidRPr="005F35D9">
        <w:rPr>
          <w:rFonts w:ascii="MS Mincho" w:eastAsia="MS Mincho" w:hAnsi="MS Mincho" w:cs="MS Mincho"/>
          <w:kern w:val="0"/>
        </w:rPr>
        <w:t>中重新出</w:t>
      </w:r>
      <w:r w:rsidRPr="005F35D9">
        <w:rPr>
          <w:rFonts w:ascii="SimSun" w:eastAsia="SimSun" w:hAnsi="SimSun" w:cs="SimSun"/>
          <w:kern w:val="0"/>
        </w:rPr>
        <w:t>现</w:t>
      </w:r>
      <w:r w:rsidRPr="005F35D9">
        <w:rPr>
          <w:rFonts w:ascii="MS Mincho" w:eastAsia="MS Mincho" w:hAnsi="MS Mincho" w:cs="MS Mincho"/>
          <w:kern w:val="0"/>
        </w:rPr>
        <w:t>。因此，我</w:t>
      </w:r>
      <w:r w:rsidRPr="005F35D9">
        <w:rPr>
          <w:rFonts w:ascii="SimSun" w:eastAsia="SimSun" w:hAnsi="SimSun" w:cs="SimSun"/>
          <w:kern w:val="0"/>
        </w:rPr>
        <w:t>们对</w:t>
      </w:r>
      <w:r w:rsidRPr="005F35D9">
        <w:rPr>
          <w:rFonts w:ascii="Times New Roman" w:eastAsia="Times New Roman" w:hAnsi="Times New Roman" w:cs="Times New Roman"/>
          <w:kern w:val="0"/>
        </w:rPr>
        <w:t>fromTorio</w:t>
      </w:r>
      <w:r w:rsidRPr="005F35D9">
        <w:rPr>
          <w:rFonts w:ascii="MS Mincho" w:eastAsia="MS Mincho" w:hAnsi="MS Mincho" w:cs="MS Mincho"/>
          <w:kern w:val="0"/>
        </w:rPr>
        <w:t>和</w:t>
      </w:r>
      <w:r w:rsidRPr="005F35D9">
        <w:rPr>
          <w:rFonts w:ascii="Times New Roman" w:eastAsia="Times New Roman" w:hAnsi="Times New Roman" w:cs="Times New Roman"/>
          <w:kern w:val="0"/>
        </w:rPr>
        <w:t>Chmura(2013)</w:t>
      </w:r>
      <w:r w:rsidRPr="005F35D9">
        <w:rPr>
          <w:rFonts w:ascii="SimSun" w:eastAsia="SimSun" w:hAnsi="SimSun" w:cs="SimSun"/>
          <w:kern w:val="0"/>
        </w:rPr>
        <w:t>边坡采用了模糊</w:t>
      </w:r>
      <w:r w:rsidRPr="005F35D9">
        <w:rPr>
          <w:rFonts w:ascii="Times New Roman" w:eastAsia="Times New Roman" w:hAnsi="Times New Roman" w:cs="Times New Roman"/>
          <w:kern w:val="0"/>
        </w:rPr>
        <w:t>sigmoidid</w:t>
      </w:r>
      <w:r w:rsidRPr="005F35D9">
        <w:rPr>
          <w:rFonts w:ascii="MS Mincho" w:eastAsia="MS Mincho" w:hAnsi="MS Mincho" w:cs="MS Mincho"/>
          <w:kern w:val="0"/>
        </w:rPr>
        <w:t>函数，只</w:t>
      </w:r>
      <w:r w:rsidRPr="005F35D9">
        <w:rPr>
          <w:rFonts w:ascii="SimSun" w:eastAsia="SimSun" w:hAnsi="SimSun" w:cs="SimSun"/>
          <w:kern w:val="0"/>
        </w:rPr>
        <w:t>对</w:t>
      </w:r>
      <w:r w:rsidRPr="005F35D9">
        <w:rPr>
          <w:rFonts w:ascii="MS Mincho" w:eastAsia="MS Mincho" w:hAnsi="MS Mincho" w:cs="MS Mincho"/>
          <w:kern w:val="0"/>
        </w:rPr>
        <w:t>地表不透水性采用了模糊</w:t>
      </w:r>
      <w:r w:rsidRPr="005F35D9">
        <w:rPr>
          <w:rFonts w:ascii="Times New Roman" w:eastAsia="Times New Roman" w:hAnsi="Times New Roman" w:cs="Times New Roman"/>
          <w:kern w:val="0"/>
        </w:rPr>
        <w:t>sigmoid</w:t>
      </w:r>
      <w:r w:rsidRPr="005F35D9">
        <w:rPr>
          <w:rFonts w:ascii="MS Mincho" w:eastAsia="MS Mincho" w:hAnsi="MS Mincho" w:cs="MS Mincho"/>
          <w:kern w:val="0"/>
        </w:rPr>
        <w:t>函数。模糊乙状</w:t>
      </w:r>
      <w:r w:rsidRPr="005F35D9">
        <w:rPr>
          <w:rFonts w:ascii="SimSun" w:eastAsia="SimSun" w:hAnsi="SimSun" w:cs="SimSun"/>
          <w:kern w:val="0"/>
        </w:rPr>
        <w:t>结肠</w:t>
      </w:r>
      <w:r w:rsidRPr="005F35D9">
        <w:rPr>
          <w:rFonts w:ascii="MS Mincho" w:eastAsia="MS Mincho" w:hAnsi="MS Mincho" w:cs="MS Mincho"/>
          <w:kern w:val="0"/>
        </w:rPr>
        <w:t>函数</w:t>
      </w:r>
      <w:r w:rsidRPr="005F35D9">
        <w:rPr>
          <w:rFonts w:ascii="SimSun" w:eastAsia="SimSun" w:hAnsi="SimSun" w:cs="SimSun"/>
          <w:kern w:val="0"/>
        </w:rPr>
        <w:t>读</w:t>
      </w:r>
      <w:r w:rsidRPr="005F35D9">
        <w:rPr>
          <w:rFonts w:ascii="MS Mincho" w:eastAsia="MS Mincho" w:hAnsi="MS Mincho" w:cs="MS Mincho"/>
          <w:kern w:val="0"/>
        </w:rPr>
        <w:t>取,表面</w:t>
      </w:r>
      <w:r w:rsidRPr="005F35D9">
        <w:rPr>
          <w:rFonts w:ascii="SimSun" w:eastAsia="SimSun" w:hAnsi="SimSun" w:cs="SimSun"/>
          <w:kern w:val="0"/>
        </w:rPr>
        <w:t>变</w:t>
      </w:r>
      <w:r w:rsidRPr="005F35D9">
        <w:rPr>
          <w:rFonts w:ascii="MS Mincho" w:eastAsia="MS Mincho" w:hAnsi="MS Mincho" w:cs="MS Mincho"/>
          <w:kern w:val="0"/>
        </w:rPr>
        <w:t>量模糊</w:t>
      </w:r>
      <w:r w:rsidRPr="005F35D9">
        <w:rPr>
          <w:rFonts w:ascii="SimSun" w:eastAsia="SimSun" w:hAnsi="SimSun" w:cs="SimSun"/>
          <w:kern w:val="0"/>
        </w:rPr>
        <w:t>紧缩</w:t>
      </w:r>
      <w:r w:rsidRPr="005F35D9">
        <w:rPr>
          <w:rFonts w:ascii="MS Mincho" w:eastAsia="MS Mincho" w:hAnsi="MS Mincho" w:cs="MS Mincho"/>
          <w:kern w:val="0"/>
        </w:rPr>
        <w:t>;midpointdenotes外界以</w:t>
      </w:r>
      <w:r w:rsidRPr="005F35D9">
        <w:rPr>
          <w:rFonts w:ascii="SimSun" w:eastAsia="SimSun" w:hAnsi="SimSun" w:cs="SimSun"/>
          <w:kern w:val="0"/>
        </w:rPr>
        <w:t>为</w:t>
      </w:r>
      <w:r w:rsidRPr="005F35D9">
        <w:rPr>
          <w:rFonts w:ascii="MS Mincho" w:eastAsia="MS Mincho" w:hAnsi="MS Mincho" w:cs="MS Mincho"/>
          <w:kern w:val="0"/>
        </w:rPr>
        <w:t>中点分布的表面imperviousnessthroughout研究期</w:t>
      </w:r>
      <w:r w:rsidRPr="005F35D9">
        <w:rPr>
          <w:rFonts w:ascii="SimSun" w:eastAsia="SimSun" w:hAnsi="SimSun" w:cs="SimSun"/>
          <w:kern w:val="0"/>
        </w:rPr>
        <w:t>间</w:t>
      </w:r>
      <w:r w:rsidRPr="005F35D9">
        <w:rPr>
          <w:rFonts w:ascii="MS Mincho" w:eastAsia="MS Mincho" w:hAnsi="MS Mincho" w:cs="MS Mincho"/>
          <w:kern w:val="0"/>
        </w:rPr>
        <w:t>的研究地点;spreadparameterdenotesthe未知参数模糊乙状</w:t>
      </w:r>
      <w:r w:rsidRPr="005F35D9">
        <w:rPr>
          <w:rFonts w:ascii="SimSun" w:eastAsia="SimSun" w:hAnsi="SimSun" w:cs="SimSun"/>
          <w:kern w:val="0"/>
        </w:rPr>
        <w:t>结肠传</w:t>
      </w:r>
      <w:r w:rsidRPr="005F35D9">
        <w:rPr>
          <w:rFonts w:ascii="MS Mincho" w:eastAsia="MS Mincho" w:hAnsi="MS Mincho" w:cs="MS Mincho"/>
          <w:kern w:val="0"/>
        </w:rPr>
        <w:t>播功能。斜率的模糊乙状</w:t>
      </w:r>
      <w:r w:rsidRPr="005F35D9">
        <w:rPr>
          <w:rFonts w:ascii="SimSun" w:eastAsia="SimSun" w:hAnsi="SimSun" w:cs="SimSun"/>
          <w:kern w:val="0"/>
        </w:rPr>
        <w:t>结肠</w:t>
      </w:r>
      <w:r w:rsidRPr="005F35D9">
        <w:rPr>
          <w:rFonts w:ascii="MS Mincho" w:eastAsia="MS Mincho" w:hAnsi="MS Mincho" w:cs="MS Mincho"/>
          <w:kern w:val="0"/>
        </w:rPr>
        <w:t>函数的表达式是相似的</w:t>
      </w:r>
    </w:p>
    <w:p w14:paraId="1923363A" w14:textId="600DB640" w:rsidR="005F35D9" w:rsidRDefault="005F35D9" w:rsidP="00314440">
      <w:pPr>
        <w:ind w:firstLine="480"/>
        <w:rPr>
          <w:rFonts w:ascii="MS Mincho" w:eastAsia="MS Mincho" w:hAnsi="MS Mincho" w:cs="MS Mincho"/>
          <w:kern w:val="0"/>
        </w:rPr>
      </w:pPr>
      <w:r w:rsidRPr="005F35D9">
        <w:rPr>
          <w:rFonts w:ascii="MS Mincho" w:eastAsia="MS Mincho" w:hAnsi="MS Mincho" w:cs="MS Mincho"/>
          <w:kern w:val="0"/>
        </w:rPr>
        <w:t>然后，我</w:t>
      </w:r>
      <w:r w:rsidRPr="005F35D9">
        <w:rPr>
          <w:rFonts w:ascii="SimSun" w:eastAsia="SimSun" w:hAnsi="SimSun" w:cs="SimSun"/>
          <w:kern w:val="0"/>
        </w:rPr>
        <w:t>们</w:t>
      </w:r>
      <w:r w:rsidRPr="005F35D9">
        <w:rPr>
          <w:rFonts w:ascii="MS Mincho" w:eastAsia="MS Mincho" w:hAnsi="MS Mincho" w:cs="MS Mincho"/>
          <w:kern w:val="0"/>
        </w:rPr>
        <w:t>使用</w:t>
      </w:r>
      <w:r w:rsidRPr="005F35D9">
        <w:rPr>
          <w:rFonts w:ascii="Times New Roman" w:eastAsia="Times New Roman" w:hAnsi="Times New Roman" w:cs="Times New Roman"/>
          <w:kern w:val="0"/>
        </w:rPr>
        <w:t>jenks(1967)</w:t>
      </w:r>
      <w:r w:rsidRPr="005F35D9">
        <w:rPr>
          <w:rFonts w:ascii="MS Mincho" w:eastAsia="MS Mincho" w:hAnsi="MS Mincho" w:cs="MS Mincho"/>
          <w:kern w:val="0"/>
        </w:rPr>
        <w:t>的分</w:t>
      </w:r>
      <w:r w:rsidRPr="005F35D9">
        <w:rPr>
          <w:rFonts w:ascii="SimSun" w:eastAsia="SimSun" w:hAnsi="SimSun" w:cs="SimSun"/>
          <w:kern w:val="0"/>
        </w:rPr>
        <w:t>类</w:t>
      </w:r>
      <w:r w:rsidRPr="005F35D9">
        <w:rPr>
          <w:rFonts w:ascii="MS Mincho" w:eastAsia="MS Mincho" w:hAnsi="MS Mincho" w:cs="MS Mincho"/>
          <w:kern w:val="0"/>
        </w:rPr>
        <w:t>将每个研究点潜在迁移高地的坡度分布和地表不透水性分</w:t>
      </w:r>
      <w:r w:rsidRPr="005F35D9">
        <w:rPr>
          <w:rFonts w:ascii="SimSun" w:eastAsia="SimSun" w:hAnsi="SimSun" w:cs="SimSun"/>
          <w:kern w:val="0"/>
        </w:rPr>
        <w:t>为</w:t>
      </w:r>
      <w:r w:rsidRPr="005F35D9">
        <w:rPr>
          <w:rFonts w:ascii="MS Mincho" w:eastAsia="MS Mincho" w:hAnsi="MS Mincho" w:cs="MS Mincho"/>
          <w:kern w:val="0"/>
        </w:rPr>
        <w:t>三</w:t>
      </w:r>
      <w:r w:rsidRPr="005F35D9">
        <w:rPr>
          <w:rFonts w:ascii="SimSun" w:eastAsia="SimSun" w:hAnsi="SimSun" w:cs="SimSun"/>
          <w:kern w:val="0"/>
        </w:rPr>
        <w:t>类</w:t>
      </w:r>
      <w:r w:rsidRPr="005F35D9">
        <w:rPr>
          <w:rFonts w:ascii="Times New Roman" w:eastAsia="Times New Roman" w:hAnsi="Times New Roman" w:cs="Times New Roman"/>
          <w:kern w:val="0"/>
        </w:rPr>
        <w:t>(</w:t>
      </w:r>
      <w:r w:rsidRPr="005F35D9">
        <w:rPr>
          <w:rFonts w:ascii="SimSun" w:eastAsia="SimSun" w:hAnsi="SimSun" w:cs="SimSun"/>
          <w:kern w:val="0"/>
        </w:rPr>
        <w:t>图</w:t>
      </w:r>
      <w:r w:rsidRPr="005F35D9">
        <w:rPr>
          <w:rFonts w:ascii="Times New Roman" w:eastAsia="Times New Roman" w:hAnsi="Times New Roman" w:cs="Times New Roman"/>
          <w:kern w:val="0"/>
        </w:rPr>
        <w:t>5)</w:t>
      </w:r>
      <w:r w:rsidRPr="005F35D9">
        <w:rPr>
          <w:rFonts w:ascii="MS Mincho" w:eastAsia="MS Mincho" w:hAnsi="MS Mincho" w:cs="MS Mincho"/>
          <w:kern w:val="0"/>
        </w:rPr>
        <w:t>。确定斜率表面的dis-tributions不通透性被用来</w:t>
      </w:r>
      <w:r w:rsidRPr="005F35D9">
        <w:rPr>
          <w:rFonts w:ascii="SimSun" w:eastAsia="SimSun" w:hAnsi="SimSun" w:cs="SimSun"/>
          <w:kern w:val="0"/>
        </w:rPr>
        <w:t>计</w:t>
      </w:r>
      <w:r w:rsidRPr="005F35D9">
        <w:rPr>
          <w:rFonts w:ascii="MS Mincho" w:eastAsia="MS Mincho" w:hAnsi="MS Mincho" w:cs="MS Mincho"/>
          <w:kern w:val="0"/>
        </w:rPr>
        <w:t>算一般的</w:t>
      </w:r>
      <w:r w:rsidRPr="005F35D9">
        <w:rPr>
          <w:rFonts w:ascii="SimSun" w:eastAsia="SimSun" w:hAnsi="SimSun" w:cs="SimSun"/>
          <w:kern w:val="0"/>
        </w:rPr>
        <w:t>规</w:t>
      </w:r>
      <w:r w:rsidRPr="005F35D9">
        <w:rPr>
          <w:rFonts w:ascii="MS Mincho" w:eastAsia="MS Mincho" w:hAnsi="MS Mincho" w:cs="MS Mincho"/>
          <w:kern w:val="0"/>
        </w:rPr>
        <w:t>范化NDISI三年研究地点在三个不同的</w:t>
      </w:r>
      <w:r w:rsidRPr="005F35D9">
        <w:rPr>
          <w:rFonts w:ascii="SimSun" w:eastAsia="SimSun" w:hAnsi="SimSun" w:cs="SimSun"/>
          <w:kern w:val="0"/>
        </w:rPr>
        <w:t>类</w:t>
      </w:r>
      <w:r w:rsidRPr="005F35D9">
        <w:rPr>
          <w:rFonts w:ascii="MS Mincho" w:eastAsia="MS Mincho" w:hAnsi="MS Mincho" w:cs="MS Mincho"/>
          <w:kern w:val="0"/>
        </w:rPr>
        <w:t>,</w:t>
      </w:r>
      <w:r w:rsidRPr="005F35D9">
        <w:rPr>
          <w:rFonts w:ascii="SimSun" w:eastAsia="SimSun" w:hAnsi="SimSun" w:cs="SimSun"/>
          <w:kern w:val="0"/>
        </w:rPr>
        <w:t>这</w:t>
      </w:r>
      <w:r w:rsidRPr="005F35D9">
        <w:rPr>
          <w:rFonts w:ascii="MS Mincho" w:eastAsia="MS Mincho" w:hAnsi="MS Mincho" w:cs="MS Mincho"/>
          <w:kern w:val="0"/>
        </w:rPr>
        <w:t>是</w:t>
      </w:r>
      <w:r w:rsidRPr="005F35D9">
        <w:rPr>
          <w:rFonts w:ascii="SimSun" w:eastAsia="SimSun" w:hAnsi="SimSun" w:cs="SimSun"/>
          <w:kern w:val="0"/>
        </w:rPr>
        <w:t>进</w:t>
      </w:r>
      <w:r w:rsidRPr="005F35D9">
        <w:rPr>
          <w:rFonts w:ascii="MS Mincho" w:eastAsia="MS Mincho" w:hAnsi="MS Mincho" w:cs="MS Mincho"/>
          <w:kern w:val="0"/>
        </w:rPr>
        <w:t>一步用“fuzzysigmoid函数(表3)。</w:t>
      </w:r>
      <w:r w:rsidRPr="005F35D9">
        <w:rPr>
          <w:rFonts w:ascii="SimSun" w:eastAsia="SimSun" w:hAnsi="SimSun" w:cs="SimSun"/>
          <w:kern w:val="0"/>
        </w:rPr>
        <w:t>值</w:t>
      </w:r>
      <w:r w:rsidRPr="005F35D9">
        <w:rPr>
          <w:rFonts w:ascii="MS Mincho" w:eastAsia="MS Mincho" w:hAnsi="MS Mincho" w:cs="MS Mincho"/>
          <w:kern w:val="0"/>
        </w:rPr>
        <w:t>得注意的是,每个</w:t>
      </w:r>
      <w:r w:rsidRPr="005F35D9">
        <w:rPr>
          <w:rFonts w:ascii="SimSun" w:eastAsia="SimSun" w:hAnsi="SimSun" w:cs="SimSun"/>
          <w:kern w:val="0"/>
        </w:rPr>
        <w:t>类</w:t>
      </w:r>
      <w:r w:rsidRPr="005F35D9">
        <w:rPr>
          <w:rFonts w:ascii="MS Mincho" w:eastAsia="MS Mincho" w:hAnsi="MS Mincho" w:cs="MS Mincho"/>
          <w:kern w:val="0"/>
        </w:rPr>
        <w:t>的平均</w:t>
      </w:r>
      <w:r w:rsidRPr="005F35D9">
        <w:rPr>
          <w:rFonts w:ascii="SimSun" w:eastAsia="SimSun" w:hAnsi="SimSun" w:cs="SimSun"/>
          <w:kern w:val="0"/>
        </w:rPr>
        <w:t>值</w:t>
      </w:r>
      <w:r w:rsidRPr="005F35D9">
        <w:rPr>
          <w:rFonts w:ascii="MS Mincho" w:eastAsia="MS Mincho" w:hAnsi="MS Mincho" w:cs="MS Mincho"/>
          <w:kern w:val="0"/>
        </w:rPr>
        <w:t>wasbased上界的</w:t>
      </w:r>
      <w:r w:rsidRPr="005F35D9">
        <w:rPr>
          <w:rFonts w:ascii="SimSun" w:eastAsia="SimSun" w:hAnsi="SimSun" w:cs="SimSun"/>
          <w:kern w:val="0"/>
        </w:rPr>
        <w:t>类</w:t>
      </w:r>
      <w:r w:rsidRPr="005F35D9">
        <w:rPr>
          <w:rFonts w:ascii="MS Mincho" w:eastAsia="MS Mincho" w:hAnsi="MS Mincho" w:cs="MS Mincho"/>
          <w:kern w:val="0"/>
        </w:rPr>
        <w:t>,和三个站点的平均mediumclass整个三年(0.44)被</w:t>
      </w:r>
      <w:r w:rsidRPr="005F35D9">
        <w:rPr>
          <w:rFonts w:ascii="SimSun" w:eastAsia="SimSun" w:hAnsi="SimSun" w:cs="SimSun"/>
          <w:kern w:val="0"/>
        </w:rPr>
        <w:t>认为</w:t>
      </w:r>
      <w:r w:rsidRPr="005F35D9">
        <w:rPr>
          <w:rFonts w:ascii="MS Mincho" w:eastAsia="MS Mincho" w:hAnsi="MS Mincho" w:cs="MS Mincho"/>
          <w:kern w:val="0"/>
        </w:rPr>
        <w:t>asthemidpointin Eq。(3)</w:t>
      </w:r>
      <w:r w:rsidRPr="005F35D9">
        <w:rPr>
          <w:rFonts w:ascii="SimSun" w:eastAsia="SimSun" w:hAnsi="SimSun" w:cs="SimSun"/>
          <w:kern w:val="0"/>
        </w:rPr>
        <w:t>挤压</w:t>
      </w:r>
      <w:r w:rsidRPr="005F35D9">
        <w:rPr>
          <w:rFonts w:ascii="MS Mincho" w:eastAsia="MS Mincho" w:hAnsi="MS Mincho" w:cs="MS Mincho"/>
          <w:kern w:val="0"/>
        </w:rPr>
        <w:t>潜在的0.5。式(3)中的pread-parameterin</w:t>
      </w:r>
      <w:r w:rsidRPr="005F35D9">
        <w:rPr>
          <w:rFonts w:ascii="SimSun" w:eastAsia="SimSun" w:hAnsi="SimSun" w:cs="SimSun"/>
          <w:kern w:val="0"/>
        </w:rPr>
        <w:t>进</w:t>
      </w:r>
      <w:r w:rsidRPr="005F35D9">
        <w:rPr>
          <w:rFonts w:ascii="MS Mincho" w:eastAsia="MS Mincho" w:hAnsi="MS Mincho" w:cs="MS Mincho"/>
          <w:kern w:val="0"/>
        </w:rPr>
        <w:t>一步确定，假</w:t>
      </w:r>
      <w:r w:rsidRPr="005F35D9">
        <w:rPr>
          <w:rFonts w:ascii="SimSun" w:eastAsia="SimSun" w:hAnsi="SimSun" w:cs="SimSun"/>
          <w:kern w:val="0"/>
        </w:rPr>
        <w:t>设</w:t>
      </w:r>
      <w:r w:rsidRPr="005F35D9">
        <w:rPr>
          <w:rFonts w:ascii="MS Mincho" w:eastAsia="MS Mincho" w:hAnsi="MS Mincho" w:cs="MS Mincho"/>
          <w:kern w:val="0"/>
        </w:rPr>
        <w:t>最大不透水性，即，</w:t>
      </w:r>
      <w:r w:rsidRPr="005F35D9">
        <w:rPr>
          <w:rFonts w:ascii="SimSun" w:eastAsia="SimSun" w:hAnsi="SimSun" w:cs="SimSun"/>
          <w:kern w:val="0"/>
        </w:rPr>
        <w:t>对应</w:t>
      </w:r>
      <w:r w:rsidRPr="005F35D9">
        <w:rPr>
          <w:rFonts w:ascii="MS Mincho" w:eastAsia="MS Mincho" w:hAnsi="MS Mincho" w:cs="MS Mincho"/>
          <w:kern w:val="0"/>
        </w:rPr>
        <w:t>一个非常接近1的位相，例如，0.95。resultantspreadparameterwas6.29。将derivedmidpoint和spreadparameter代入式(3)，得到表面不透水性CSI。如上所述，CSIfor坡度由(Torio and Chmura, 2013)中</w:t>
      </w:r>
      <w:r w:rsidRPr="005F35D9">
        <w:rPr>
          <w:rFonts w:ascii="SimSun" w:eastAsia="SimSun" w:hAnsi="SimSun" w:cs="SimSun"/>
          <w:kern w:val="0"/>
        </w:rPr>
        <w:t>值</w:t>
      </w:r>
      <w:r w:rsidRPr="005F35D9">
        <w:rPr>
          <w:rFonts w:ascii="MS Mincho" w:eastAsia="MS Mincho" w:hAnsi="MS Mincho" w:cs="MS Mincho"/>
          <w:kern w:val="0"/>
        </w:rPr>
        <w:t>(11.5°)和展函数(3.95)的模糊s形函数表示。</w:t>
      </w:r>
    </w:p>
    <w:p w14:paraId="091596BC" w14:textId="2FBFF3BC" w:rsidR="005F35D9" w:rsidRDefault="005F35D9" w:rsidP="00314440">
      <w:pPr>
        <w:ind w:firstLine="480"/>
        <w:rPr>
          <w:rFonts w:ascii="Times New Roman" w:eastAsia="Times New Roman" w:hAnsi="Times New Roman" w:cs="Times New Roman"/>
          <w:kern w:val="0"/>
        </w:rPr>
      </w:pPr>
      <w:r w:rsidRPr="005F35D9">
        <w:rPr>
          <w:rFonts w:ascii="MS Mincho" w:eastAsia="MS Mincho" w:hAnsi="MS Mincho" w:cs="MS Mincho"/>
          <w:kern w:val="0"/>
        </w:rPr>
        <w:t>然后，我</w:t>
      </w:r>
      <w:r w:rsidRPr="005F35D9">
        <w:rPr>
          <w:rFonts w:ascii="SimSun" w:eastAsia="SimSun" w:hAnsi="SimSun" w:cs="SimSun"/>
          <w:kern w:val="0"/>
        </w:rPr>
        <w:t>们</w:t>
      </w:r>
      <w:r w:rsidRPr="005F35D9">
        <w:rPr>
          <w:rFonts w:ascii="MS Mincho" w:eastAsia="MS Mincho" w:hAnsi="MS Mincho" w:cs="MS Mincho"/>
          <w:kern w:val="0"/>
        </w:rPr>
        <w:t>将</w:t>
      </w:r>
      <w:r w:rsidRPr="005F35D9">
        <w:rPr>
          <w:rFonts w:ascii="SimSun" w:eastAsia="SimSun" w:hAnsi="SimSun" w:cs="SimSun"/>
          <w:kern w:val="0"/>
        </w:rPr>
        <w:t>计</w:t>
      </w:r>
      <w:r w:rsidRPr="005F35D9">
        <w:rPr>
          <w:rFonts w:ascii="MS Mincho" w:eastAsia="MS Mincho" w:hAnsi="MS Mincho" w:cs="MS Mincho"/>
          <w:kern w:val="0"/>
        </w:rPr>
        <w:t>算得到的</w:t>
      </w:r>
      <w:r w:rsidRPr="005F35D9">
        <w:rPr>
          <w:rFonts w:ascii="SimSun" w:eastAsia="SimSun" w:hAnsi="SimSun" w:cs="SimSun"/>
          <w:kern w:val="0"/>
        </w:rPr>
        <w:t>边</w:t>
      </w:r>
      <w:r w:rsidRPr="005F35D9">
        <w:rPr>
          <w:rFonts w:ascii="MS Mincho" w:eastAsia="MS Mincho" w:hAnsi="MS Mincho" w:cs="MS Mincho"/>
          <w:kern w:val="0"/>
        </w:rPr>
        <w:t>坡和地表不渗透性</w:t>
      </w:r>
      <w:r w:rsidRPr="005F35D9">
        <w:rPr>
          <w:rFonts w:ascii="Times New Roman" w:eastAsia="Times New Roman" w:hAnsi="Times New Roman" w:cs="Times New Roman"/>
          <w:kern w:val="0"/>
        </w:rPr>
        <w:t>CSI</w:t>
      </w:r>
      <w:r w:rsidRPr="005F35D9">
        <w:rPr>
          <w:rFonts w:ascii="SimSun" w:eastAsia="SimSun" w:hAnsi="SimSun" w:cs="SimSun"/>
          <w:kern w:val="0"/>
        </w:rPr>
        <w:t>综合起来，并采用两者中较</w:t>
      </w:r>
      <w:r w:rsidRPr="005F35D9">
        <w:rPr>
          <w:rFonts w:ascii="MS Mincho" w:eastAsia="MS Mincho" w:hAnsi="MS Mincho" w:cs="MS Mincho"/>
          <w:kern w:val="0"/>
        </w:rPr>
        <w:t>大的</w:t>
      </w:r>
      <w:r w:rsidRPr="005F35D9">
        <w:rPr>
          <w:rFonts w:ascii="SimSun" w:eastAsia="SimSun" w:hAnsi="SimSun" w:cs="SimSun"/>
          <w:kern w:val="0"/>
        </w:rPr>
        <w:t>值</w:t>
      </w:r>
      <w:r w:rsidRPr="005F35D9">
        <w:rPr>
          <w:rFonts w:ascii="MS Mincho" w:eastAsia="MS Mincho" w:hAnsi="MS Mincho" w:cs="MS Mincho"/>
          <w:kern w:val="0"/>
        </w:rPr>
        <w:t>来表示感</w:t>
      </w:r>
      <w:r w:rsidRPr="005F35D9">
        <w:rPr>
          <w:rFonts w:ascii="SimSun" w:eastAsia="SimSun" w:hAnsi="SimSun" w:cs="SimSun"/>
          <w:kern w:val="0"/>
        </w:rPr>
        <w:t>兴</w:t>
      </w:r>
      <w:r w:rsidRPr="005F35D9">
        <w:rPr>
          <w:rFonts w:ascii="MS Mincho" w:eastAsia="MS Mincho" w:hAnsi="MS Mincho" w:cs="MS Mincho"/>
          <w:kern w:val="0"/>
        </w:rPr>
        <w:t>趣点的</w:t>
      </w:r>
      <w:r w:rsidRPr="005F35D9">
        <w:rPr>
          <w:rFonts w:ascii="SimSun" w:eastAsia="SimSun" w:hAnsi="SimSun" w:cs="SimSun"/>
          <w:kern w:val="0"/>
        </w:rPr>
        <w:t>对应</w:t>
      </w:r>
      <w:r w:rsidRPr="005F35D9">
        <w:rPr>
          <w:rFonts w:ascii="Times New Roman" w:eastAsia="Times New Roman" w:hAnsi="Times New Roman" w:cs="Times New Roman"/>
          <w:kern w:val="0"/>
        </w:rPr>
        <w:t>CSI (CCSI)</w:t>
      </w:r>
      <w:r w:rsidRPr="005F35D9">
        <w:rPr>
          <w:rFonts w:ascii="MS Mincho" w:eastAsia="MS Mincho" w:hAnsi="MS Mincho" w:cs="MS Mincho"/>
          <w:kern w:val="0"/>
        </w:rPr>
        <w:t>。在</w:t>
      </w:r>
      <w:r w:rsidRPr="005F35D9">
        <w:rPr>
          <w:rFonts w:ascii="Times New Roman" w:eastAsia="Times New Roman" w:hAnsi="Times New Roman" w:cs="Times New Roman"/>
          <w:kern w:val="0"/>
        </w:rPr>
        <w:t>ArcGIS</w:t>
      </w:r>
      <w:r w:rsidRPr="005F35D9">
        <w:rPr>
          <w:rFonts w:ascii="MS Mincho" w:eastAsia="MS Mincho" w:hAnsi="MS Mincho" w:cs="MS Mincho"/>
          <w:kern w:val="0"/>
        </w:rPr>
        <w:t>中</w:t>
      </w:r>
      <w:r w:rsidRPr="005F35D9">
        <w:rPr>
          <w:rFonts w:ascii="SimSun" w:eastAsia="SimSun" w:hAnsi="SimSun" w:cs="SimSun"/>
          <w:kern w:val="0"/>
        </w:rPr>
        <w:t>进</w:t>
      </w:r>
      <w:r w:rsidRPr="005F35D9">
        <w:rPr>
          <w:rFonts w:ascii="MS Mincho" w:eastAsia="MS Mincho" w:hAnsi="MS Mincho" w:cs="MS Mincho"/>
          <w:kern w:val="0"/>
        </w:rPr>
        <w:t>行上述模糊操作，</w:t>
      </w:r>
      <w:r w:rsidRPr="005F35D9">
        <w:rPr>
          <w:rFonts w:ascii="SimSun" w:eastAsia="SimSun" w:hAnsi="SimSun" w:cs="SimSun"/>
          <w:kern w:val="0"/>
        </w:rPr>
        <w:t>计</w:t>
      </w:r>
      <w:r w:rsidRPr="005F35D9">
        <w:rPr>
          <w:rFonts w:ascii="MS Mincho" w:eastAsia="MS Mincho" w:hAnsi="MS Mincho" w:cs="MS Mincho"/>
          <w:kern w:val="0"/>
        </w:rPr>
        <w:t>算了三个研究点潜在迁移高地的</w:t>
      </w:r>
      <w:r w:rsidRPr="005F35D9">
        <w:rPr>
          <w:rFonts w:ascii="Times New Roman" w:eastAsia="Times New Roman" w:hAnsi="Times New Roman" w:cs="Times New Roman"/>
          <w:kern w:val="0"/>
        </w:rPr>
        <w:t>CCSI</w:t>
      </w:r>
    </w:p>
    <w:p w14:paraId="71F6311C" w14:textId="629BE973" w:rsidR="005F35D9" w:rsidRDefault="005F35D9" w:rsidP="00314440">
      <w:pPr>
        <w:ind w:firstLine="480"/>
        <w:rPr>
          <w:rFonts w:ascii="MS Mincho" w:eastAsia="MS Mincho" w:hAnsi="MS Mincho" w:cs="MS Mincho"/>
          <w:kern w:val="0"/>
        </w:rPr>
      </w:pPr>
      <w:r w:rsidRPr="005F35D9">
        <w:rPr>
          <w:rFonts w:ascii="Times New Roman" w:eastAsia="Times New Roman" w:hAnsi="Times New Roman" w:cs="Times New Roman"/>
          <w:kern w:val="0"/>
        </w:rPr>
        <w:t>2.5</w:t>
      </w:r>
      <w:r w:rsidRPr="005F35D9">
        <w:rPr>
          <w:rFonts w:ascii="MS Mincho" w:eastAsia="MS Mincho" w:hAnsi="MS Mincho" w:cs="MS Mincho"/>
          <w:kern w:val="0"/>
        </w:rPr>
        <w:t>。不确定性分析</w:t>
      </w:r>
    </w:p>
    <w:p w14:paraId="1257B945" w14:textId="617A170C" w:rsidR="005F35D9" w:rsidRDefault="005F35D9" w:rsidP="00314440">
      <w:pPr>
        <w:ind w:firstLine="480"/>
        <w:rPr>
          <w:rFonts w:ascii="MS Mincho" w:eastAsia="MS Mincho" w:hAnsi="MS Mincho" w:cs="MS Mincho"/>
          <w:kern w:val="0"/>
        </w:rPr>
      </w:pPr>
      <w:r w:rsidRPr="005F35D9">
        <w:rPr>
          <w:rFonts w:ascii="MS Mincho" w:eastAsia="MS Mincho" w:hAnsi="MS Mincho" w:cs="MS Mincho"/>
          <w:kern w:val="0"/>
        </w:rPr>
        <w:t>正如</w:t>
      </w:r>
      <w:r w:rsidRPr="005F35D9">
        <w:rPr>
          <w:rFonts w:ascii="Times New Roman" w:eastAsia="Times New Roman" w:hAnsi="Times New Roman" w:cs="Times New Roman"/>
          <w:kern w:val="0"/>
        </w:rPr>
        <w:t>inTorio</w:t>
      </w:r>
      <w:r w:rsidRPr="005F35D9">
        <w:rPr>
          <w:rFonts w:ascii="MS Mincho" w:eastAsia="MS Mincho" w:hAnsi="MS Mincho" w:cs="MS Mincho"/>
          <w:kern w:val="0"/>
        </w:rPr>
        <w:t>和</w:t>
      </w:r>
      <w:r w:rsidRPr="005F35D9">
        <w:rPr>
          <w:rFonts w:ascii="Times New Roman" w:eastAsia="Times New Roman" w:hAnsi="Times New Roman" w:cs="Times New Roman"/>
          <w:kern w:val="0"/>
        </w:rPr>
        <w:t>Chmura(2013)</w:t>
      </w:r>
      <w:r w:rsidRPr="005F35D9">
        <w:rPr>
          <w:rFonts w:ascii="MS Mincho" w:eastAsia="MS Mincho" w:hAnsi="MS Mincho" w:cs="MS Mincho"/>
          <w:kern w:val="0"/>
        </w:rPr>
        <w:t>所述，本研究采用的</w:t>
      </w:r>
      <w:r w:rsidRPr="005F35D9">
        <w:rPr>
          <w:rFonts w:ascii="Times New Roman" w:eastAsia="Times New Roman" w:hAnsi="Times New Roman" w:cs="Times New Roman"/>
          <w:kern w:val="0"/>
        </w:rPr>
        <w:t>“</w:t>
      </w:r>
      <w:r w:rsidRPr="005F35D9">
        <w:rPr>
          <w:rFonts w:ascii="MS Mincho" w:eastAsia="MS Mincho" w:hAnsi="MS Mincho" w:cs="MS Mincho"/>
          <w:kern w:val="0"/>
        </w:rPr>
        <w:t>浴缸</w:t>
      </w:r>
      <w:r w:rsidRPr="005F35D9">
        <w:rPr>
          <w:rFonts w:ascii="Times New Roman" w:eastAsia="Times New Roman" w:hAnsi="Times New Roman" w:cs="Times New Roman"/>
          <w:kern w:val="0"/>
        </w:rPr>
        <w:t>”</w:t>
      </w:r>
      <w:r w:rsidRPr="005F35D9">
        <w:rPr>
          <w:rFonts w:ascii="MS Mincho" w:eastAsia="MS Mincho" w:hAnsi="MS Mincho" w:cs="MS Mincho"/>
          <w:kern w:val="0"/>
        </w:rPr>
        <w:t>式的</w:t>
      </w:r>
      <w:r w:rsidRPr="005F35D9">
        <w:rPr>
          <w:rFonts w:ascii="Times New Roman" w:eastAsia="Times New Roman" w:hAnsi="Times New Roman" w:cs="Times New Roman"/>
          <w:kern w:val="0"/>
        </w:rPr>
        <w:t>in-undation</w:t>
      </w:r>
      <w:r w:rsidRPr="005F35D9">
        <w:rPr>
          <w:rFonts w:ascii="MS Mincho" w:eastAsia="MS Mincho" w:hAnsi="MS Mincho" w:cs="MS Mincho"/>
          <w:kern w:val="0"/>
        </w:rPr>
        <w:t>模型来模</w:t>
      </w:r>
      <w:r w:rsidRPr="005F35D9">
        <w:rPr>
          <w:rFonts w:ascii="SimSun" w:eastAsia="SimSun" w:hAnsi="SimSun" w:cs="SimSun"/>
          <w:kern w:val="0"/>
        </w:rPr>
        <w:t>拟单</w:t>
      </w:r>
      <w:r w:rsidRPr="005F35D9">
        <w:rPr>
          <w:rFonts w:ascii="MS Mincho" w:eastAsia="MS Mincho" w:hAnsi="MS Mincho" w:cs="MS Mincho"/>
          <w:kern w:val="0"/>
        </w:rPr>
        <w:t>反</w:t>
      </w:r>
      <w:r w:rsidRPr="005F35D9">
        <w:rPr>
          <w:rFonts w:ascii="SimSun" w:eastAsia="SimSun" w:hAnsi="SimSun" w:cs="SimSun"/>
          <w:kern w:val="0"/>
        </w:rPr>
        <w:t>场</w:t>
      </w:r>
      <w:r w:rsidRPr="005F35D9">
        <w:rPr>
          <w:rFonts w:ascii="MS Mincho" w:eastAsia="MS Mincho" w:hAnsi="MS Mincho" w:cs="MS Mincho"/>
          <w:kern w:val="0"/>
        </w:rPr>
        <w:t>景，只有在适当</w:t>
      </w:r>
      <w:r w:rsidRPr="005F35D9">
        <w:rPr>
          <w:rFonts w:ascii="SimSun" w:eastAsia="SimSun" w:hAnsi="SimSun" w:cs="SimSun"/>
          <w:kern w:val="0"/>
        </w:rPr>
        <w:t>处</w:t>
      </w:r>
      <w:r w:rsidRPr="005F35D9">
        <w:rPr>
          <w:rFonts w:ascii="MS Mincho" w:eastAsia="MS Mincho" w:hAnsi="MS Mincho" w:cs="MS Mincho"/>
          <w:kern w:val="0"/>
        </w:rPr>
        <w:t>理了相关的不确定性</w:t>
      </w:r>
      <w:r w:rsidRPr="005F35D9">
        <w:rPr>
          <w:rFonts w:ascii="SimSun" w:eastAsia="SimSun" w:hAnsi="SimSun" w:cs="SimSun"/>
          <w:kern w:val="0"/>
        </w:rPr>
        <w:t>时</w:t>
      </w:r>
      <w:r w:rsidRPr="005F35D9">
        <w:rPr>
          <w:rFonts w:ascii="MS Mincho" w:eastAsia="MS Mincho" w:hAnsi="MS Mincho" w:cs="MS Mincho"/>
          <w:kern w:val="0"/>
        </w:rPr>
        <w:t>才是合适的。在他</w:t>
      </w:r>
      <w:r w:rsidRPr="005F35D9">
        <w:rPr>
          <w:rFonts w:ascii="SimSun" w:eastAsia="SimSun" w:hAnsi="SimSun" w:cs="SimSun"/>
          <w:kern w:val="0"/>
        </w:rPr>
        <w:t>们</w:t>
      </w:r>
      <w:r w:rsidRPr="005F35D9">
        <w:rPr>
          <w:rFonts w:ascii="MS Mincho" w:eastAsia="MS Mincho" w:hAnsi="MS Mincho" w:cs="MS Mincho"/>
          <w:kern w:val="0"/>
        </w:rPr>
        <w:t>的研究中</w:t>
      </w:r>
      <w:r w:rsidRPr="005F35D9">
        <w:rPr>
          <w:rFonts w:ascii="Times New Roman" w:eastAsia="Times New Roman" w:hAnsi="Times New Roman" w:cs="Times New Roman"/>
          <w:kern w:val="0"/>
        </w:rPr>
        <w:t>,</w:t>
      </w:r>
      <w:r w:rsidRPr="005F35D9">
        <w:rPr>
          <w:rFonts w:ascii="MS Mincho" w:eastAsia="MS Mincho" w:hAnsi="MS Mincho" w:cs="MS Mincho"/>
          <w:kern w:val="0"/>
        </w:rPr>
        <w:t>我</w:t>
      </w:r>
      <w:r w:rsidRPr="005F35D9">
        <w:rPr>
          <w:rFonts w:ascii="SimSun" w:eastAsia="SimSun" w:hAnsi="SimSun" w:cs="SimSun"/>
          <w:kern w:val="0"/>
        </w:rPr>
        <w:t>们</w:t>
      </w:r>
      <w:r w:rsidRPr="005F35D9">
        <w:rPr>
          <w:rFonts w:ascii="MS Mincho" w:eastAsia="MS Mincho" w:hAnsi="MS Mincho" w:cs="MS Mincho"/>
          <w:kern w:val="0"/>
        </w:rPr>
        <w:t>建立了一个基于蒙特卡洛模</w:t>
      </w:r>
      <w:r w:rsidRPr="005F35D9">
        <w:rPr>
          <w:rFonts w:ascii="SimSun" w:eastAsia="SimSun" w:hAnsi="SimSun" w:cs="SimSun"/>
          <w:kern w:val="0"/>
        </w:rPr>
        <w:t>拟</w:t>
      </w:r>
      <w:r w:rsidRPr="005F35D9">
        <w:rPr>
          <w:rFonts w:ascii="MS Mincho" w:eastAsia="MS Mincho" w:hAnsi="MS Mincho" w:cs="MS Mincho"/>
          <w:kern w:val="0"/>
        </w:rPr>
        <w:t>的不确定性模型在</w:t>
      </w:r>
      <w:r w:rsidRPr="005F35D9">
        <w:rPr>
          <w:rFonts w:ascii="Times New Roman" w:eastAsia="Times New Roman" w:hAnsi="Times New Roman" w:cs="Times New Roman"/>
          <w:kern w:val="0"/>
        </w:rPr>
        <w:t>ArcGIS</w:t>
      </w:r>
      <w:r w:rsidRPr="005F35D9">
        <w:rPr>
          <w:rFonts w:ascii="MS Mincho" w:eastAsia="MS Mincho" w:hAnsi="MS Mincho" w:cs="MS Mincho"/>
          <w:kern w:val="0"/>
        </w:rPr>
        <w:t>占定位潜在的信心迁移高地</w:t>
      </w:r>
      <w:r w:rsidRPr="005F35D9">
        <w:rPr>
          <w:rFonts w:ascii="SimSun" w:eastAsia="SimSun" w:hAnsi="SimSun" w:cs="SimSun"/>
          <w:kern w:val="0"/>
        </w:rPr>
        <w:t>鉴</w:t>
      </w:r>
      <w:r w:rsidRPr="005F35D9">
        <w:rPr>
          <w:rFonts w:ascii="MS Mincho" w:eastAsia="MS Mincho" w:hAnsi="MS Mincho" w:cs="MS Mincho"/>
          <w:kern w:val="0"/>
        </w:rPr>
        <w:t>于</w:t>
      </w:r>
      <w:r w:rsidRPr="005F35D9">
        <w:rPr>
          <w:rFonts w:ascii="Times New Roman" w:eastAsia="Times New Roman" w:hAnsi="Times New Roman" w:cs="Times New Roman"/>
          <w:kern w:val="0"/>
        </w:rPr>
        <w:t>DEM</w:t>
      </w:r>
      <w:r w:rsidRPr="005F35D9">
        <w:rPr>
          <w:rFonts w:ascii="MS Mincho" w:eastAsia="MS Mincho" w:hAnsi="MS Mincho" w:cs="MS Mincho"/>
          <w:kern w:val="0"/>
        </w:rPr>
        <w:t>不确定性和范</w:t>
      </w:r>
      <w:r w:rsidRPr="005F35D9">
        <w:rPr>
          <w:rFonts w:ascii="SimSun" w:eastAsia="SimSun" w:hAnsi="SimSun" w:cs="SimSun"/>
          <w:kern w:val="0"/>
        </w:rPr>
        <w:t>围</w:t>
      </w:r>
      <w:r w:rsidRPr="005F35D9">
        <w:rPr>
          <w:rFonts w:ascii="Times New Roman" w:eastAsia="Times New Roman" w:hAnsi="Times New Roman" w:cs="Times New Roman"/>
          <w:kern w:val="0"/>
        </w:rPr>
        <w:t>ofelevation</w:t>
      </w:r>
      <w:r w:rsidRPr="005F35D9">
        <w:rPr>
          <w:rFonts w:ascii="MS Mincho" w:eastAsia="MS Mincho" w:hAnsi="MS Mincho" w:cs="MS Mincho"/>
          <w:kern w:val="0"/>
        </w:rPr>
        <w:t>植被分布区</w:t>
      </w:r>
      <w:r w:rsidRPr="005F35D9">
        <w:rPr>
          <w:rFonts w:ascii="Times New Roman" w:eastAsia="Times New Roman" w:hAnsi="Times New Roman" w:cs="Times New Roman"/>
          <w:kern w:val="0"/>
        </w:rPr>
        <w:t>(</w:t>
      </w:r>
      <w:r w:rsidRPr="005F35D9">
        <w:rPr>
          <w:rFonts w:ascii="SimSun" w:eastAsia="SimSun" w:hAnsi="SimSun" w:cs="SimSun"/>
          <w:kern w:val="0"/>
        </w:rPr>
        <w:t>图</w:t>
      </w:r>
      <w:r w:rsidRPr="005F35D9">
        <w:rPr>
          <w:rFonts w:ascii="Times New Roman" w:eastAsia="Times New Roman" w:hAnsi="Times New Roman" w:cs="Times New Roman"/>
          <w:kern w:val="0"/>
        </w:rPr>
        <w:t>6)</w:t>
      </w:r>
      <w:r w:rsidRPr="005F35D9">
        <w:rPr>
          <w:rFonts w:ascii="MS Mincho" w:eastAsia="MS Mincho" w:hAnsi="MS Mincho" w:cs="MS Mincho"/>
          <w:kern w:val="0"/>
        </w:rPr>
        <w:t>。</w:t>
      </w:r>
      <w:r w:rsidRPr="005F35D9">
        <w:rPr>
          <w:rFonts w:ascii="SimSun" w:eastAsia="SimSun" w:hAnsi="SimSun" w:cs="SimSun"/>
          <w:kern w:val="0"/>
        </w:rPr>
        <w:t>结</w:t>
      </w:r>
      <w:r w:rsidRPr="005F35D9">
        <w:rPr>
          <w:rFonts w:ascii="MS Mincho" w:eastAsia="MS Mincho" w:hAnsi="MS Mincho" w:cs="MS Mincho"/>
          <w:kern w:val="0"/>
        </w:rPr>
        <w:t>果</w:t>
      </w:r>
      <w:r w:rsidRPr="005F35D9">
        <w:rPr>
          <w:rFonts w:ascii="Times New Roman" w:eastAsia="Times New Roman" w:hAnsi="Times New Roman" w:cs="Times New Roman"/>
          <w:kern w:val="0"/>
        </w:rPr>
        <w:t>un-certainty</w:t>
      </w:r>
      <w:r w:rsidRPr="005F35D9">
        <w:rPr>
          <w:rFonts w:ascii="MS Mincho" w:eastAsia="MS Mincho" w:hAnsi="MS Mincho" w:cs="MS Mincho"/>
          <w:kern w:val="0"/>
        </w:rPr>
        <w:t>模型是一个地</w:t>
      </w:r>
      <w:r w:rsidRPr="005F35D9">
        <w:rPr>
          <w:rFonts w:ascii="SimSun" w:eastAsia="SimSun" w:hAnsi="SimSun" w:cs="SimSun"/>
          <w:kern w:val="0"/>
        </w:rPr>
        <w:t>图</w:t>
      </w:r>
      <w:r w:rsidRPr="005F35D9">
        <w:rPr>
          <w:rFonts w:ascii="MS Mincho" w:eastAsia="MS Mincho" w:hAnsi="MS Mincho" w:cs="MS Mincho"/>
          <w:kern w:val="0"/>
        </w:rPr>
        <w:t>的分布概率</w:t>
      </w:r>
      <w:r w:rsidRPr="005F35D9">
        <w:rPr>
          <w:rFonts w:ascii="Times New Roman" w:eastAsia="Times New Roman" w:hAnsi="Times New Roman" w:cs="Times New Roman"/>
          <w:kern w:val="0"/>
        </w:rPr>
        <w:t>,</w:t>
      </w:r>
      <w:r w:rsidRPr="005F35D9">
        <w:rPr>
          <w:rFonts w:ascii="SimSun" w:eastAsia="SimSun" w:hAnsi="SimSun" w:cs="SimSun"/>
          <w:kern w:val="0"/>
        </w:rPr>
        <w:t>单个像素的淹没民主党</w:t>
      </w:r>
      <w:r w:rsidRPr="005F35D9">
        <w:rPr>
          <w:rFonts w:ascii="Times New Roman" w:eastAsia="Times New Roman" w:hAnsi="Times New Roman" w:cs="Times New Roman"/>
          <w:kern w:val="0"/>
        </w:rPr>
        <w:t>eleva-tion</w:t>
      </w:r>
      <w:r w:rsidRPr="005F35D9">
        <w:rPr>
          <w:rFonts w:ascii="MS Mincho" w:eastAsia="MS Mincho" w:hAnsi="MS Mincho" w:cs="MS Mincho"/>
          <w:kern w:val="0"/>
        </w:rPr>
        <w:t>指定范</w:t>
      </w:r>
      <w:r w:rsidRPr="005F35D9">
        <w:rPr>
          <w:rFonts w:ascii="SimSun" w:eastAsia="SimSun" w:hAnsi="SimSun" w:cs="SimSun"/>
          <w:kern w:val="0"/>
        </w:rPr>
        <w:t>围</w:t>
      </w:r>
      <w:r w:rsidRPr="005F35D9">
        <w:rPr>
          <w:rFonts w:ascii="MS Mincho" w:eastAsia="MS Mincho" w:hAnsi="MS Mincho" w:cs="MS Mincho"/>
          <w:kern w:val="0"/>
        </w:rPr>
        <w:t>。将概率</w:t>
      </w:r>
      <w:r w:rsidRPr="005F35D9">
        <w:rPr>
          <w:rFonts w:ascii="Times New Roman" w:eastAsia="Times New Roman" w:hAnsi="Times New Roman" w:cs="Times New Roman"/>
          <w:kern w:val="0"/>
        </w:rPr>
        <w:t>(</w:t>
      </w:r>
      <w:r w:rsidRPr="005F35D9">
        <w:rPr>
          <w:rFonts w:ascii="MS Mincho" w:eastAsia="MS Mincho" w:hAnsi="MS Mincho" w:cs="MS Mincho"/>
          <w:kern w:val="0"/>
        </w:rPr>
        <w:t>置信水平</w:t>
      </w:r>
      <w:r w:rsidRPr="005F35D9">
        <w:rPr>
          <w:rFonts w:ascii="Times New Roman" w:eastAsia="Times New Roman" w:hAnsi="Times New Roman" w:cs="Times New Roman"/>
          <w:kern w:val="0"/>
        </w:rPr>
        <w:t>)</w:t>
      </w:r>
      <w:r w:rsidRPr="005F35D9">
        <w:rPr>
          <w:rFonts w:ascii="MS Mincho" w:eastAsia="MS Mincho" w:hAnsi="MS Mincho" w:cs="MS Mincho"/>
          <w:kern w:val="0"/>
        </w:rPr>
        <w:t>乘以</w:t>
      </w:r>
      <w:r w:rsidRPr="005F35D9">
        <w:rPr>
          <w:rFonts w:ascii="SimSun" w:eastAsia="SimSun" w:hAnsi="SimSun" w:cs="SimSun"/>
          <w:kern w:val="0"/>
        </w:rPr>
        <w:t>计</w:t>
      </w:r>
      <w:r w:rsidRPr="005F35D9">
        <w:rPr>
          <w:rFonts w:ascii="MS Mincho" w:eastAsia="MS Mincho" w:hAnsi="MS Mincho" w:cs="MS Mincho"/>
          <w:kern w:val="0"/>
        </w:rPr>
        <w:t>算的</w:t>
      </w:r>
      <w:r w:rsidRPr="005F35D9">
        <w:rPr>
          <w:rFonts w:ascii="Times New Roman" w:eastAsia="Times New Roman" w:hAnsi="Times New Roman" w:cs="Times New Roman"/>
          <w:kern w:val="0"/>
        </w:rPr>
        <w:t>CCSI</w:t>
      </w:r>
      <w:r w:rsidRPr="005F35D9">
        <w:rPr>
          <w:rFonts w:ascii="MS Mincho" w:eastAsia="MS Mincho" w:hAnsi="MS Mincho" w:cs="MS Mincho"/>
          <w:kern w:val="0"/>
        </w:rPr>
        <w:t>，得到置信加</w:t>
      </w:r>
      <w:r w:rsidRPr="005F35D9">
        <w:rPr>
          <w:rFonts w:ascii="SimSun" w:eastAsia="SimSun" w:hAnsi="SimSun" w:cs="SimSun"/>
          <w:kern w:val="0"/>
        </w:rPr>
        <w:t>权</w:t>
      </w:r>
      <w:r w:rsidRPr="005F35D9">
        <w:rPr>
          <w:rFonts w:ascii="MS Mincho" w:eastAsia="MS Mincho" w:hAnsi="MS Mincho" w:cs="MS Mincho"/>
          <w:kern w:val="0"/>
        </w:rPr>
        <w:t>的</w:t>
      </w:r>
      <w:r w:rsidRPr="005F35D9">
        <w:rPr>
          <w:rFonts w:ascii="Times New Roman" w:eastAsia="Times New Roman" w:hAnsi="Times New Roman" w:cs="Times New Roman"/>
          <w:kern w:val="0"/>
        </w:rPr>
        <w:t>CCSI</w:t>
      </w:r>
      <w:r w:rsidRPr="005F35D9">
        <w:rPr>
          <w:rFonts w:ascii="MS Mincho" w:eastAsia="MS Mincho" w:hAnsi="MS Mincho" w:cs="MS Mincho"/>
          <w:kern w:val="0"/>
        </w:rPr>
        <w:t>。不确定性模型的</w:t>
      </w:r>
      <w:r w:rsidRPr="005F35D9">
        <w:rPr>
          <w:rFonts w:ascii="SimSun" w:eastAsia="SimSun" w:hAnsi="SimSun" w:cs="SimSun"/>
          <w:kern w:val="0"/>
        </w:rPr>
        <w:t>细节</w:t>
      </w:r>
      <w:r w:rsidRPr="005F35D9">
        <w:rPr>
          <w:rFonts w:ascii="MS Mincho" w:eastAsia="MS Mincho" w:hAnsi="MS Mincho" w:cs="MS Mincho"/>
          <w:kern w:val="0"/>
        </w:rPr>
        <w:t>可以在</w:t>
      </w:r>
      <w:r w:rsidRPr="005F35D9">
        <w:rPr>
          <w:rFonts w:ascii="Times New Roman" w:eastAsia="Times New Roman" w:hAnsi="Times New Roman" w:cs="Times New Roman"/>
          <w:kern w:val="0"/>
        </w:rPr>
        <w:t>orio</w:t>
      </w:r>
      <w:r w:rsidRPr="005F35D9">
        <w:rPr>
          <w:rFonts w:ascii="MS Mincho" w:eastAsia="MS Mincho" w:hAnsi="MS Mincho" w:cs="MS Mincho"/>
          <w:kern w:val="0"/>
        </w:rPr>
        <w:t>和</w:t>
      </w:r>
      <w:r w:rsidRPr="005F35D9">
        <w:rPr>
          <w:rFonts w:ascii="Times New Roman" w:eastAsia="Times New Roman" w:hAnsi="Times New Roman" w:cs="Times New Roman"/>
          <w:kern w:val="0"/>
        </w:rPr>
        <w:t>Chmura(2013)</w:t>
      </w:r>
      <w:r w:rsidRPr="005F35D9">
        <w:rPr>
          <w:rFonts w:ascii="MS Mincho" w:eastAsia="MS Mincho" w:hAnsi="MS Mincho" w:cs="MS Mincho"/>
          <w:kern w:val="0"/>
        </w:rPr>
        <w:t>中找到，</w:t>
      </w:r>
      <w:r w:rsidRPr="005F35D9">
        <w:rPr>
          <w:rFonts w:ascii="SimSun" w:eastAsia="SimSun" w:hAnsi="SimSun" w:cs="SimSun"/>
          <w:kern w:val="0"/>
        </w:rPr>
        <w:t>为</w:t>
      </w:r>
      <w:r w:rsidRPr="005F35D9">
        <w:rPr>
          <w:rFonts w:ascii="MS Mincho" w:eastAsia="MS Mincho" w:hAnsi="MS Mincho" w:cs="MS Mincho"/>
          <w:kern w:val="0"/>
        </w:rPr>
        <w:t>了</w:t>
      </w:r>
      <w:r w:rsidRPr="005F35D9">
        <w:rPr>
          <w:rFonts w:ascii="SimSun" w:eastAsia="SimSun" w:hAnsi="SimSun" w:cs="SimSun"/>
          <w:kern w:val="0"/>
        </w:rPr>
        <w:t>简洁</w:t>
      </w:r>
      <w:r w:rsidRPr="005F35D9">
        <w:rPr>
          <w:rFonts w:ascii="MS Mincho" w:eastAsia="MS Mincho" w:hAnsi="MS Mincho" w:cs="MS Mincho"/>
          <w:kern w:val="0"/>
        </w:rPr>
        <w:t>起</w:t>
      </w:r>
      <w:r w:rsidRPr="005F35D9">
        <w:rPr>
          <w:rFonts w:ascii="SimSun" w:eastAsia="SimSun" w:hAnsi="SimSun" w:cs="SimSun"/>
          <w:kern w:val="0"/>
        </w:rPr>
        <w:t>见</w:t>
      </w:r>
      <w:r w:rsidRPr="005F35D9">
        <w:rPr>
          <w:rFonts w:ascii="MS Mincho" w:eastAsia="MS Mincho" w:hAnsi="MS Mincho" w:cs="MS Mincho"/>
          <w:kern w:val="0"/>
        </w:rPr>
        <w:t>，</w:t>
      </w:r>
      <w:r w:rsidRPr="005F35D9">
        <w:rPr>
          <w:rFonts w:ascii="SimSun" w:eastAsia="SimSun" w:hAnsi="SimSun" w:cs="SimSun"/>
          <w:kern w:val="0"/>
        </w:rPr>
        <w:t>这</w:t>
      </w:r>
      <w:r w:rsidRPr="005F35D9">
        <w:rPr>
          <w:rFonts w:ascii="MS Mincho" w:eastAsia="MS Mincho" w:hAnsi="MS Mincho" w:cs="MS Mincho"/>
          <w:kern w:val="0"/>
        </w:rPr>
        <w:t>里不再重复。</w:t>
      </w:r>
    </w:p>
    <w:p w14:paraId="23D30CF7" w14:textId="49124995" w:rsidR="005F35D9" w:rsidRDefault="005F35D9" w:rsidP="00314440">
      <w:pPr>
        <w:ind w:firstLine="480"/>
        <w:rPr>
          <w:rFonts w:ascii="SimSun" w:eastAsia="SimSun" w:hAnsi="SimSun" w:cs="SimSun"/>
          <w:kern w:val="0"/>
        </w:rPr>
      </w:pPr>
      <w:r w:rsidRPr="005F35D9">
        <w:rPr>
          <w:rFonts w:ascii="Times New Roman" w:eastAsia="Times New Roman" w:hAnsi="Times New Roman" w:cs="Times New Roman"/>
          <w:kern w:val="0"/>
        </w:rPr>
        <w:t>3.</w:t>
      </w:r>
      <w:r w:rsidRPr="005F35D9">
        <w:rPr>
          <w:rFonts w:ascii="SimSun" w:eastAsia="SimSun" w:hAnsi="SimSun" w:cs="SimSun"/>
          <w:kern w:val="0"/>
        </w:rPr>
        <w:t>结果与讨论</w:t>
      </w:r>
    </w:p>
    <w:p w14:paraId="5D9DA302" w14:textId="41FCBF41" w:rsidR="005F35D9" w:rsidRDefault="005F35D9" w:rsidP="00314440">
      <w:pPr>
        <w:ind w:firstLine="480"/>
        <w:rPr>
          <w:rFonts w:ascii="MS Mincho" w:eastAsia="MS Mincho" w:hAnsi="MS Mincho" w:cs="MS Mincho"/>
          <w:kern w:val="0"/>
        </w:rPr>
      </w:pPr>
      <w:r w:rsidRPr="005F35D9">
        <w:rPr>
          <w:rFonts w:ascii="SimSun" w:eastAsia="SimSun" w:hAnsi="SimSun" w:cs="SimSun"/>
          <w:kern w:val="0"/>
        </w:rPr>
        <w:t>图</w:t>
      </w:r>
      <w:r w:rsidRPr="005F35D9">
        <w:rPr>
          <w:rFonts w:ascii="Times New Roman" w:eastAsia="Times New Roman" w:hAnsi="Times New Roman" w:cs="Times New Roman"/>
          <w:kern w:val="0"/>
        </w:rPr>
        <w:t>7</w:t>
      </w:r>
      <w:r w:rsidRPr="005F35D9">
        <w:rPr>
          <w:rFonts w:ascii="SimSun" w:eastAsia="SimSun" w:hAnsi="SimSun" w:cs="SimSun"/>
          <w:kern w:val="0"/>
        </w:rPr>
        <w:t>为</w:t>
      </w:r>
      <w:r w:rsidRPr="005F35D9">
        <w:rPr>
          <w:rFonts w:ascii="Times New Roman" w:eastAsia="Times New Roman" w:hAnsi="Times New Roman" w:cs="Times New Roman"/>
          <w:kern w:val="0"/>
        </w:rPr>
        <w:t>YRD</w:t>
      </w:r>
      <w:r w:rsidRPr="005F35D9">
        <w:rPr>
          <w:rFonts w:ascii="SimSun" w:eastAsia="SimSun" w:hAnsi="SimSun" w:cs="SimSun"/>
          <w:kern w:val="0"/>
        </w:rPr>
        <w:t>处的坡度分布图。如上所述，</w:t>
      </w:r>
      <w:r w:rsidRPr="005F35D9">
        <w:rPr>
          <w:rFonts w:ascii="Times New Roman" w:eastAsia="Times New Roman" w:hAnsi="Times New Roman" w:cs="Times New Roman"/>
          <w:kern w:val="0"/>
        </w:rPr>
        <w:t>YRD</w:t>
      </w:r>
      <w:r w:rsidRPr="005F35D9">
        <w:rPr>
          <w:rFonts w:ascii="MS Mincho" w:eastAsia="MS Mincho" w:hAnsi="MS Mincho" w:cs="MS Mincho"/>
          <w:kern w:val="0"/>
        </w:rPr>
        <w:t>非常平坦，以</w:t>
      </w:r>
      <w:r w:rsidRPr="005F35D9">
        <w:rPr>
          <w:rFonts w:ascii="SimSun" w:eastAsia="SimSun" w:hAnsi="SimSun" w:cs="SimSun"/>
          <w:kern w:val="0"/>
        </w:rPr>
        <w:t>绿</w:t>
      </w:r>
      <w:r w:rsidRPr="005F35D9">
        <w:rPr>
          <w:rFonts w:ascii="MS Mincho" w:eastAsia="MS Mincho" w:hAnsi="MS Mincho" w:cs="MS Mincho"/>
          <w:kern w:val="0"/>
        </w:rPr>
        <w:t>色</w:t>
      </w:r>
      <w:r w:rsidRPr="005F35D9">
        <w:rPr>
          <w:rFonts w:ascii="SimSun" w:eastAsia="SimSun" w:hAnsi="SimSun" w:cs="SimSun"/>
          <w:kern w:val="0"/>
        </w:rPr>
        <w:t>为</w:t>
      </w:r>
      <w:r w:rsidRPr="005F35D9">
        <w:rPr>
          <w:rFonts w:ascii="MS Mincho" w:eastAsia="MS Mincho" w:hAnsi="MS Mincho" w:cs="MS Mincho"/>
          <w:kern w:val="0"/>
        </w:rPr>
        <w:t>主，零星的</w:t>
      </w:r>
      <w:r w:rsidRPr="005F35D9">
        <w:rPr>
          <w:rFonts w:ascii="SimSun" w:eastAsia="SimSun" w:hAnsi="SimSun" w:cs="SimSun"/>
          <w:kern w:val="0"/>
        </w:rPr>
        <w:t>红</w:t>
      </w:r>
      <w:r w:rsidRPr="005F35D9">
        <w:rPr>
          <w:rFonts w:ascii="MS Mincho" w:eastAsia="MS Mincho" w:hAnsi="MS Mincho" w:cs="MS Mincho"/>
          <w:kern w:val="0"/>
        </w:rPr>
        <w:t>色斑</w:t>
      </w:r>
      <w:r w:rsidRPr="005F35D9">
        <w:rPr>
          <w:rFonts w:ascii="SimSun" w:eastAsia="SimSun" w:hAnsi="SimSun" w:cs="SimSun"/>
          <w:kern w:val="0"/>
        </w:rPr>
        <w:t>块</w:t>
      </w:r>
      <w:r w:rsidRPr="005F35D9">
        <w:rPr>
          <w:rFonts w:ascii="MS Mincho" w:eastAsia="MS Mincho" w:hAnsi="MS Mincho" w:cs="MS Mincho"/>
          <w:kern w:val="0"/>
        </w:rPr>
        <w:t>表示坡度</w:t>
      </w:r>
      <w:r w:rsidRPr="005F35D9">
        <w:rPr>
          <w:rFonts w:ascii="SimSun" w:eastAsia="SimSun" w:hAnsi="SimSun" w:cs="SimSun"/>
          <w:kern w:val="0"/>
        </w:rPr>
        <w:t>较</w:t>
      </w:r>
      <w:r w:rsidRPr="005F35D9">
        <w:rPr>
          <w:rFonts w:ascii="MS Mincho" w:eastAsia="MS Mincho" w:hAnsi="MS Mincho" w:cs="MS Mincho"/>
          <w:kern w:val="0"/>
        </w:rPr>
        <w:t>小的区域。整个</w:t>
      </w:r>
      <w:r w:rsidRPr="005F35D9">
        <w:rPr>
          <w:rFonts w:ascii="Times New Roman" w:eastAsia="Times New Roman" w:hAnsi="Times New Roman" w:cs="Times New Roman"/>
          <w:kern w:val="0"/>
        </w:rPr>
        <w:t>YRD</w:t>
      </w:r>
      <w:r w:rsidRPr="005F35D9">
        <w:rPr>
          <w:rFonts w:ascii="MS Mincho" w:eastAsia="MS Mincho" w:hAnsi="MS Mincho" w:cs="MS Mincho"/>
          <w:kern w:val="0"/>
        </w:rPr>
        <w:t>的最大坡度</w:t>
      </w:r>
      <w:r w:rsidRPr="005F35D9">
        <w:rPr>
          <w:rFonts w:ascii="SimSun" w:eastAsia="SimSun" w:hAnsi="SimSun" w:cs="SimSun"/>
          <w:kern w:val="0"/>
        </w:rPr>
        <w:t>仅为</w:t>
      </w:r>
      <w:r w:rsidRPr="005F35D9">
        <w:rPr>
          <w:rFonts w:ascii="Times New Roman" w:eastAsia="Times New Roman" w:hAnsi="Times New Roman" w:cs="Times New Roman"/>
          <w:kern w:val="0"/>
        </w:rPr>
        <w:t>8.67°</w:t>
      </w:r>
      <w:r w:rsidRPr="005F35D9">
        <w:rPr>
          <w:rFonts w:ascii="MS Mincho" w:eastAsia="MS Mincho" w:hAnsi="MS Mincho" w:cs="MS Mincho"/>
          <w:kern w:val="0"/>
        </w:rPr>
        <w:t>，潜在运移高地的最大坡度</w:t>
      </w:r>
      <w:r w:rsidRPr="005F35D9">
        <w:rPr>
          <w:rFonts w:ascii="SimSun" w:eastAsia="SimSun" w:hAnsi="SimSun" w:cs="SimSun"/>
          <w:kern w:val="0"/>
        </w:rPr>
        <w:t>仅为</w:t>
      </w:r>
      <w:r w:rsidRPr="005F35D9">
        <w:rPr>
          <w:rFonts w:ascii="Times New Roman" w:eastAsia="Times New Roman" w:hAnsi="Times New Roman" w:cs="Times New Roman"/>
          <w:kern w:val="0"/>
        </w:rPr>
        <w:t>5.41°</w:t>
      </w:r>
      <w:r w:rsidRPr="005F35D9">
        <w:rPr>
          <w:rFonts w:ascii="MS Mincho" w:eastAsia="MS Mincho" w:hAnsi="MS Mincho" w:cs="MS Mincho"/>
          <w:kern w:val="0"/>
        </w:rPr>
        <w:t>。</w:t>
      </w:r>
    </w:p>
    <w:p w14:paraId="18420193" w14:textId="720F8320" w:rsidR="005F35D9" w:rsidRDefault="005F35D9" w:rsidP="00314440">
      <w:pPr>
        <w:ind w:firstLine="480"/>
        <w:rPr>
          <w:rFonts w:ascii="MS Mincho" w:eastAsia="MS Mincho" w:hAnsi="MS Mincho" w:cs="MS Mincho"/>
          <w:kern w:val="0"/>
        </w:rPr>
      </w:pPr>
      <w:r w:rsidRPr="005F35D9">
        <w:rPr>
          <w:rFonts w:ascii="SimSun" w:eastAsia="SimSun" w:hAnsi="SimSun" w:cs="SimSun"/>
          <w:kern w:val="0"/>
        </w:rPr>
        <w:t>标准化</w:t>
      </w:r>
      <w:r w:rsidRPr="005F35D9">
        <w:rPr>
          <w:rFonts w:ascii="Times New Roman" w:eastAsia="Times New Roman" w:hAnsi="Times New Roman" w:cs="Times New Roman"/>
          <w:kern w:val="0"/>
        </w:rPr>
        <w:t>NDISI</w:t>
      </w:r>
      <w:r w:rsidRPr="005F35D9">
        <w:rPr>
          <w:rFonts w:ascii="MS Mincho" w:eastAsia="MS Mincho" w:hAnsi="MS Mincho" w:cs="MS Mincho"/>
          <w:kern w:val="0"/>
        </w:rPr>
        <w:t>在南区的分布情况如</w:t>
      </w:r>
      <w:r w:rsidRPr="005F35D9">
        <w:rPr>
          <w:rFonts w:ascii="SimSun" w:eastAsia="SimSun" w:hAnsi="SimSun" w:cs="SimSun"/>
          <w:kern w:val="0"/>
        </w:rPr>
        <w:t>图</w:t>
      </w:r>
      <w:r w:rsidRPr="005F35D9">
        <w:rPr>
          <w:rFonts w:ascii="MS Mincho" w:eastAsia="MS Mincho" w:hAnsi="MS Mincho" w:cs="MS Mincho"/>
          <w:kern w:val="0"/>
        </w:rPr>
        <w:t>所示。</w:t>
      </w:r>
      <w:r w:rsidRPr="005F35D9">
        <w:rPr>
          <w:rFonts w:ascii="Times New Roman" w:eastAsia="Times New Roman" w:hAnsi="Times New Roman" w:cs="Times New Roman"/>
          <w:kern w:val="0"/>
        </w:rPr>
        <w:t xml:space="preserve">8. </w:t>
      </w:r>
      <w:r w:rsidRPr="005F35D9">
        <w:rPr>
          <w:rFonts w:ascii="SimSun" w:eastAsia="SimSun" w:hAnsi="SimSun" w:cs="SimSun"/>
          <w:kern w:val="0"/>
        </w:rPr>
        <w:t>虽然标准化的</w:t>
      </w:r>
      <w:r w:rsidRPr="005F35D9">
        <w:rPr>
          <w:rFonts w:ascii="Times New Roman" w:eastAsia="Times New Roman" w:hAnsi="Times New Roman" w:cs="Times New Roman"/>
          <w:kern w:val="0"/>
        </w:rPr>
        <w:t>NDISI</w:t>
      </w:r>
      <w:r w:rsidRPr="005F35D9">
        <w:rPr>
          <w:rFonts w:ascii="SimSun" w:eastAsia="SimSun" w:hAnsi="SimSun" w:cs="SimSun"/>
          <w:kern w:val="0"/>
        </w:rPr>
        <w:t>值在</w:t>
      </w:r>
      <w:r w:rsidRPr="005F35D9">
        <w:rPr>
          <w:rFonts w:ascii="Times New Roman" w:eastAsia="Times New Roman" w:hAnsi="Times New Roman" w:cs="Times New Roman"/>
          <w:kern w:val="0"/>
        </w:rPr>
        <w:t>1989</w:t>
      </w:r>
      <w:r w:rsidRPr="005F35D9">
        <w:rPr>
          <w:rFonts w:ascii="MS Mincho" w:eastAsia="MS Mincho" w:hAnsi="MS Mincho" w:cs="MS Mincho"/>
          <w:kern w:val="0"/>
        </w:rPr>
        <w:t>年至</w:t>
      </w:r>
      <w:r w:rsidRPr="005F35D9">
        <w:rPr>
          <w:rFonts w:ascii="Times New Roman" w:eastAsia="Times New Roman" w:hAnsi="Times New Roman" w:cs="Times New Roman"/>
          <w:kern w:val="0"/>
        </w:rPr>
        <w:t>2000</w:t>
      </w:r>
      <w:r w:rsidRPr="005F35D9">
        <w:rPr>
          <w:rFonts w:ascii="MS Mincho" w:eastAsia="MS Mincho" w:hAnsi="MS Mincho" w:cs="MS Mincho"/>
          <w:kern w:val="0"/>
        </w:rPr>
        <w:t>年</w:t>
      </w:r>
      <w:r w:rsidRPr="005F35D9">
        <w:rPr>
          <w:rFonts w:ascii="SimSun" w:eastAsia="SimSun" w:hAnsi="SimSun" w:cs="SimSun"/>
          <w:kern w:val="0"/>
        </w:rPr>
        <w:t>间显</w:t>
      </w:r>
      <w:r w:rsidRPr="005F35D9">
        <w:rPr>
          <w:rFonts w:ascii="MS Mincho" w:eastAsia="MS Mincho" w:hAnsi="MS Mincho" w:cs="MS Mincho"/>
          <w:kern w:val="0"/>
        </w:rPr>
        <w:t>著增加，但在随后的十年中又回落了。地表不透水性的</w:t>
      </w:r>
      <w:r w:rsidRPr="005F35D9">
        <w:rPr>
          <w:rFonts w:ascii="SimSun" w:eastAsia="SimSun" w:hAnsi="SimSun" w:cs="SimSun"/>
          <w:kern w:val="0"/>
        </w:rPr>
        <w:t>变</w:t>
      </w:r>
      <w:r w:rsidRPr="005F35D9">
        <w:rPr>
          <w:rFonts w:ascii="MS Mincho" w:eastAsia="MS Mincho" w:hAnsi="MS Mincho" w:cs="MS Mincho"/>
          <w:kern w:val="0"/>
        </w:rPr>
        <w:t>化</w:t>
      </w:r>
      <w:r w:rsidRPr="005F35D9">
        <w:rPr>
          <w:rFonts w:ascii="SimSun" w:eastAsia="SimSun" w:hAnsi="SimSun" w:cs="SimSun"/>
          <w:kern w:val="0"/>
        </w:rPr>
        <w:t>历</w:t>
      </w:r>
      <w:r w:rsidRPr="005F35D9">
        <w:rPr>
          <w:rFonts w:ascii="MS Mincho" w:eastAsia="MS Mincho" w:hAnsi="MS Mincho" w:cs="MS Mincho"/>
          <w:kern w:val="0"/>
        </w:rPr>
        <w:t>史与土地覆被的</w:t>
      </w:r>
      <w:r w:rsidRPr="005F35D9">
        <w:rPr>
          <w:rFonts w:ascii="SimSun" w:eastAsia="SimSun" w:hAnsi="SimSun" w:cs="SimSun"/>
          <w:kern w:val="0"/>
        </w:rPr>
        <w:t>变</w:t>
      </w:r>
      <w:r w:rsidRPr="005F35D9">
        <w:rPr>
          <w:rFonts w:ascii="MS Mincho" w:eastAsia="MS Mincho" w:hAnsi="MS Mincho" w:cs="MS Mincho"/>
          <w:kern w:val="0"/>
        </w:rPr>
        <w:t>化是一致的。据</w:t>
      </w:r>
      <w:r w:rsidRPr="005F35D9">
        <w:rPr>
          <w:rFonts w:ascii="SimSun" w:eastAsia="SimSun" w:hAnsi="SimSun" w:cs="SimSun"/>
          <w:kern w:val="0"/>
        </w:rPr>
        <w:t>报</w:t>
      </w:r>
      <w:r w:rsidRPr="005F35D9">
        <w:rPr>
          <w:rFonts w:ascii="MS Mincho" w:eastAsia="MS Mincho" w:hAnsi="MS Mincho" w:cs="MS Mincho"/>
          <w:kern w:val="0"/>
        </w:rPr>
        <w:t>道，从</w:t>
      </w:r>
      <w:r w:rsidRPr="005F35D9">
        <w:rPr>
          <w:rFonts w:ascii="Times New Roman" w:eastAsia="Times New Roman" w:hAnsi="Times New Roman" w:cs="Times New Roman"/>
          <w:kern w:val="0"/>
        </w:rPr>
        <w:t>1995</w:t>
      </w:r>
      <w:r w:rsidRPr="005F35D9">
        <w:rPr>
          <w:rFonts w:ascii="MS Mincho" w:eastAsia="MS Mincho" w:hAnsi="MS Mincho" w:cs="MS Mincho"/>
          <w:kern w:val="0"/>
        </w:rPr>
        <w:t>年到</w:t>
      </w:r>
      <w:r w:rsidRPr="005F35D9">
        <w:rPr>
          <w:rFonts w:ascii="Times New Roman" w:eastAsia="Times New Roman" w:hAnsi="Times New Roman" w:cs="Times New Roman"/>
          <w:kern w:val="0"/>
        </w:rPr>
        <w:t>1999</w:t>
      </w:r>
      <w:r w:rsidRPr="005F35D9">
        <w:rPr>
          <w:rFonts w:ascii="MS Mincho" w:eastAsia="MS Mincho" w:hAnsi="MS Mincho" w:cs="MS Mincho"/>
          <w:kern w:val="0"/>
        </w:rPr>
        <w:t>年，自然湿地和人工湿地的面</w:t>
      </w:r>
      <w:r w:rsidRPr="005F35D9">
        <w:rPr>
          <w:rFonts w:ascii="SimSun" w:eastAsia="SimSun" w:hAnsi="SimSun" w:cs="SimSun"/>
          <w:kern w:val="0"/>
        </w:rPr>
        <w:t>积</w:t>
      </w:r>
      <w:r w:rsidRPr="005F35D9">
        <w:rPr>
          <w:rFonts w:ascii="MS Mincho" w:eastAsia="MS Mincho" w:hAnsi="MS Mincho" w:cs="MS Mincho"/>
          <w:kern w:val="0"/>
        </w:rPr>
        <w:t>都</w:t>
      </w:r>
      <w:r w:rsidRPr="005F35D9">
        <w:rPr>
          <w:rFonts w:ascii="SimSun" w:eastAsia="SimSun" w:hAnsi="SimSun" w:cs="SimSun"/>
          <w:kern w:val="0"/>
        </w:rPr>
        <w:t>显</w:t>
      </w:r>
      <w:r w:rsidRPr="005F35D9">
        <w:rPr>
          <w:rFonts w:ascii="MS Mincho" w:eastAsia="MS Mincho" w:hAnsi="MS Mincho" w:cs="MS Mincho"/>
          <w:kern w:val="0"/>
        </w:rPr>
        <w:t>著减少</w:t>
      </w:r>
      <w:r w:rsidRPr="005F35D9">
        <w:rPr>
          <w:rFonts w:ascii="Times New Roman" w:eastAsia="Times New Roman" w:hAnsi="Times New Roman" w:cs="Times New Roman"/>
          <w:kern w:val="0"/>
        </w:rPr>
        <w:t>(Liu et al.</w:t>
      </w:r>
      <w:r w:rsidRPr="005F35D9">
        <w:rPr>
          <w:rFonts w:ascii="MS Mincho" w:eastAsia="MS Mincho" w:hAnsi="MS Mincho" w:cs="MS Mincho"/>
          <w:kern w:val="0"/>
        </w:rPr>
        <w:t>，</w:t>
      </w:r>
      <w:r w:rsidRPr="005F35D9">
        <w:rPr>
          <w:rFonts w:ascii="Times New Roman" w:eastAsia="Times New Roman" w:hAnsi="Times New Roman" w:cs="Times New Roman"/>
          <w:kern w:val="0"/>
        </w:rPr>
        <w:t xml:space="preserve"> 2010)</w:t>
      </w:r>
      <w:r w:rsidRPr="005F35D9">
        <w:rPr>
          <w:rFonts w:ascii="MS Mincho" w:eastAsia="MS Mincho" w:hAnsi="MS Mincho" w:cs="MS Mincho"/>
          <w:kern w:val="0"/>
        </w:rPr>
        <w:t>。然而，自</w:t>
      </w:r>
      <w:r w:rsidRPr="005F35D9">
        <w:rPr>
          <w:rFonts w:ascii="Times New Roman" w:eastAsia="Times New Roman" w:hAnsi="Times New Roman" w:cs="Times New Roman"/>
          <w:kern w:val="0"/>
        </w:rPr>
        <w:t>2000</w:t>
      </w:r>
      <w:r w:rsidRPr="005F35D9">
        <w:rPr>
          <w:rFonts w:ascii="MS Mincho" w:eastAsia="MS Mincho" w:hAnsi="MS Mincho" w:cs="MS Mincho"/>
          <w:kern w:val="0"/>
        </w:rPr>
        <w:t>年以来，</w:t>
      </w:r>
      <w:r w:rsidRPr="005F35D9">
        <w:rPr>
          <w:rFonts w:ascii="SimSun" w:eastAsia="SimSun" w:hAnsi="SimSun" w:cs="SimSun"/>
          <w:kern w:val="0"/>
        </w:rPr>
        <w:t>许</w:t>
      </w:r>
      <w:r w:rsidRPr="005F35D9">
        <w:rPr>
          <w:rFonts w:ascii="MS Mincho" w:eastAsia="MS Mincho" w:hAnsi="MS Mincho" w:cs="MS Mincho"/>
          <w:kern w:val="0"/>
        </w:rPr>
        <w:t>多</w:t>
      </w:r>
      <w:r w:rsidRPr="005F35D9">
        <w:rPr>
          <w:rFonts w:ascii="SimSun" w:eastAsia="SimSun" w:hAnsi="SimSun" w:cs="SimSun"/>
          <w:kern w:val="0"/>
        </w:rPr>
        <w:t>农</w:t>
      </w:r>
      <w:r w:rsidRPr="005F35D9">
        <w:rPr>
          <w:rFonts w:ascii="MS Mincho" w:eastAsia="MS Mincho" w:hAnsi="MS Mincho" w:cs="MS Mincho"/>
          <w:kern w:val="0"/>
        </w:rPr>
        <w:t>田</w:t>
      </w:r>
      <w:r w:rsidRPr="005F35D9">
        <w:rPr>
          <w:rFonts w:ascii="SimSun" w:eastAsia="SimSun" w:hAnsi="SimSun" w:cs="SimSun"/>
          <w:kern w:val="0"/>
        </w:rPr>
        <w:t>变</w:t>
      </w:r>
      <w:r w:rsidRPr="005F35D9">
        <w:rPr>
          <w:rFonts w:ascii="MS Mincho" w:eastAsia="MS Mincho" w:hAnsi="MS Mincho" w:cs="MS Mincho"/>
          <w:kern w:val="0"/>
        </w:rPr>
        <w:t>成了水体和人工湿地。</w:t>
      </w:r>
      <w:r w:rsidRPr="005F35D9">
        <w:rPr>
          <w:rFonts w:ascii="Times New Roman" w:eastAsia="Times New Roman" w:hAnsi="Times New Roman" w:cs="Times New Roman"/>
          <w:kern w:val="0"/>
        </w:rPr>
        <w:t>,2016)</w:t>
      </w:r>
      <w:r w:rsidRPr="005F35D9">
        <w:rPr>
          <w:rFonts w:ascii="MS Mincho" w:eastAsia="MS Mincho" w:hAnsi="MS Mincho" w:cs="MS Mincho"/>
          <w:kern w:val="0"/>
        </w:rPr>
        <w:t>。</w:t>
      </w:r>
      <w:r w:rsidRPr="005F35D9">
        <w:rPr>
          <w:rFonts w:ascii="SimSun" w:eastAsia="SimSun" w:hAnsi="SimSun" w:cs="SimSun"/>
          <w:kern w:val="0"/>
        </w:rPr>
        <w:t>这</w:t>
      </w:r>
      <w:r w:rsidRPr="005F35D9">
        <w:rPr>
          <w:rFonts w:ascii="MS Mincho" w:eastAsia="MS Mincho" w:hAnsi="MS Mincho" w:cs="MS Mincho"/>
          <w:kern w:val="0"/>
        </w:rPr>
        <w:t>些</w:t>
      </w:r>
      <w:r w:rsidRPr="005F35D9">
        <w:rPr>
          <w:rFonts w:ascii="SimSun" w:eastAsia="SimSun" w:hAnsi="SimSun" w:cs="SimSun"/>
          <w:kern w:val="0"/>
        </w:rPr>
        <w:t>变</w:t>
      </w:r>
      <w:r w:rsidRPr="005F35D9">
        <w:rPr>
          <w:rFonts w:ascii="MS Mincho" w:eastAsia="MS Mincho" w:hAnsi="MS Mincho" w:cs="MS Mincho"/>
          <w:kern w:val="0"/>
        </w:rPr>
        <w:t>化在一定程度上解</w:t>
      </w:r>
      <w:r w:rsidRPr="005F35D9">
        <w:rPr>
          <w:rFonts w:ascii="SimSun" w:eastAsia="SimSun" w:hAnsi="SimSun" w:cs="SimSun"/>
          <w:kern w:val="0"/>
        </w:rPr>
        <w:t>释</w:t>
      </w:r>
      <w:r w:rsidRPr="005F35D9">
        <w:rPr>
          <w:rFonts w:ascii="MS Mincho" w:eastAsia="MS Mincho" w:hAnsi="MS Mincho" w:cs="MS Mincho"/>
          <w:kern w:val="0"/>
        </w:rPr>
        <w:t>了先增加后减少的表面防渗性。</w:t>
      </w:r>
      <w:r w:rsidRPr="005F35D9">
        <w:rPr>
          <w:rFonts w:ascii="SimSun" w:eastAsia="SimSun" w:hAnsi="SimSun" w:cs="SimSun"/>
          <w:kern w:val="0"/>
        </w:rPr>
        <w:t>还请</w:t>
      </w:r>
      <w:r w:rsidRPr="005F35D9">
        <w:rPr>
          <w:rFonts w:ascii="MS Mincho" w:eastAsia="MS Mincho" w:hAnsi="MS Mincho" w:cs="MS Mincho"/>
          <w:kern w:val="0"/>
        </w:rPr>
        <w:t>注意，在各种地</w:t>
      </w:r>
      <w:r w:rsidRPr="005F35D9">
        <w:rPr>
          <w:rFonts w:ascii="SimSun" w:eastAsia="SimSun" w:hAnsi="SimSun" w:cs="SimSun"/>
          <w:kern w:val="0"/>
        </w:rPr>
        <w:t>图</w:t>
      </w:r>
      <w:r w:rsidRPr="005F35D9">
        <w:rPr>
          <w:rFonts w:ascii="MS Mincho" w:eastAsia="MS Mincho" w:hAnsi="MS Mincho" w:cs="MS Mincho"/>
          <w:kern w:val="0"/>
        </w:rPr>
        <w:t>中，只有彩色区域是潜在的迁移高地。</w:t>
      </w:r>
    </w:p>
    <w:p w14:paraId="58265F74" w14:textId="39018466" w:rsidR="005F35D9" w:rsidRDefault="005F35D9" w:rsidP="00314440">
      <w:pPr>
        <w:ind w:firstLine="480"/>
        <w:rPr>
          <w:rFonts w:ascii="MS Mincho" w:eastAsia="MS Mincho" w:hAnsi="MS Mincho" w:cs="MS Mincho"/>
          <w:kern w:val="0"/>
        </w:rPr>
      </w:pPr>
      <w:r w:rsidRPr="005F35D9">
        <w:rPr>
          <w:rFonts w:ascii="SimSun" w:eastAsia="SimSun" w:hAnsi="SimSun" w:cs="SimSun"/>
          <w:kern w:val="0"/>
        </w:rPr>
        <w:t>图</w:t>
      </w:r>
      <w:r w:rsidRPr="005F35D9">
        <w:rPr>
          <w:rFonts w:ascii="Times New Roman" w:eastAsia="Times New Roman" w:hAnsi="Times New Roman" w:cs="Times New Roman"/>
          <w:kern w:val="0"/>
        </w:rPr>
        <w:t>9</w:t>
      </w:r>
      <w:r w:rsidRPr="005F35D9">
        <w:rPr>
          <w:rFonts w:ascii="SimSun" w:eastAsia="SimSun" w:hAnsi="SimSun" w:cs="SimSun"/>
          <w:kern w:val="0"/>
        </w:rPr>
        <w:t>为地表不透水性和坡度</w:t>
      </w:r>
      <w:r w:rsidRPr="005F35D9">
        <w:rPr>
          <w:rFonts w:ascii="Times New Roman" w:eastAsia="Times New Roman" w:hAnsi="Times New Roman" w:cs="Times New Roman"/>
          <w:kern w:val="0"/>
        </w:rPr>
        <w:t>CSI</w:t>
      </w:r>
      <w:r w:rsidRPr="005F35D9">
        <w:rPr>
          <w:rFonts w:ascii="MS Mincho" w:eastAsia="MS Mincho" w:hAnsi="MS Mincho" w:cs="MS Mincho"/>
          <w:kern w:val="0"/>
        </w:rPr>
        <w:t>。</w:t>
      </w:r>
      <w:r w:rsidRPr="005F35D9">
        <w:rPr>
          <w:rFonts w:ascii="SimSun" w:eastAsia="SimSun" w:hAnsi="SimSun" w:cs="SimSun"/>
          <w:kern w:val="0"/>
        </w:rPr>
        <w:t>结</w:t>
      </w:r>
      <w:r w:rsidRPr="005F35D9">
        <w:rPr>
          <w:rFonts w:ascii="MS Mincho" w:eastAsia="MS Mincho" w:hAnsi="MS Mincho" w:cs="MS Mincho"/>
          <w:kern w:val="0"/>
        </w:rPr>
        <w:t>果表明，</w:t>
      </w:r>
      <w:r w:rsidRPr="005F35D9">
        <w:rPr>
          <w:rFonts w:ascii="Times New Roman" w:eastAsia="Times New Roman" w:hAnsi="Times New Roman" w:cs="Times New Roman"/>
          <w:kern w:val="0"/>
        </w:rPr>
        <w:t>3</w:t>
      </w:r>
      <w:r w:rsidRPr="005F35D9">
        <w:rPr>
          <w:rFonts w:ascii="MS Mincho" w:eastAsia="MS Mincho" w:hAnsi="MS Mincho" w:cs="MS Mincho"/>
          <w:kern w:val="0"/>
        </w:rPr>
        <w:t>个研究点近</w:t>
      </w:r>
      <w:r w:rsidRPr="005F35D9">
        <w:rPr>
          <w:rFonts w:ascii="Times New Roman" w:eastAsia="Times New Roman" w:hAnsi="Times New Roman" w:cs="Times New Roman"/>
          <w:kern w:val="0"/>
        </w:rPr>
        <w:t>3</w:t>
      </w:r>
      <w:r w:rsidRPr="005F35D9">
        <w:rPr>
          <w:rFonts w:ascii="MS Mincho" w:eastAsia="MS Mincho" w:hAnsi="MS Mincho" w:cs="MS Mincho"/>
          <w:kern w:val="0"/>
        </w:rPr>
        <w:t>年的潜流上移最大坡度</w:t>
      </w:r>
      <w:r w:rsidRPr="005F35D9">
        <w:rPr>
          <w:rFonts w:ascii="Times New Roman" w:eastAsia="Times New Roman" w:hAnsi="Times New Roman" w:cs="Times New Roman"/>
          <w:kern w:val="0"/>
        </w:rPr>
        <w:t>(5.41°)</w:t>
      </w:r>
      <w:r w:rsidRPr="005F35D9">
        <w:rPr>
          <w:rFonts w:ascii="SimSun" w:eastAsia="SimSun" w:hAnsi="SimSun" w:cs="SimSun"/>
          <w:kern w:val="0"/>
        </w:rPr>
        <w:t>为</w:t>
      </w:r>
      <w:r w:rsidRPr="005F35D9">
        <w:rPr>
          <w:rFonts w:ascii="Times New Roman" w:eastAsia="Times New Roman" w:hAnsi="Times New Roman" w:cs="Times New Roman"/>
          <w:kern w:val="0"/>
        </w:rPr>
        <w:t>0.05</w:t>
      </w:r>
      <w:r w:rsidRPr="005F35D9">
        <w:rPr>
          <w:rFonts w:ascii="MS Mincho" w:eastAsia="MS Mincho" w:hAnsi="MS Mincho" w:cs="MS Mincho"/>
          <w:kern w:val="0"/>
        </w:rPr>
        <w:t>的微弱</w:t>
      </w:r>
      <w:r w:rsidRPr="005F35D9">
        <w:rPr>
          <w:rFonts w:ascii="SimSun" w:eastAsia="SimSun" w:hAnsi="SimSun" w:cs="SimSun"/>
          <w:kern w:val="0"/>
        </w:rPr>
        <w:t>挤压</w:t>
      </w:r>
      <w:r w:rsidRPr="005F35D9">
        <w:rPr>
          <w:rFonts w:ascii="MS Mincho" w:eastAsia="MS Mincho" w:hAnsi="MS Mincho" w:cs="MS Mincho"/>
          <w:kern w:val="0"/>
        </w:rPr>
        <w:t>潜流，</w:t>
      </w:r>
      <w:r w:rsidRPr="005F35D9">
        <w:rPr>
          <w:rFonts w:ascii="SimSun" w:eastAsia="SimSun" w:hAnsi="SimSun" w:cs="SimSun"/>
          <w:kern w:val="0"/>
        </w:rPr>
        <w:t>证实</w:t>
      </w:r>
      <w:r w:rsidRPr="005F35D9">
        <w:rPr>
          <w:rFonts w:ascii="MS Mincho" w:eastAsia="MS Mincho" w:hAnsi="MS Mincho" w:cs="MS Mincho"/>
          <w:kern w:val="0"/>
        </w:rPr>
        <w:t>了坡度</w:t>
      </w:r>
      <w:r w:rsidRPr="005F35D9">
        <w:rPr>
          <w:rFonts w:ascii="SimSun" w:eastAsia="SimSun" w:hAnsi="SimSun" w:cs="SimSun"/>
          <w:kern w:val="0"/>
        </w:rPr>
        <w:t>对</w:t>
      </w:r>
      <w:r w:rsidRPr="005F35D9">
        <w:rPr>
          <w:rFonts w:ascii="Times New Roman" w:eastAsia="Times New Roman" w:hAnsi="Times New Roman" w:cs="Times New Roman"/>
          <w:kern w:val="0"/>
        </w:rPr>
        <w:t>YRD</w:t>
      </w:r>
      <w:r w:rsidRPr="005F35D9">
        <w:rPr>
          <w:rFonts w:ascii="MS Mincho" w:eastAsia="MS Mincho" w:hAnsi="MS Mincho" w:cs="MS Mincho"/>
          <w:kern w:val="0"/>
        </w:rPr>
        <w:t>沿岸</w:t>
      </w:r>
      <w:r w:rsidRPr="005F35D9">
        <w:rPr>
          <w:rFonts w:ascii="SimSun" w:eastAsia="SimSun" w:hAnsi="SimSun" w:cs="SimSun"/>
          <w:kern w:val="0"/>
        </w:rPr>
        <w:t>挤压</w:t>
      </w:r>
      <w:r w:rsidRPr="005F35D9">
        <w:rPr>
          <w:rFonts w:ascii="MS Mincho" w:eastAsia="MS Mincho" w:hAnsi="MS Mincho" w:cs="MS Mincho"/>
          <w:kern w:val="0"/>
        </w:rPr>
        <w:t>潜流的</w:t>
      </w:r>
      <w:r w:rsidRPr="005F35D9">
        <w:rPr>
          <w:rFonts w:ascii="SimSun" w:eastAsia="SimSun" w:hAnsi="SimSun" w:cs="SimSun"/>
          <w:kern w:val="0"/>
        </w:rPr>
        <w:t>贡</w:t>
      </w:r>
      <w:r w:rsidRPr="005F35D9">
        <w:rPr>
          <w:rFonts w:ascii="MS Mincho" w:eastAsia="MS Mincho" w:hAnsi="MS Mincho" w:cs="MS Mincho"/>
          <w:kern w:val="0"/>
        </w:rPr>
        <w:t>献最小。表</w:t>
      </w:r>
      <w:r w:rsidRPr="005F35D9">
        <w:rPr>
          <w:rFonts w:ascii="Times New Roman" w:eastAsia="Times New Roman" w:hAnsi="Times New Roman" w:cs="Times New Roman"/>
          <w:kern w:val="0"/>
        </w:rPr>
        <w:t>4</w:t>
      </w:r>
      <w:r w:rsidRPr="005F35D9">
        <w:rPr>
          <w:rFonts w:ascii="SimSun" w:eastAsia="SimSun" w:hAnsi="SimSun" w:cs="SimSun"/>
          <w:kern w:val="0"/>
        </w:rPr>
        <w:t>显示了三个研究地点在这三年的平均</w:t>
      </w:r>
      <w:r w:rsidRPr="005F35D9">
        <w:rPr>
          <w:rFonts w:ascii="Times New Roman" w:eastAsia="Times New Roman" w:hAnsi="Times New Roman" w:cs="Times New Roman"/>
          <w:kern w:val="0"/>
        </w:rPr>
        <w:t>ccsisi</w:t>
      </w:r>
      <w:r w:rsidRPr="005F35D9">
        <w:rPr>
          <w:rFonts w:ascii="MS Mincho" w:eastAsia="MS Mincho" w:hAnsi="MS Mincho" w:cs="MS Mincho"/>
          <w:kern w:val="0"/>
        </w:rPr>
        <w:t>。与地表不透水性</w:t>
      </w:r>
      <w:r w:rsidRPr="005F35D9">
        <w:rPr>
          <w:rFonts w:ascii="SimSun" w:eastAsia="SimSun" w:hAnsi="SimSun" w:cs="SimSun"/>
          <w:kern w:val="0"/>
        </w:rPr>
        <w:t>变</w:t>
      </w:r>
      <w:r w:rsidRPr="005F35D9">
        <w:rPr>
          <w:rFonts w:ascii="MS Mincho" w:eastAsia="MS Mincho" w:hAnsi="MS Mincho" w:cs="MS Mincho"/>
          <w:kern w:val="0"/>
        </w:rPr>
        <w:t>化相一致，平均</w:t>
      </w:r>
      <w:r w:rsidRPr="005F35D9">
        <w:rPr>
          <w:rFonts w:ascii="Times New Roman" w:eastAsia="Times New Roman" w:hAnsi="Times New Roman" w:cs="Times New Roman"/>
          <w:kern w:val="0"/>
        </w:rPr>
        <w:t>CCSI</w:t>
      </w:r>
      <w:r w:rsidRPr="005F35D9">
        <w:rPr>
          <w:rFonts w:ascii="MS Mincho" w:eastAsia="MS Mincho" w:hAnsi="MS Mincho" w:cs="MS Mincho"/>
          <w:kern w:val="0"/>
        </w:rPr>
        <w:t>在</w:t>
      </w:r>
      <w:r w:rsidRPr="005F35D9">
        <w:rPr>
          <w:rFonts w:ascii="Times New Roman" w:eastAsia="Times New Roman" w:hAnsi="Times New Roman" w:cs="Times New Roman"/>
          <w:kern w:val="0"/>
        </w:rPr>
        <w:t>2000</w:t>
      </w:r>
      <w:r w:rsidRPr="005F35D9">
        <w:rPr>
          <w:rFonts w:ascii="MS Mincho" w:eastAsia="MS Mincho" w:hAnsi="MS Mincho" w:cs="MS Mincho"/>
          <w:kern w:val="0"/>
        </w:rPr>
        <w:t>年上升到</w:t>
      </w:r>
      <w:r w:rsidRPr="005F35D9">
        <w:rPr>
          <w:rFonts w:ascii="Times New Roman" w:eastAsia="Times New Roman" w:hAnsi="Times New Roman" w:cs="Times New Roman"/>
          <w:kern w:val="0"/>
        </w:rPr>
        <w:t>0.8</w:t>
      </w:r>
      <w:r w:rsidRPr="005F35D9">
        <w:rPr>
          <w:rFonts w:ascii="MS Mincho" w:eastAsia="MS Mincho" w:hAnsi="MS Mincho" w:cs="MS Mincho"/>
          <w:kern w:val="0"/>
        </w:rPr>
        <w:t>以上，</w:t>
      </w:r>
      <w:r w:rsidRPr="005F35D9">
        <w:rPr>
          <w:rFonts w:ascii="Times New Roman" w:eastAsia="Times New Roman" w:hAnsi="Times New Roman" w:cs="Times New Roman"/>
          <w:kern w:val="0"/>
        </w:rPr>
        <w:t>2010</w:t>
      </w:r>
      <w:r w:rsidRPr="005F35D9">
        <w:rPr>
          <w:rFonts w:ascii="MS Mincho" w:eastAsia="MS Mincho" w:hAnsi="MS Mincho" w:cs="MS Mincho"/>
          <w:kern w:val="0"/>
        </w:rPr>
        <w:t>年回落到</w:t>
      </w:r>
      <w:r w:rsidRPr="005F35D9">
        <w:rPr>
          <w:rFonts w:ascii="Times New Roman" w:eastAsia="Times New Roman" w:hAnsi="Times New Roman" w:cs="Times New Roman"/>
          <w:kern w:val="0"/>
        </w:rPr>
        <w:t>0.1</w:t>
      </w:r>
      <w:r w:rsidRPr="005F35D9">
        <w:rPr>
          <w:rFonts w:ascii="MS Mincho" w:eastAsia="MS Mincho" w:hAnsi="MS Mincho" w:cs="MS Mincho"/>
          <w:kern w:val="0"/>
        </w:rPr>
        <w:t>以下</w:t>
      </w:r>
    </w:p>
    <w:p w14:paraId="0A410E95" w14:textId="0FFDCFB8" w:rsidR="005F35D9" w:rsidRPr="005F35D9" w:rsidRDefault="005F35D9" w:rsidP="00314440">
      <w:pPr>
        <w:ind w:firstLine="480"/>
        <w:rPr>
          <w:rFonts w:ascii="Times New Roman" w:eastAsia="Times New Roman" w:hAnsi="Times New Roman" w:cs="Times New Roman"/>
          <w:kern w:val="0"/>
        </w:rPr>
      </w:pPr>
      <w:r w:rsidRPr="005F35D9">
        <w:rPr>
          <w:rFonts w:ascii="MS Mincho" w:eastAsia="MS Mincho" w:hAnsi="MS Mincho" w:cs="MS Mincho"/>
          <w:kern w:val="0"/>
        </w:rPr>
        <w:t>将</w:t>
      </w:r>
      <w:r w:rsidRPr="005F35D9">
        <w:rPr>
          <w:rFonts w:ascii="Times New Roman" w:eastAsia="Times New Roman" w:hAnsi="Times New Roman" w:cs="Times New Roman"/>
          <w:kern w:val="0"/>
        </w:rPr>
        <w:t>2000</w:t>
      </w:r>
      <w:r w:rsidRPr="005F35D9">
        <w:rPr>
          <w:rFonts w:ascii="MS Mincho" w:eastAsia="MS Mincho" w:hAnsi="MS Mincho" w:cs="MS Mincho"/>
          <w:kern w:val="0"/>
        </w:rPr>
        <w:t>年南区</w:t>
      </w:r>
      <w:r w:rsidRPr="005F35D9">
        <w:rPr>
          <w:rFonts w:ascii="Times New Roman" w:eastAsia="Times New Roman" w:hAnsi="Times New Roman" w:cs="Times New Roman"/>
          <w:kern w:val="0"/>
        </w:rPr>
        <w:t>0.5 m</w:t>
      </w:r>
      <w:r w:rsidRPr="005F35D9">
        <w:rPr>
          <w:rFonts w:ascii="MS Mincho" w:eastAsia="MS Mincho" w:hAnsi="MS Mincho" w:cs="MS Mincho"/>
          <w:kern w:val="0"/>
        </w:rPr>
        <w:t>、</w:t>
      </w:r>
      <w:r w:rsidRPr="005F35D9">
        <w:rPr>
          <w:rFonts w:ascii="Times New Roman" w:eastAsia="Times New Roman" w:hAnsi="Times New Roman" w:cs="Times New Roman"/>
          <w:kern w:val="0"/>
        </w:rPr>
        <w:t>1.0 m</w:t>
      </w:r>
      <w:r w:rsidRPr="005F35D9">
        <w:rPr>
          <w:rFonts w:ascii="MS Mincho" w:eastAsia="MS Mincho" w:hAnsi="MS Mincho" w:cs="MS Mincho"/>
          <w:kern w:val="0"/>
        </w:rPr>
        <w:t>、</w:t>
      </w:r>
      <w:r w:rsidRPr="005F35D9">
        <w:rPr>
          <w:rFonts w:ascii="Times New Roman" w:eastAsia="Times New Roman" w:hAnsi="Times New Roman" w:cs="Times New Roman"/>
          <w:kern w:val="0"/>
        </w:rPr>
        <w:t>1.5 m</w:t>
      </w:r>
      <w:r w:rsidRPr="005F35D9">
        <w:rPr>
          <w:rFonts w:ascii="MS Mincho" w:eastAsia="MS Mincho" w:hAnsi="MS Mincho" w:cs="MS Mincho"/>
          <w:kern w:val="0"/>
        </w:rPr>
        <w:t>、</w:t>
      </w:r>
      <w:r w:rsidRPr="005F35D9">
        <w:rPr>
          <w:rFonts w:ascii="Times New Roman" w:eastAsia="Times New Roman" w:hAnsi="Times New Roman" w:cs="Times New Roman"/>
          <w:kern w:val="0"/>
        </w:rPr>
        <w:t>2.0 m</w:t>
      </w:r>
      <w:r w:rsidRPr="005F35D9">
        <w:rPr>
          <w:rFonts w:ascii="MS Mincho" w:eastAsia="MS Mincho" w:hAnsi="MS Mincho" w:cs="MS Mincho"/>
          <w:kern w:val="0"/>
        </w:rPr>
        <w:t>、</w:t>
      </w:r>
      <w:r w:rsidRPr="005F35D9">
        <w:rPr>
          <w:rFonts w:ascii="Times New Roman" w:eastAsia="Times New Roman" w:hAnsi="Times New Roman" w:cs="Times New Roman"/>
          <w:kern w:val="0"/>
        </w:rPr>
        <w:t>2.5 m</w:t>
      </w:r>
      <w:r w:rsidRPr="005F35D9">
        <w:rPr>
          <w:rFonts w:ascii="SimSun" w:eastAsia="SimSun" w:hAnsi="SimSun" w:cs="SimSun"/>
          <w:kern w:val="0"/>
        </w:rPr>
        <w:t>单反以下的不确定度分析结果</w:t>
      </w:r>
      <w:r w:rsidRPr="005F35D9">
        <w:rPr>
          <w:rFonts w:ascii="Times New Roman" w:eastAsia="Times New Roman" w:hAnsi="Times New Roman" w:cs="Times New Roman"/>
          <w:kern w:val="0"/>
        </w:rPr>
        <w:t>(</w:t>
      </w:r>
      <w:r w:rsidRPr="005F35D9">
        <w:rPr>
          <w:rFonts w:ascii="MS Mincho" w:eastAsia="MS Mincho" w:hAnsi="MS Mincho" w:cs="MS Mincho"/>
          <w:kern w:val="0"/>
        </w:rPr>
        <w:t>置信水平</w:t>
      </w:r>
      <w:r w:rsidRPr="005F35D9">
        <w:rPr>
          <w:rFonts w:ascii="Times New Roman" w:eastAsia="Times New Roman" w:hAnsi="Times New Roman" w:cs="Times New Roman"/>
          <w:kern w:val="0"/>
        </w:rPr>
        <w:t>)</w:t>
      </w:r>
      <w:r w:rsidRPr="005F35D9">
        <w:rPr>
          <w:rFonts w:ascii="SimSun" w:eastAsia="SimSun" w:hAnsi="SimSun" w:cs="SimSun"/>
          <w:kern w:val="0"/>
        </w:rPr>
        <w:t>绘制在图中。</w:t>
      </w:r>
      <w:r w:rsidRPr="005F35D9">
        <w:rPr>
          <w:rFonts w:ascii="Times New Roman" w:eastAsia="Times New Roman" w:hAnsi="Times New Roman" w:cs="Times New Roman"/>
          <w:kern w:val="0"/>
        </w:rPr>
        <w:t xml:space="preserve">10. </w:t>
      </w:r>
      <w:r w:rsidRPr="005F35D9">
        <w:rPr>
          <w:rFonts w:ascii="MS Mincho" w:eastAsia="MS Mincho" w:hAnsi="MS Mincho" w:cs="MS Mincho"/>
          <w:kern w:val="0"/>
        </w:rPr>
        <w:t>置信水平的分布随着</w:t>
      </w:r>
      <w:r w:rsidRPr="005F35D9">
        <w:rPr>
          <w:rFonts w:ascii="Times New Roman" w:eastAsia="Times New Roman" w:hAnsi="Times New Roman" w:cs="Times New Roman"/>
          <w:kern w:val="0"/>
        </w:rPr>
        <w:t>SLR</w:t>
      </w:r>
      <w:r w:rsidRPr="005F35D9">
        <w:rPr>
          <w:rFonts w:ascii="MS Mincho" w:eastAsia="MS Mincho" w:hAnsi="MS Mincho" w:cs="MS Mincho"/>
          <w:kern w:val="0"/>
        </w:rPr>
        <w:t>的增加而逐</w:t>
      </w:r>
      <w:r w:rsidRPr="005F35D9">
        <w:rPr>
          <w:rFonts w:ascii="SimSun" w:eastAsia="SimSun" w:hAnsi="SimSun" w:cs="SimSun"/>
          <w:kern w:val="0"/>
        </w:rPr>
        <w:t>渐</w:t>
      </w:r>
      <w:r w:rsidRPr="005F35D9">
        <w:rPr>
          <w:rFonts w:ascii="MS Mincho" w:eastAsia="MS Mincho" w:hAnsi="MS Mincho" w:cs="MS Mincho"/>
          <w:kern w:val="0"/>
        </w:rPr>
        <w:t>向内</w:t>
      </w:r>
      <w:r w:rsidRPr="005F35D9">
        <w:rPr>
          <w:rFonts w:ascii="SimSun" w:eastAsia="SimSun" w:hAnsi="SimSun" w:cs="SimSun"/>
          <w:kern w:val="0"/>
        </w:rPr>
        <w:t>陆</w:t>
      </w:r>
      <w:r w:rsidRPr="005F35D9">
        <w:rPr>
          <w:rFonts w:ascii="MS Mincho" w:eastAsia="MS Mincho" w:hAnsi="MS Mincho" w:cs="MS Mincho"/>
          <w:kern w:val="0"/>
        </w:rPr>
        <w:t>移</w:t>
      </w:r>
      <w:r w:rsidRPr="005F35D9">
        <w:rPr>
          <w:rFonts w:ascii="SimSun" w:eastAsia="SimSun" w:hAnsi="SimSun" w:cs="SimSun"/>
          <w:kern w:val="0"/>
        </w:rPr>
        <w:t>动</w:t>
      </w:r>
      <w:r w:rsidRPr="005F35D9">
        <w:rPr>
          <w:rFonts w:ascii="MS Mincho" w:eastAsia="MS Mincho" w:hAnsi="MS Mincho" w:cs="MS Mincho"/>
          <w:kern w:val="0"/>
        </w:rPr>
        <w:t>，表明不同</w:t>
      </w:r>
      <w:r w:rsidRPr="005F35D9">
        <w:rPr>
          <w:rFonts w:ascii="Times New Roman" w:eastAsia="Times New Roman" w:hAnsi="Times New Roman" w:cs="Times New Roman"/>
          <w:kern w:val="0"/>
        </w:rPr>
        <w:t>SLR</w:t>
      </w:r>
      <w:r w:rsidRPr="005F35D9">
        <w:rPr>
          <w:rFonts w:ascii="MS Mincho" w:eastAsia="MS Mincho" w:hAnsi="MS Mincho" w:cs="MS Mincho"/>
          <w:kern w:val="0"/>
        </w:rPr>
        <w:t>情景下潜在移民高地的移</w:t>
      </w:r>
      <w:r w:rsidRPr="005F35D9">
        <w:rPr>
          <w:rFonts w:ascii="SimSun" w:eastAsia="SimSun" w:hAnsi="SimSun" w:cs="SimSun"/>
          <w:kern w:val="0"/>
        </w:rPr>
        <w:t>动</w:t>
      </w:r>
      <w:r w:rsidRPr="005F35D9">
        <w:rPr>
          <w:rFonts w:ascii="MS Mincho" w:eastAsia="MS Mincho" w:hAnsi="MS Mincho" w:cs="MS Mincho"/>
          <w:kern w:val="0"/>
        </w:rPr>
        <w:t>。平均信度随</w:t>
      </w:r>
      <w:r w:rsidRPr="005F35D9">
        <w:rPr>
          <w:rFonts w:ascii="SimSun" w:eastAsia="SimSun" w:hAnsi="SimSun" w:cs="SimSun"/>
          <w:kern w:val="0"/>
        </w:rPr>
        <w:t>单</w:t>
      </w:r>
      <w:r w:rsidRPr="005F35D9">
        <w:rPr>
          <w:rFonts w:ascii="MS Mincho" w:eastAsia="MS Mincho" w:hAnsi="MS Mincho" w:cs="MS Mincho"/>
          <w:kern w:val="0"/>
        </w:rPr>
        <w:t>反的增加呈</w:t>
      </w:r>
      <w:r w:rsidRPr="005F35D9">
        <w:rPr>
          <w:rFonts w:ascii="SimSun" w:eastAsia="SimSun" w:hAnsi="SimSun" w:cs="SimSun"/>
          <w:kern w:val="0"/>
        </w:rPr>
        <w:t>稳</w:t>
      </w:r>
      <w:r w:rsidRPr="005F35D9">
        <w:rPr>
          <w:rFonts w:ascii="MS Mincho" w:eastAsia="MS Mincho" w:hAnsi="MS Mincho" w:cs="MS Mincho"/>
          <w:kern w:val="0"/>
        </w:rPr>
        <w:t>步下降</w:t>
      </w:r>
      <w:r w:rsidRPr="005F35D9">
        <w:rPr>
          <w:rFonts w:ascii="SimSun" w:eastAsia="SimSun" w:hAnsi="SimSun" w:cs="SimSun"/>
          <w:kern w:val="0"/>
        </w:rPr>
        <w:t>趋势</w:t>
      </w:r>
      <w:r w:rsidRPr="005F35D9">
        <w:rPr>
          <w:rFonts w:ascii="MS Mincho" w:eastAsia="MS Mincho" w:hAnsi="MS Mincho" w:cs="MS Mincho"/>
          <w:kern w:val="0"/>
        </w:rPr>
        <w:t>。</w:t>
      </w:r>
    </w:p>
    <w:p w14:paraId="6CF17A9D" w14:textId="63F15207" w:rsidR="005F35D9" w:rsidRDefault="005F35D9" w:rsidP="00314440">
      <w:pPr>
        <w:ind w:firstLine="480"/>
      </w:pPr>
      <w:r w:rsidRPr="005F35D9">
        <w:t>三年内，在0.5 m、1.0 m、1.5 m、2.0 m和2.5 m单反下，潜在移民高程的置信加权CCSI分布如图所示。11. 总的来说，从1989年到2010年，随着每个研究点的植被分布区域向低海拔方向移动(表2)，相应的高地也随之扩大建议在2010年选择更合适的地区来容纳内陆移民。inFig所示。当颜色由绿色变为红色时，挤压电位由最低变为最高。与此同时，信心指数较高的脆弱区域(红色)逐渐向内陆移动。不同的单反场景中,总体沿海挤压潜在的三个研究地点在2000年差异增加随着单反在0.5米- 1.5米的范围,和趋势反转超出1.5,大概是由于当地分布的置信水平相对于ofCCSI分布。而在1989年和2010年，这三个研究点的挤压潜力值较低，在不同的单反情景下，其分布基本保持不变。</w:t>
      </w:r>
    </w:p>
    <w:p w14:paraId="3BE4D001" w14:textId="14037316" w:rsidR="005F35D9" w:rsidRDefault="005F35D9" w:rsidP="00314440">
      <w:pPr>
        <w:ind w:firstLine="480"/>
      </w:pPr>
      <w:r w:rsidRPr="005F35D9">
        <w:t>图中给出了三个研究点在不同单反情景下的平均海岸挤压潜力。12. 与总体分布的变化一致，2000年三个研究点的平均海岸挤压势均为1.5 m，南区最高为0.64 m。相比之下，1989年和2010年的挤压潜力要小得多，范围在0到0.08之间。这种对比可能是由于上面讨论的表面不渗透性的变化造成的。</w:t>
      </w:r>
    </w:p>
    <w:p w14:paraId="6362C292" w14:textId="7B909166" w:rsidR="005F35D9" w:rsidRDefault="005F35D9" w:rsidP="00314440">
      <w:pPr>
        <w:ind w:firstLine="480"/>
      </w:pPr>
      <w:r w:rsidRPr="005F35D9">
        <w:t>值得指出的是，人口密度和城市化水平较高的新湖镇，其平均沿海挤压潜力在三个研究点中竟然不是最大的。丰富的水体，例如蜿蜒穿过城镇的四条河流，以及广泛分布的浅海和盐池，可能在一定程度上导致了挤压潜力的降低(图13)。</w:t>
      </w:r>
    </w:p>
    <w:p w14:paraId="5A63A003" w14:textId="4E1B8519" w:rsidR="005F35D9" w:rsidRDefault="005F35D9" w:rsidP="00314440">
      <w:pPr>
        <w:ind w:firstLine="480"/>
      </w:pPr>
      <w:r w:rsidRPr="005F35D9">
        <w:t>如上所述，在整个地形中占主导地位的平坦地形使得斜坡对海岸挤压的作用不那么重要。因此，我们探索完全忽略边坡的影响，只考虑表面不透水性对海岸挤迫的贡献(称为信心加权海岸挤迫指数(CSII))。图中给出了三个研究点在不同单反场景下三年的平均CSII值以及相应的CCSI值。这种差别几乎看不出来。我们进一步减去confidence-weighted推测CSII从con-fidence-weighted测评中心使用栅格计算器,并发现differenceto是整个域始终接近于零,确认thatneglecting地形的贡献的评估coastalsqueeze predominantlyflat地区像三角洲是合法的</w:t>
      </w:r>
      <w:r>
        <w:rPr>
          <w:rFonts w:hint="eastAsia"/>
        </w:rPr>
        <w:t>。</w:t>
      </w:r>
    </w:p>
    <w:p w14:paraId="4D18DE78" w14:textId="6F16C6EC" w:rsidR="005F35D9" w:rsidRDefault="005F35D9" w:rsidP="00314440">
      <w:pPr>
        <w:ind w:firstLine="480"/>
      </w:pPr>
      <w:r>
        <w:rPr>
          <w:rFonts w:hint="eastAsia"/>
        </w:rPr>
        <w:t>结论：</w:t>
      </w:r>
    </w:p>
    <w:p w14:paraId="47D5C5EC" w14:textId="3AEC1A03" w:rsidR="005F35D9" w:rsidRDefault="005F35D9" w:rsidP="00314440">
      <w:pPr>
        <w:ind w:firstLine="480"/>
      </w:pPr>
      <w:r w:rsidRPr="005F35D9">
        <w:t>本研究采用byTorio和Chmura(2013)提出的基于模糊系统模型的海岸挤压评价方法，对三个研究地点(即:</w:t>
      </w:r>
    </w:p>
    <w:p w14:paraId="0EAEB1BF" w14:textId="044CB289" w:rsidR="005F35D9" w:rsidRDefault="005F35D9" w:rsidP="00314440">
      <w:pPr>
        <w:ind w:firstLine="480"/>
      </w:pPr>
      <w:r>
        <w:rPr>
          <w:rFonts w:hint="eastAsia"/>
        </w:rPr>
        <w:t>。。。</w:t>
      </w:r>
    </w:p>
    <w:p w14:paraId="39F19778" w14:textId="31D19BF7" w:rsidR="005F35D9" w:rsidRDefault="005F35D9" w:rsidP="00314440">
      <w:pPr>
        <w:ind w:firstLine="480"/>
      </w:pPr>
      <w:r w:rsidRPr="005F35D9">
        <w:t>在1989年、2000年和2010年假定的未来单反情景下，对黄河三角洲南区和北区以及东营市河口区新湖镇进行了研究。本研究的主要发现如下</w:t>
      </w:r>
    </w:p>
    <w:p w14:paraId="51592B72" w14:textId="5B61C02F" w:rsidR="005F35D9" w:rsidRDefault="005F35D9" w:rsidP="00314440">
      <w:pPr>
        <w:ind w:firstLine="480"/>
      </w:pPr>
      <w:r w:rsidRPr="005F35D9">
        <w:t>黄河三角洲地形以平坦为主，坡度对海岸挤压作用不显著，而地表防渗作用起主导作用。信心加权海岸挤迫指数的不透水性分布与信心加权海岸挤迫综合指数的分布基本一致，表明今后对长三角地区或地形相似地区的评价是可行的</w:t>
      </w:r>
      <w:r>
        <w:rPr>
          <w:rFonts w:hint="eastAsia"/>
        </w:rPr>
        <w:t>。</w:t>
      </w:r>
    </w:p>
    <w:p w14:paraId="48E38492" w14:textId="6A92651E" w:rsidR="005F35D9" w:rsidRDefault="005F35D9" w:rsidP="00314440">
      <w:pPr>
        <w:ind w:firstLine="480"/>
      </w:pPr>
      <w:r w:rsidRPr="005F35D9">
        <w:t>2)在代表近30年的3年中，2000年3个研究点的海岸挤压潜力明显高于1989年和2010年，因为同时发生的土地覆盖变化导致地表抗渗性经历了先增大后减小的变化过程。台单反的场景中,沿海紧缩可能在2000年threestudy网站也倾向于更加敏感assumedSLR场景和特色突出的峰值在1.5单反,沿海挤压潜在的分布在很大程度上仍在1989年和2010年不同的单反场景依旧。</w:t>
      </w:r>
    </w:p>
    <w:p w14:paraId="44F882A8" w14:textId="77777777" w:rsidR="005A6972" w:rsidRDefault="005F35D9" w:rsidP="00314440">
      <w:pPr>
        <w:ind w:firstLine="480"/>
      </w:pPr>
      <w:r w:rsidRPr="005F35D9">
        <w:t>研究区除土地覆盖变化外，水体分布对海岸挤压潜力也有较大影响。在三个研究地点中，人口密度较高、城镇化水平较高的新湖镇滨海平均挤压潜力出乎意料地不是最大的，这主要是由于河流、浅海、盐塘等水体分布广泛</w:t>
      </w:r>
      <w:r>
        <w:rPr>
          <w:rFonts w:hint="eastAsia"/>
        </w:rPr>
        <w:t>。</w:t>
      </w:r>
    </w:p>
    <w:p w14:paraId="18E842C3" w14:textId="0CB94299" w:rsidR="005F35D9" w:rsidRPr="005F35D9" w:rsidRDefault="005A6972" w:rsidP="00314440">
      <w:pPr>
        <w:ind w:firstLine="480"/>
      </w:pPr>
      <w:r w:rsidRPr="005A6972">
        <w:t>作为初步评估，我们只使用了公开可用的SRTM DEM(90 m分辨率)和Landsat TM和ETM+ (30 m分辨率)数据。未来人们将对结合高分辨率激光雷达和土地利用数据的更准确评估感兴趣。</w:t>
      </w:r>
    </w:p>
    <w:p w14:paraId="7426DF7A" w14:textId="6557D193" w:rsidR="005F35D9" w:rsidRDefault="005A6972" w:rsidP="00314440">
      <w:pPr>
        <w:ind w:firstLine="480"/>
      </w:pPr>
      <w:r>
        <w:rPr>
          <w:rFonts w:hint="eastAsia"/>
        </w:rPr>
        <w:t>确认</w:t>
      </w:r>
    </w:p>
    <w:p w14:paraId="7C285E04" w14:textId="34BE1A83" w:rsidR="005A6972" w:rsidRDefault="005A6972" w:rsidP="00314440">
      <w:pPr>
        <w:ind w:firstLine="480"/>
      </w:pPr>
      <w:r w:rsidRPr="005A6972">
        <w:t>国家重点基础研究计划(973计划)(批准号:2013CB430402)、中央高校基础研究基金(批准号:2015kjjcb20)资助。并与高伟伦先生就不确定性模型的建立进行了有益的探讨。作者感谢两位匿名审稿人对早期版本的手稿提出的建设性意见和建议。</w:t>
      </w:r>
    </w:p>
    <w:p w14:paraId="7C0BF3CB" w14:textId="41115CDA" w:rsidR="005A6972" w:rsidRDefault="005A6972" w:rsidP="00314440">
      <w:pPr>
        <w:ind w:firstLine="480"/>
      </w:pPr>
      <w:r w:rsidRPr="005A6972">
        <w:t>参考文献</w:t>
      </w:r>
      <w:r>
        <w:rPr>
          <w:rFonts w:hint="eastAsia"/>
        </w:rPr>
        <w:t>：</w:t>
      </w:r>
    </w:p>
    <w:p w14:paraId="0FAA27C9" w14:textId="77777777" w:rsidR="005A6972" w:rsidRDefault="005A6972" w:rsidP="00314440">
      <w:pPr>
        <w:ind w:firstLine="480"/>
      </w:pPr>
      <w:r w:rsidRPr="005A6972">
        <w:t>Burrough公共广播,麦克唐奈,,1998年。地理信息系统原理。牛津大学出版社，纽约。</w:t>
      </w:r>
    </w:p>
    <w:p w14:paraId="58520D6A" w14:textId="77777777" w:rsidR="005A6972" w:rsidRDefault="005A6972" w:rsidP="00314440">
      <w:pPr>
        <w:ind w:firstLine="480"/>
      </w:pPr>
      <w:r w:rsidRPr="005A6972">
        <w:t>迪金森D.M.,2016年。佛罗里达西南部红树林和其他湿地历史海岸挤压的空间分析。女士论文。佛罗里达海湾海岸大学。</w:t>
      </w:r>
    </w:p>
    <w:p w14:paraId="090933B5" w14:textId="696A2669" w:rsidR="005A6972" w:rsidRDefault="005A6972" w:rsidP="00314440">
      <w:pPr>
        <w:ind w:firstLine="480"/>
      </w:pPr>
      <w:r w:rsidRPr="005A6972">
        <w:t>杜迪,摩根大通,2013年。英格兰东南部沿海的拥挤和有管理的重新调整，确实如此它告诉我们关于未来的事情吗?海洋海岸。马纳格。</w:t>
      </w:r>
      <w:hyperlink r:id="rId5" w:history="1">
        <w:r w:rsidRPr="00362C1E">
          <w:rPr>
            <w:rStyle w:val="a4"/>
          </w:rPr>
          <w:t>http://dx.doi.org/10.1016/j.ocecoaman.2012.05.00</w:t>
        </w:r>
        <w:r w:rsidRPr="00362C1E">
          <w:rPr>
            <w:rStyle w:val="a4"/>
            <w:rFonts w:hint="eastAsia"/>
          </w:rPr>
          <w:t>8</w:t>
        </w:r>
      </w:hyperlink>
    </w:p>
    <w:p w14:paraId="0E446461" w14:textId="77777777" w:rsidR="005A6972" w:rsidRDefault="005A6972" w:rsidP="00314440">
      <w:pPr>
        <w:ind w:firstLine="480"/>
      </w:pPr>
      <w:r w:rsidRPr="005A6972">
        <w:t>新墨西哥州Enwright,格里菲斯,K.T.、Osland M.J.,2016年。随着海平面上升，沿海湿地向陆地迁移的障碍和机会。前面。生态。环境。14307 - 316。粉丝,H。黄,H。</w:t>
      </w:r>
    </w:p>
    <w:p w14:paraId="07DB058D" w14:textId="12279182" w:rsidR="005A6972" w:rsidRDefault="005A6972" w:rsidP="00314440">
      <w:pPr>
        <w:ind w:firstLine="480"/>
      </w:pPr>
      <w:r w:rsidRPr="005A6972">
        <w:t>曾庆红,T。,2006年。人类活动对黄河三角洲近期演化的影响。j .海岸。22号决议919 - 929。</w:t>
      </w:r>
    </w:p>
    <w:p w14:paraId="5A707195" w14:textId="78709596" w:rsidR="005A6972" w:rsidRDefault="005A6972" w:rsidP="00314440">
      <w:pPr>
        <w:ind w:firstLine="480"/>
      </w:pPr>
      <w:r w:rsidRPr="005A6972">
        <w:t>陆,X。王,L。,2016年。黄河三角洲湿地近40年演变动力因素的定量分析。Ecologica 36岁,924 - 935。</w:t>
      </w:r>
    </w:p>
    <w:p w14:paraId="0C5C6CFC" w14:textId="26C25246" w:rsidR="005A6972" w:rsidRDefault="005A6972" w:rsidP="00314440">
      <w:pPr>
        <w:ind w:firstLine="480"/>
      </w:pPr>
      <w:r w:rsidRPr="005A6972">
        <w:t>华,Y。崔,B。他,W。Cai, Y。,2016年。确定三角洲淡水湿地的潜在恢复区域。生态。印度的。71年,438 - 448。</w:t>
      </w:r>
    </w:p>
    <w:p w14:paraId="05FCC3A0" w14:textId="77777777" w:rsidR="005A6972" w:rsidRDefault="005A6972" w:rsidP="00314440">
      <w:pPr>
        <w:ind w:firstLine="480"/>
      </w:pPr>
      <w:r w:rsidRPr="005A6972">
        <w:t xml:space="preserve">杰克逊,交流McIlvenny, J。,2011年。苏格兰北部岩石海岸的海岸挤压和一些可能的生态影响。J.实践，marbiol。Ecol. 400, 314-321.http://dx.doi.org/10.1016/j.j imac .2011.02.012. </w:t>
      </w:r>
    </w:p>
    <w:p w14:paraId="33A54FBC" w14:textId="77777777" w:rsidR="005A6972" w:rsidRDefault="005A6972" w:rsidP="00314440">
      <w:pPr>
        <w:ind w:firstLine="480"/>
      </w:pPr>
      <w:r w:rsidRPr="005A6972">
        <w:t>jenkss, G.F.,1967年。统计映射中的数据模型概念。《国际制图年鉴》</w:t>
      </w:r>
    </w:p>
    <w:p w14:paraId="15498FF0" w14:textId="77777777" w:rsidR="005A6972" w:rsidRDefault="005A6972" w:rsidP="00314440">
      <w:pPr>
        <w:ind w:firstLine="480"/>
      </w:pPr>
      <w:r w:rsidRPr="005A6972">
        <w:t>金,Y。杨,W。,太阳,T。杨,Z。李,M。,2016年。滨海围垦活动对湿地生态系统健康的影响:以黄河三角洲为例。海洋海岸。等。123年,44-52。</w:t>
      </w:r>
    </w:p>
    <w:p w14:paraId="6D4A1E92" w14:textId="77777777" w:rsidR="005A6972" w:rsidRDefault="005A6972" w:rsidP="00314440">
      <w:pPr>
        <w:ind w:firstLine="480"/>
      </w:pPr>
      <w:r w:rsidRPr="005A6972">
        <w:t>科文,马丁Megonigal,摩根大通,2013年。潮汐湿地在面对人类冲击和海平面上升时的稳定性。504年自然,53-60。http://dx.doi.org/10.1038/nature12856.Kuenzer, C。</w:t>
      </w:r>
    </w:p>
    <w:p w14:paraId="1305DF01" w14:textId="4E4B5997" w:rsidR="005A6972" w:rsidRDefault="005A6972" w:rsidP="00314440">
      <w:pPr>
        <w:ind w:firstLine="480"/>
      </w:pPr>
      <w:r w:rsidRPr="005A6972">
        <w:t>Ottinger, M。刘,G.H.,太阳,B。Baumhauer, R。、Dech年代。,2014年。基于地球观测的黄河三角洲海岸带监测:中国第二大产油区40多年的动态。达成。Geogr。55岁,92 - 107. - http: / /dx.doi.org/10.1016/j.apgeog.2014.08.015</w:t>
      </w:r>
      <w:r>
        <w:rPr>
          <w:rFonts w:hint="eastAsia"/>
        </w:rPr>
        <w:t>。</w:t>
      </w:r>
    </w:p>
    <w:p w14:paraId="2130BD7D" w14:textId="77777777" w:rsidR="005A6972" w:rsidRDefault="005A6972" w:rsidP="00314440">
      <w:pPr>
        <w:ind w:firstLine="480"/>
      </w:pPr>
      <w:r w:rsidRPr="005A6972">
        <w:t>刘,Y。张,J。,妈,Y。山,K。,2010年。1995 - 1999年黄河东部自然保护区湿地景观格局变化。j:。生态。21日,2904 - 2911。</w:t>
      </w:r>
    </w:p>
    <w:p w14:paraId="313928EB" w14:textId="77777777" w:rsidR="005A6972" w:rsidRDefault="005A6972" w:rsidP="00314440">
      <w:pPr>
        <w:ind w:firstLine="480"/>
      </w:pPr>
      <w:r w:rsidRPr="005A6972">
        <w:t>妈,Z。梅尔维尔,科学博士刘,J。陈,Y。杨,H。任,W。张,Z。Piersma, T。2014年,李,B。,。重新思考中国的新长城。科学(80 -)。346年,912 - 914。</w:t>
      </w:r>
    </w:p>
    <w:p w14:paraId="4C0F7A18" w14:textId="77777777" w:rsidR="005A6972" w:rsidRDefault="005A6972" w:rsidP="00314440">
      <w:pPr>
        <w:ind w:firstLine="480"/>
      </w:pPr>
      <w:r w:rsidRPr="005A6972">
        <w:t>mazari,公元Matsinos, G。Pantis, J.D.,2009年。评估海岸挤压对海龟筑巢的影响。海洋海岸。等内容,52岁,139 - 145。</w:t>
      </w:r>
    </w:p>
    <w:p w14:paraId="0CBEEDEF" w14:textId="77777777" w:rsidR="005A6972" w:rsidRDefault="005A6972" w:rsidP="00314440">
      <w:pPr>
        <w:ind w:firstLine="480"/>
      </w:pPr>
      <w:r w:rsidRPr="005A6972">
        <w:t>米尔斯,M。莱昂,耶稣基督桑德斯,M.I.钟,J。刘,Y。,O’mara J。洛夫洛克,刚建成时、Mumby P.J.、Phinn年代。Possingham,惠普,2015年。在海平面上升挤压海岸的情况下协调发展和保护。Conserv。列9(5)，361-368。</w:t>
      </w:r>
    </w:p>
    <w:p w14:paraId="0C8B1257" w14:textId="13BAA758" w:rsidR="005A6972" w:rsidRDefault="005A6972" w:rsidP="00314440">
      <w:pPr>
        <w:ind w:firstLine="480"/>
      </w:pPr>
      <w:r w:rsidRPr="005A6972">
        <w:t>Schleupner C。,2008年。海岸挤压的评估及其对马提尼克岛的影响。海洋海岸。51等。,383 - 390. - http: / /dx.doi.org/10.1016/j.ocecoaman.2008.01.008。</w:t>
      </w:r>
    </w:p>
    <w:p w14:paraId="380FCA11" w14:textId="77777777" w:rsidR="005A6972" w:rsidRDefault="005A6972" w:rsidP="00314440">
      <w:pPr>
        <w:ind w:firstLine="480"/>
      </w:pPr>
      <w:r w:rsidRPr="005A6972">
        <w:t>Syvitski, M j.p。。凯特纳，a.j.。奥弗伊姆，我。赫顿，e.w.h.。汉农，m.t.。,</w:t>
      </w:r>
    </w:p>
    <w:p w14:paraId="17DE9AD5" w14:textId="77777777" w:rsidR="005A6972" w:rsidRDefault="005A6972" w:rsidP="00314440">
      <w:pPr>
        <w:ind w:firstLine="480"/>
      </w:pPr>
      <w:r w:rsidRPr="005A6972">
        <w:t>Brakenridge, G。R</w:t>
      </w:r>
      <w:r>
        <w:t>。</w:t>
      </w:r>
      <w:r w:rsidRPr="005A6972">
        <w:t>，J。,Vörösmarty, C。斋藤，Y。Giosan, L。,2009。向人类伸出援助之手。Nat. Geosci. 2, 681 - 686。</w:t>
      </w:r>
    </w:p>
    <w:p w14:paraId="1E2DAA4C" w14:textId="77777777" w:rsidR="005A6972" w:rsidRDefault="005A6972" w:rsidP="00314440">
      <w:pPr>
        <w:ind w:firstLine="480"/>
      </w:pPr>
      <w:r w:rsidRPr="005A6972">
        <w:t>钍s.a.,。塑造了海平面上升的影响。PhDThesis。麦吉尔大学。钍s.a.Chmura, g.l.。,ofac。评估潮汐湿地的海岸挤压。</w:t>
      </w:r>
    </w:p>
    <w:p w14:paraId="151F156F" w14:textId="58EAEBF7" w:rsidR="005A6972" w:rsidRDefault="005A6972" w:rsidP="00314440">
      <w:pPr>
        <w:ind w:firstLine="480"/>
      </w:pPr>
      <w:r w:rsidRPr="005A6972">
        <w:t>J . Res海岸。。29、好处是什么—奥地利。http://dx.doi.org/10.2112/jcoastres-d-12-00162.1.USGS、。</w:t>
      </w:r>
    </w:p>
    <w:p w14:paraId="0148D46F" w14:textId="36C7CA45" w:rsidR="005A6972" w:rsidRDefault="005A6972" w:rsidP="00314440">
      <w:pPr>
        <w:ind w:firstLine="480"/>
      </w:pPr>
      <w:r w:rsidRPr="005A6972">
        <w:t>徐,H .,2008年。快速提取不可避免的表面信息的新遥感指数。Geomat。Inf滑雪板。武汉联盟33(11)1150 - 1153。</w:t>
      </w:r>
    </w:p>
    <w:p w14:paraId="7AB29350" w14:textId="1D093C77" w:rsidR="005A6972" w:rsidRPr="005A6972" w:rsidRDefault="005A6972" w:rsidP="00314440">
      <w:pPr>
        <w:ind w:firstLine="480"/>
      </w:pPr>
      <w:r w:rsidRPr="005A6972">
        <w:t>徐,X。，李，X。陈，M。，李，X。段，X。朱，G。Zhe, F。</w:t>
      </w:r>
      <w:bookmarkStart w:id="0" w:name="_GoBack"/>
      <w:bookmarkEnd w:id="0"/>
      <w:r w:rsidRPr="005A6972">
        <w:t>Z。,16。加强沿海地区的陆地-海洋-人类互动:案例研究的示范。海洋海岸。马纳格，133,28 - 36。http://dx.doi.org/10.1016/j.ocecoaman.2016.09.006。</w:t>
      </w:r>
    </w:p>
    <w:sectPr w:rsidR="005A6972" w:rsidRPr="005A6972" w:rsidSect="00B501E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737604"/>
    <w:multiLevelType w:val="hybridMultilevel"/>
    <w:tmpl w:val="E64CAC4E"/>
    <w:lvl w:ilvl="0" w:tplc="4FC48438">
      <w:start w:val="1"/>
      <w:numFmt w:val="decimal"/>
      <w:lvlText w:val="（%1）"/>
      <w:lvlJc w:val="left"/>
      <w:pPr>
        <w:ind w:left="1960" w:hanging="154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5016140B"/>
    <w:multiLevelType w:val="hybridMultilevel"/>
    <w:tmpl w:val="651EB226"/>
    <w:lvl w:ilvl="0" w:tplc="0AD85A22">
      <w:start w:val="1"/>
      <w:numFmt w:val="decimal"/>
      <w:lvlText w:val="(%1)"/>
      <w:lvlJc w:val="left"/>
      <w:pPr>
        <w:ind w:left="1200" w:hanging="360"/>
      </w:pPr>
      <w:rPr>
        <w:rFonts w:hint="default"/>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D12"/>
    <w:rsid w:val="002A1D12"/>
    <w:rsid w:val="00314440"/>
    <w:rsid w:val="00392BA8"/>
    <w:rsid w:val="003C7161"/>
    <w:rsid w:val="005A6972"/>
    <w:rsid w:val="005F35D9"/>
    <w:rsid w:val="006F6715"/>
    <w:rsid w:val="007A0DD0"/>
    <w:rsid w:val="008A1C52"/>
    <w:rsid w:val="00A158D9"/>
    <w:rsid w:val="00B501E7"/>
    <w:rsid w:val="00EE62A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E78A2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14440"/>
    <w:pPr>
      <w:widowControl w:val="0"/>
      <w:ind w:firstLineChars="200" w:firstLine="200"/>
      <w:jc w:val="both"/>
    </w:pPr>
  </w:style>
  <w:style w:type="paragraph" w:styleId="1">
    <w:name w:val="heading 1"/>
    <w:basedOn w:val="a"/>
    <w:next w:val="a"/>
    <w:link w:val="10"/>
    <w:uiPriority w:val="9"/>
    <w:qFormat/>
    <w:rsid w:val="00A158D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158D9"/>
    <w:rPr>
      <w:b/>
      <w:bCs/>
      <w:kern w:val="44"/>
      <w:sz w:val="44"/>
      <w:szCs w:val="44"/>
    </w:rPr>
  </w:style>
  <w:style w:type="paragraph" w:styleId="a3">
    <w:name w:val="List Paragraph"/>
    <w:basedOn w:val="a"/>
    <w:uiPriority w:val="34"/>
    <w:qFormat/>
    <w:rsid w:val="003C7161"/>
    <w:pPr>
      <w:ind w:firstLine="420"/>
    </w:pPr>
  </w:style>
  <w:style w:type="character" w:styleId="a4">
    <w:name w:val="Hyperlink"/>
    <w:basedOn w:val="a0"/>
    <w:uiPriority w:val="99"/>
    <w:unhideWhenUsed/>
    <w:rsid w:val="005A69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421191">
      <w:bodyDiv w:val="1"/>
      <w:marLeft w:val="0"/>
      <w:marRight w:val="0"/>
      <w:marTop w:val="0"/>
      <w:marBottom w:val="0"/>
      <w:divBdr>
        <w:top w:val="none" w:sz="0" w:space="0" w:color="auto"/>
        <w:left w:val="none" w:sz="0" w:space="0" w:color="auto"/>
        <w:bottom w:val="none" w:sz="0" w:space="0" w:color="auto"/>
        <w:right w:val="none" w:sz="0" w:space="0" w:color="auto"/>
      </w:divBdr>
    </w:div>
    <w:div w:id="1136531219">
      <w:bodyDiv w:val="1"/>
      <w:marLeft w:val="0"/>
      <w:marRight w:val="0"/>
      <w:marTop w:val="0"/>
      <w:marBottom w:val="0"/>
      <w:divBdr>
        <w:top w:val="none" w:sz="0" w:space="0" w:color="auto"/>
        <w:left w:val="none" w:sz="0" w:space="0" w:color="auto"/>
        <w:bottom w:val="none" w:sz="0" w:space="0" w:color="auto"/>
        <w:right w:val="none" w:sz="0" w:space="0" w:color="auto"/>
      </w:divBdr>
    </w:div>
    <w:div w:id="1242563152">
      <w:bodyDiv w:val="1"/>
      <w:marLeft w:val="0"/>
      <w:marRight w:val="0"/>
      <w:marTop w:val="0"/>
      <w:marBottom w:val="0"/>
      <w:divBdr>
        <w:top w:val="none" w:sz="0" w:space="0" w:color="auto"/>
        <w:left w:val="none" w:sz="0" w:space="0" w:color="auto"/>
        <w:bottom w:val="none" w:sz="0" w:space="0" w:color="auto"/>
        <w:right w:val="none" w:sz="0" w:space="0" w:color="auto"/>
      </w:divBdr>
    </w:div>
    <w:div w:id="17187476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x.doi.org/10.1016/j.ocecoaman.2012.05.008"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1592</Words>
  <Characters>9075</Characters>
  <Application>Microsoft Macintosh Word</Application>
  <DocSecurity>0</DocSecurity>
  <Lines>75</Lines>
  <Paragraphs>21</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外文翻译</vt:lpstr>
    </vt:vector>
  </TitlesOfParts>
  <LinksUpToDate>false</LinksUpToDate>
  <CharactersWithSpaces>10646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dcterms:created xsi:type="dcterms:W3CDTF">2019-04-26T06:23:00Z</dcterms:created>
  <dcterms:modified xsi:type="dcterms:W3CDTF">2019-04-30T06:30:00Z</dcterms:modified>
</cp:coreProperties>
</file>