
<file path=[Content_Types].xml><?xml version="1.0" encoding="utf-8"?>
<Types xmlns="http://schemas.openxmlformats.org/package/2006/content-types">
  <Override PartName="/word/footnotes.xml" ContentType="application/vnd.openxmlformats-officedocument.wordprocessingml.footnotes+xml"/>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5"/>
        <w:gridCol w:w="6791"/>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1</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6"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Philadelphia Public Ledger regarded the rebirth of St. Valentine’s Day a ___ sign.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0" w:name="question_1_answers"/>
            <w:r>
              <w:rPr>
                <w:rFonts w:ascii="Arial" w:eastAsia="宋体" w:hAnsi="Arial" w:cs="Arial"/>
                <w:noProof/>
                <w:color w:val="000000"/>
                <w:lang w:eastAsia="zh-CN" w:bidi="ar-SA"/>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80"/>
              <w:gridCol w:w="1372"/>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0.25pt;height:15.75pt" o:ole="">
                        <v:imagedata r:id="rId8" o:title=""/>
                      </v:shape>
                      <w:control r:id="rId9" w:name="DefaultOcxName" w:shapeid="_x0000_i1202"/>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quixotic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201" type="#_x0000_t75" style="width:20.25pt;height:15.75pt" o:ole="">
                        <v:imagedata r:id="rId8" o:title=""/>
                      </v:shape>
                      <w:control r:id="rId10" w:name="DefaultOcxName1" w:shapeid="_x0000_i1201"/>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disappointing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200" type="#_x0000_t75" style="width:20.25pt;height:15.75pt" o:ole="">
                        <v:imagedata r:id="rId11" o:title=""/>
                      </v:shape>
                      <w:control r:id="rId12" w:name="DefaultOcxName2" w:shapeid="_x0000_i1200"/>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positive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9" type="#_x0000_t75" style="width:20.25pt;height:15.75pt" o:ole="">
                        <v:imagedata r:id="rId8" o:title=""/>
                      </v:shape>
                      <w:control r:id="rId13" w:name="DefaultOcxName3" w:shapeid="_x0000_i1199"/>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commercial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1" w:name="question_2"/>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2</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14"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 Yale student spoke of a ‘general mania’ for valentines in New Haven already in 1842, though he himself tried to affect dispassion about the hubbub” (ll. 95-97) .What was Yale students' attitude towards St. Valentine's Day?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2" w:name="question_2_answers"/>
            <w:r>
              <w:rPr>
                <w:rFonts w:ascii="Arial" w:eastAsia="宋体" w:hAnsi="Arial" w:cs="Arial"/>
                <w:noProof/>
                <w:color w:val="000000"/>
                <w:lang w:eastAsia="zh-CN" w:bidi="ar-SA"/>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780"/>
              <w:gridCol w:w="280"/>
              <w:gridCol w:w="4710"/>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98" type="#_x0000_t75" style="width:20.25pt;height:15.75pt" o:ole="">
                        <v:imagedata r:id="rId8" o:title=""/>
                      </v:shape>
                      <w:control r:id="rId15" w:name="DefaultOcxName4" w:shapeid="_x0000_i1198"/>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They regarded it as a loss of “soul-play”.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7" type="#_x0000_t75" style="width:20.25pt;height:15.75pt" o:ole="">
                        <v:imagedata r:id="rId8" o:title=""/>
                      </v:shape>
                      <w:control r:id="rId16" w:name="DefaultOcxName5" w:shapeid="_x0000_i1197"/>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They believed the mania would fade rapidly.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6" type="#_x0000_t75" style="width:20.25pt;height:15.75pt" o:ole="">
                        <v:imagedata r:id="rId11" o:title=""/>
                      </v:shape>
                      <w:control r:id="rId17" w:name="DefaultOcxName6" w:shapeid="_x0000_i1196"/>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They liked it and observed it with great passion.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5" type="#_x0000_t75" style="width:20.25pt;height:15.75pt" o:ole="">
                        <v:imagedata r:id="rId8" o:title=""/>
                      </v:shape>
                      <w:control r:id="rId18" w:name="DefaultOcxName7" w:shapeid="_x0000_i1195"/>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They thought it a good chance to make money.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3" w:name="question_3"/>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3</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19"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 </w:t>
            </w:r>
            <w:proofErr w:type="gramStart"/>
            <w:r w:rsidRPr="00656148">
              <w:rPr>
                <w:rFonts w:ascii="Arial" w:eastAsia="宋体" w:hAnsi="Arial" w:cs="Arial"/>
                <w:color w:val="000000"/>
                <w:lang w:eastAsia="zh-CN" w:bidi="ar-SA"/>
              </w:rPr>
              <w:t>these</w:t>
            </w:r>
            <w:proofErr w:type="gramEnd"/>
            <w:r w:rsidRPr="00656148">
              <w:rPr>
                <w:rFonts w:ascii="Arial" w:eastAsia="宋体" w:hAnsi="Arial" w:cs="Arial"/>
                <w:color w:val="000000"/>
                <w:lang w:eastAsia="zh-CN" w:bidi="ar-SA"/>
              </w:rPr>
              <w:t xml:space="preserve"> salespeople were actually ‘forced, in a majority of cases, to explain … the use to be made of the curious missives, and to make a minute of the particular season for which they were prepared’” (ll. 42-45). In the 1840s, salespeople __________________________.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4" w:name="question_3_answers"/>
            <w:r>
              <w:rPr>
                <w:rFonts w:ascii="Arial" w:eastAsia="宋体" w:hAnsi="Arial" w:cs="Arial"/>
                <w:noProof/>
                <w:color w:val="000000"/>
                <w:lang w:eastAsia="zh-CN" w:bidi="ar-SA"/>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80"/>
              <w:gridCol w:w="5468"/>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94" type="#_x0000_t75" style="width:20.25pt;height:15.75pt" o:ole="">
                        <v:imagedata r:id="rId11" o:title=""/>
                      </v:shape>
                      <w:control r:id="rId20" w:name="DefaultOcxName8" w:shapeid="_x0000_i1194"/>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made great efforts to introduce valentines to Americans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3" type="#_x0000_t75" style="width:20.25pt;height:15.75pt" o:ole="">
                        <v:imagedata r:id="rId8" o:title=""/>
                      </v:shape>
                      <w:control r:id="rId21" w:name="DefaultOcxName9" w:shapeid="_x0000_i1193"/>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proofErr w:type="spellStart"/>
                  <w:r w:rsidRPr="00656148">
                    <w:rPr>
                      <w:rFonts w:ascii="Arial" w:eastAsia="宋体" w:hAnsi="Arial" w:cs="Arial"/>
                      <w:color w:val="000000"/>
                      <w:lang w:eastAsia="zh-CN" w:bidi="ar-SA"/>
                    </w:rPr>
                    <w:t>were</w:t>
                  </w:r>
                  <w:proofErr w:type="spellEnd"/>
                  <w:r w:rsidRPr="00656148">
                    <w:rPr>
                      <w:rFonts w:ascii="Arial" w:eastAsia="宋体" w:hAnsi="Arial" w:cs="Arial"/>
                      <w:color w:val="000000"/>
                      <w:lang w:eastAsia="zh-CN" w:bidi="ar-SA"/>
                    </w:rPr>
                    <w:t xml:space="preserve"> excited about the sale of valentines in America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92" type="#_x0000_t75" style="width:20.25pt;height:15.75pt" o:ole="">
                        <v:imagedata r:id="rId8" o:title=""/>
                      </v:shape>
                      <w:control r:id="rId22" w:name="DefaultOcxName10" w:shapeid="_x0000_i1192"/>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were busy making valentine cards and gifts in February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lastRenderedPageBreak/>
                    <w:object w:dxaOrig="1440" w:dyaOrig="1440">
                      <v:shape id="_x0000_i1191" type="#_x0000_t75" style="width:20.25pt;height:15.75pt" o:ole="">
                        <v:imagedata r:id="rId8" o:title=""/>
                      </v:shape>
                      <w:control r:id="rId23" w:name="DefaultOcxName11" w:shapeid="_x0000_i1191"/>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tried hard to make the missives as curious as possible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5" w:name="question_4"/>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4</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24"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transatlantic crossing had diluted most British saints’ days, and there was no reason to think that St. Valentine would not fade with other champions of the faith who had likewise become notable mostly for folk divination, love charms, or doling ─ St. Agnes, St. Anne, St. Faith, St. Simon, and St. Thomas” (ll. 4-9). It can be inferred from the above sentence that ____ _______________.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6" w:name="question_4_answers"/>
            <w:r>
              <w:rPr>
                <w:rFonts w:ascii="Arial" w:eastAsia="宋体" w:hAnsi="Arial" w:cs="Arial"/>
                <w:noProof/>
                <w:color w:val="000000"/>
                <w:lang w:eastAsia="zh-CN" w:bidi="ar-SA"/>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611"/>
              <w:gridCol w:w="280"/>
              <w:gridCol w:w="5703"/>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90" type="#_x0000_t75" style="width:20.25pt;height:15.75pt" o:ole="">
                        <v:imagedata r:id="rId8" o:title=""/>
                      </v:shape>
                      <w:control r:id="rId25" w:name="DefaultOcxName12" w:shapeid="_x0000_i1190"/>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just like some other saint's days, St. Valentine's Day was officially banned in America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9" type="#_x0000_t75" style="width:20.25pt;height:15.75pt" o:ole="">
                        <v:imagedata r:id="rId11" o:title=""/>
                      </v:shape>
                      <w:control r:id="rId26" w:name="DefaultOcxName13" w:shapeid="_x0000_i1189"/>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it was natural for St. Valentine's Day to fade after the immigrants came to the New World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8" type="#_x0000_t75" style="width:20.25pt;height:15.75pt" o:ole="">
                        <v:imagedata r:id="rId8" o:title=""/>
                      </v:shape>
                      <w:control r:id="rId27" w:name="DefaultOcxName14" w:shapeid="_x0000_i1188"/>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just like other saints' days, it was necessary for St. Valentine's Day to change if it wanted to be accepted by Americans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7" type="#_x0000_t75" style="width:20.25pt;height:15.75pt" o:ole="">
                        <v:imagedata r:id="rId8" o:title=""/>
                      </v:shape>
                      <w:control r:id="rId28" w:name="DefaultOcxName15" w:shapeid="_x0000_i1187"/>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all saints' days were related to religions different from the American official religion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7" w:name="question_5"/>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5</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29"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 valentine dealers________ around 1840s.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8" w:name="question_5_answers"/>
            <w:r>
              <w:rPr>
                <w:rFonts w:ascii="Arial" w:eastAsia="宋体" w:hAnsi="Arial" w:cs="Arial"/>
                <w:noProof/>
                <w:color w:val="000000"/>
                <w:lang w:eastAsia="zh-CN" w:bidi="ar-SA"/>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80"/>
              <w:gridCol w:w="5248"/>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86" type="#_x0000_t75" style="width:20.25pt;height:15.75pt" o:ole="">
                        <v:imagedata r:id="rId8" o:title=""/>
                      </v:shape>
                      <w:control r:id="rId30" w:name="DefaultOcxName16" w:shapeid="_x0000_i1186"/>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liked to write love poems on Valentine's Day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5" type="#_x0000_t75" style="width:20.25pt;height:15.75pt" o:ole="">
                        <v:imagedata r:id="rId8" o:title=""/>
                      </v:shape>
                      <w:control r:id="rId31" w:name="DefaultOcxName17" w:shapeid="_x0000_i1185"/>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made great contributions to American popular culture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4" type="#_x0000_t75" style="width:20.25pt;height:15.75pt" o:ole="">
                        <v:imagedata r:id="rId8" o:title=""/>
                      </v:shape>
                      <w:control r:id="rId32" w:name="DefaultOcxName18" w:shapeid="_x0000_i1184"/>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made a lot of money from selling their product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3" type="#_x0000_t75" style="width:20.25pt;height:15.75pt" o:ole="">
                        <v:imagedata r:id="rId11" o:title=""/>
                      </v:shape>
                      <w:control r:id="rId33" w:name="DefaultOcxName19" w:shapeid="_x0000_i1183"/>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had great difficulty in selling their product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9" w:name="question_6"/>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6</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34"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Boston Daily Evening Transcript regretted that ____. (ll. 79-82)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10" w:name="question_6_answers"/>
            <w:r>
              <w:rPr>
                <w:rFonts w:ascii="Arial" w:eastAsia="宋体" w:hAnsi="Arial" w:cs="Arial"/>
                <w:noProof/>
                <w:color w:val="000000"/>
                <w:lang w:eastAsia="zh-CN" w:bidi="ar-SA"/>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684"/>
              <w:gridCol w:w="280"/>
              <w:gridCol w:w="5630"/>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82" type="#_x0000_t75" style="width:20.25pt;height:15.75pt" o:ole="">
                        <v:imagedata r:id="rId8" o:title=""/>
                      </v:shape>
                      <w:control r:id="rId35" w:name="DefaultOcxName20" w:shapeid="_x0000_i1182"/>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Americans had been cheated by the British valentine dealers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81" type="#_x0000_t75" style="width:20.25pt;height:15.75pt" o:ole="">
                        <v:imagedata r:id="rId8" o:title=""/>
                      </v:shape>
                      <w:control r:id="rId36" w:name="DefaultOcxName21" w:shapeid="_x0000_i1181"/>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Americans had relied heavily on British advanced technology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lastRenderedPageBreak/>
                    <w:object w:dxaOrig="1440" w:dyaOrig="1440">
                      <v:shape id="_x0000_i1180" type="#_x0000_t75" style="width:20.25pt;height:15.75pt" o:ole="">
                        <v:imagedata r:id="rId8" o:title=""/>
                      </v:shape>
                      <w:control r:id="rId37" w:name="DefaultOcxName22" w:shapeid="_x0000_i1180"/>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American way of observing St. Valentine's Day was too commercialized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9" type="#_x0000_t75" style="width:20.25pt;height:15.75pt" o:ole="">
                        <v:imagedata r:id="rId11" o:title=""/>
                      </v:shape>
                      <w:control r:id="rId38" w:name="DefaultOcxName23" w:shapeid="_x0000_i1179"/>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 businessmen could have earned more from the valentine business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11" w:name="question_7"/>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7</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39"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ironic aspect of the rebirth of St. Valentine’s Day in the U.S.A. lies in _______.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12" w:name="question_7_answers"/>
            <w:r>
              <w:rPr>
                <w:rFonts w:ascii="Arial" w:eastAsia="宋体" w:hAnsi="Arial" w:cs="Arial"/>
                <w:noProof/>
                <w:color w:val="000000"/>
                <w:lang w:eastAsia="zh-CN" w:bidi="ar-SA"/>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780"/>
              <w:gridCol w:w="280"/>
              <w:gridCol w:w="5107"/>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78" type="#_x0000_t75" style="width:20.25pt;height:15.75pt" o:ole="">
                        <v:imagedata r:id="rId8" o:title=""/>
                      </v:shape>
                      <w:control r:id="rId40" w:name="DefaultOcxName24" w:shapeid="_x0000_i1178"/>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Americans' amazing accepting and adapting ability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7" type="#_x0000_t75" style="width:20.25pt;height:15.75pt" o:ole="">
                        <v:imagedata r:id="rId8" o:title=""/>
                      </v:shape>
                      <w:control r:id="rId41" w:name="DefaultOcxName25" w:shapeid="_x0000_i1177"/>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Americans' quixotic attitude towards the Day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6" type="#_x0000_t75" style="width:20.25pt;height:15.75pt" o:ole="">
                        <v:imagedata r:id="rId8" o:title=""/>
                      </v:shape>
                      <w:control r:id="rId42" w:name="DefaultOcxName26" w:shapeid="_x0000_i1176"/>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people's too much calculation on commercial profits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5" type="#_x0000_t75" style="width:20.25pt;height:15.75pt" o:ole="">
                        <v:imagedata r:id="rId11" o:title=""/>
                      </v:shape>
                      <w:control r:id="rId43" w:name="DefaultOcxName27" w:shapeid="_x0000_i1175"/>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combination of commerce and romance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13" w:name="question_8"/>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8</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44"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St. Patrick’s Day didn’t disappear from the American calendar due to ____ reasons.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14" w:name="question_8_answers"/>
            <w:r>
              <w:rPr>
                <w:rFonts w:ascii="Arial" w:eastAsia="宋体" w:hAnsi="Arial" w:cs="Arial"/>
                <w:noProof/>
                <w:color w:val="000000"/>
                <w:lang w:eastAsia="zh-CN" w:bidi="ar-SA"/>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780"/>
              <w:gridCol w:w="280"/>
              <w:gridCol w:w="1200"/>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74" type="#_x0000_t75" style="width:20.25pt;height:15.75pt" o:ole="">
                        <v:imagedata r:id="rId11" o:title=""/>
                      </v:shape>
                      <w:control r:id="rId45" w:name="DefaultOcxName28" w:shapeid="_x0000_i1174"/>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ethnical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3" type="#_x0000_t75" style="width:20.25pt;height:15.75pt" o:ole="">
                        <v:imagedata r:id="rId8" o:title=""/>
                      </v:shape>
                      <w:control r:id="rId46" w:name="DefaultOcxName29" w:shapeid="_x0000_i1173"/>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political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2" type="#_x0000_t75" style="width:20.25pt;height:15.75pt" o:ole="">
                        <v:imagedata r:id="rId8" o:title=""/>
                      </v:shape>
                      <w:control r:id="rId47" w:name="DefaultOcxName30" w:shapeid="_x0000_i1172"/>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religious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71" type="#_x0000_t75" style="width:20.25pt;height:15.75pt" o:ole="">
                        <v:imagedata r:id="rId8" o:title=""/>
                      </v:shape>
                      <w:control r:id="rId48" w:name="DefaultOcxName31" w:shapeid="_x0000_i1171"/>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commercial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872"/>
        <w:gridCol w:w="6654"/>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15" w:name="question_9"/>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9</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49"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Which of the following statement is true according to the fifth paragraph?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16" w:name="question_9_answers"/>
            <w:r>
              <w:rPr>
                <w:rFonts w:ascii="Arial" w:eastAsia="宋体" w:hAnsi="Arial" w:cs="Arial"/>
                <w:noProof/>
                <w:color w:val="000000"/>
                <w:lang w:eastAsia="zh-CN" w:bidi="ar-SA"/>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658"/>
              <w:gridCol w:w="280"/>
              <w:gridCol w:w="5656"/>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70" type="#_x0000_t75" style="width:20.25pt;height:15.75pt" o:ole="">
                        <v:imagedata r:id="rId8" o:title=""/>
                      </v:shape>
                      <w:control r:id="rId50" w:name="DefaultOcxName32" w:shapeid="_x0000_i1170"/>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passion for Valentine's Day cooled down in 1840.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69" type="#_x0000_t75" style="width:20.25pt;height:15.75pt" o:ole="">
                        <v:imagedata r:id="rId8" o:title=""/>
                      </v:shape>
                      <w:control r:id="rId51" w:name="DefaultOcxName33" w:shapeid="_x0000_i1169"/>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press overestimated the dimensions of valentine vogue in the United States.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68" type="#_x0000_t75" style="width:20.25pt;height:15.75pt" o:ole="">
                        <v:imagedata r:id="rId8" o:title=""/>
                      </v:shape>
                      <w:control r:id="rId52" w:name="DefaultOcxName34" w:shapeid="_x0000_i1168"/>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The post office contributed to making valentines an enduring American holiday custom.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lastRenderedPageBreak/>
                    <w:object w:dxaOrig="1440" w:dyaOrig="1440">
                      <v:shape id="_x0000_i1167" type="#_x0000_t75" style="width:20.25pt;height:15.75pt" o:ole="">
                        <v:imagedata r:id="rId11" o:title=""/>
                      </v:shape>
                      <w:control r:id="rId53" w:name="DefaultOcxName35" w:shapeid="_x0000_i1167"/>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Sending valentines became extremely fashionable after 1840.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656148" w:rsidRPr="00656148" w:rsidRDefault="00656148" w:rsidP="00656148">
      <w:pPr>
        <w:spacing w:after="150" w:line="240" w:lineRule="auto"/>
        <w:rPr>
          <w:rFonts w:ascii="Arial" w:eastAsia="宋体" w:hAnsi="Arial" w:cs="Arial"/>
          <w:vanish/>
          <w:color w:val="000000"/>
          <w:lang w:eastAsia="zh-CN" w:bidi="ar-SA"/>
        </w:rPr>
      </w:pPr>
    </w:p>
    <w:tbl>
      <w:tblPr>
        <w:tblW w:w="5000" w:type="pct"/>
        <w:tblCellSpacing w:w="0" w:type="dxa"/>
        <w:tblCellMar>
          <w:top w:w="30" w:type="dxa"/>
          <w:left w:w="30" w:type="dxa"/>
          <w:bottom w:w="30" w:type="dxa"/>
          <w:right w:w="30" w:type="dxa"/>
        </w:tblCellMar>
        <w:tblLook w:val="04A0"/>
      </w:tblPr>
      <w:tblGrid>
        <w:gridCol w:w="996"/>
        <w:gridCol w:w="6530"/>
        <w:gridCol w:w="66"/>
        <w:gridCol w:w="66"/>
        <w:gridCol w:w="66"/>
        <w:gridCol w:w="642"/>
      </w:tblGrid>
      <w:tr w:rsidR="00656148" w:rsidRPr="00656148" w:rsidTr="00656148">
        <w:trPr>
          <w:tblCellSpacing w:w="0" w:type="dxa"/>
        </w:trPr>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rPr>
                <w:rFonts w:ascii="Arial" w:eastAsia="宋体" w:hAnsi="Arial" w:cs="Arial"/>
                <w:color w:val="000000"/>
                <w:lang w:eastAsia="zh-CN" w:bidi="ar-SA"/>
              </w:rPr>
            </w:pPr>
            <w:bookmarkStart w:id="17" w:name="question_10"/>
            <w:r>
              <w:rPr>
                <w:rFonts w:ascii="Arial" w:eastAsia="宋体" w:hAnsi="Arial" w:cs="Arial"/>
                <w:noProof/>
                <w:color w:val="000000"/>
                <w:bdr w:val="none" w:sz="0" w:space="0" w:color="auto" w:frame="1"/>
                <w:lang w:eastAsia="zh-CN" w:bidi="ar-SA"/>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656148">
              <w:rPr>
                <w:rFonts w:ascii="Arial" w:eastAsia="宋体" w:hAnsi="Arial" w:cs="Arial"/>
                <w:b/>
                <w:bCs/>
                <w:color w:val="000000"/>
                <w:lang w:eastAsia="zh-CN" w:bidi="ar-SA"/>
              </w:rPr>
              <w:t>  </w:t>
            </w:r>
            <w:r w:rsidRPr="00656148">
              <w:rPr>
                <w:rFonts w:ascii="Arial" w:eastAsia="宋体" w:hAnsi="Arial" w:cs="Arial"/>
                <w:b/>
                <w:bCs/>
                <w:color w:val="000000"/>
                <w:lang w:eastAsia="zh-CN" w:bidi="ar-SA"/>
              </w:rPr>
              <w:t>问题</w:t>
            </w:r>
            <w:r w:rsidRPr="00656148">
              <w:rPr>
                <w:rFonts w:ascii="Arial" w:eastAsia="宋体" w:hAnsi="Arial" w:cs="Arial"/>
                <w:b/>
                <w:bCs/>
                <w:color w:val="000000"/>
                <w:lang w:eastAsia="zh-CN" w:bidi="ar-SA"/>
              </w:rPr>
              <w:t xml:space="preserve"> 10</w:t>
            </w:r>
            <w:r w:rsidRPr="00656148">
              <w:rPr>
                <w:rFonts w:ascii="Arial" w:eastAsia="宋体" w:hAnsi="Arial" w:cs="Arial"/>
                <w:color w:val="000000"/>
                <w:lang w:eastAsia="zh-CN" w:bidi="ar-SA"/>
              </w:rPr>
              <w:t xml:space="preserve"> </w:t>
            </w:r>
          </w:p>
        </w:tc>
        <w:tc>
          <w:tcPr>
            <w:tcW w:w="0" w:type="auto"/>
            <w:gridSpan w:val="4"/>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r w:rsidRPr="00656148">
              <w:rPr>
                <w:rFonts w:ascii="Arial" w:eastAsia="宋体" w:hAnsi="Arial" w:cs="Arial"/>
                <w:b/>
                <w:bCs/>
                <w:color w:val="000000"/>
                <w:lang w:eastAsia="zh-CN" w:bidi="ar-SA"/>
              </w:rPr>
              <w:t xml:space="preserve">1 </w:t>
            </w:r>
            <w:r w:rsidRPr="00656148">
              <w:rPr>
                <w:rFonts w:ascii="Arial" w:eastAsia="宋体" w:hAnsi="Arial" w:cs="Arial"/>
                <w:b/>
                <w:bCs/>
                <w:color w:val="000000"/>
                <w:lang w:eastAsia="zh-CN" w:bidi="ar-SA"/>
              </w:rPr>
              <w:t>分</w:t>
            </w:r>
            <w:r w:rsidRPr="00656148">
              <w:rPr>
                <w:rFonts w:ascii="Arial" w:eastAsia="宋体" w:hAnsi="Arial" w:cs="Arial"/>
                <w:color w:val="000000"/>
                <w:lang w:eastAsia="zh-CN" w:bidi="ar-SA"/>
              </w:rPr>
              <w:t xml:space="preserve">   </w:t>
            </w:r>
          </w:p>
        </w:tc>
        <w:tc>
          <w:tcPr>
            <w:tcW w:w="0" w:type="auto"/>
            <w:tcBorders>
              <w:top w:val="nil"/>
              <w:left w:val="nil"/>
              <w:bottom w:val="nil"/>
              <w:right w:val="nil"/>
            </w:tcBorders>
            <w:shd w:val="clear" w:color="auto" w:fill="EEEEEE"/>
            <w:noWrap/>
            <w:vAlign w:val="center"/>
            <w:hideMark/>
          </w:tcPr>
          <w:p w:rsidR="00656148" w:rsidRPr="00656148" w:rsidRDefault="00656148" w:rsidP="00656148">
            <w:pPr>
              <w:spacing w:after="0" w:line="240" w:lineRule="auto"/>
              <w:jc w:val="right"/>
              <w:rPr>
                <w:rFonts w:ascii="Arial" w:eastAsia="宋体" w:hAnsi="Arial" w:cs="Arial"/>
                <w:color w:val="000000"/>
                <w:lang w:eastAsia="zh-CN" w:bidi="ar-SA"/>
              </w:rPr>
            </w:pPr>
            <w:hyperlink r:id="rId54" w:history="1">
              <w:r w:rsidRPr="00656148">
                <w:rPr>
                  <w:rFonts w:ascii="Arial" w:eastAsia="宋体" w:hAnsi="Arial" w:cs="Arial"/>
                  <w:color w:val="003366"/>
                  <w:sz w:val="19"/>
                  <w:szCs w:val="19"/>
                  <w:bdr w:val="outset" w:sz="6" w:space="0" w:color="EEEEEE" w:frame="1"/>
                  <w:shd w:val="clear" w:color="auto" w:fill="EEEEEE"/>
                  <w:lang w:eastAsia="zh-CN" w:bidi="ar-SA"/>
                </w:rPr>
                <w:t>保存</w:t>
              </w:r>
            </w:hyperlink>
            <w:r w:rsidRPr="00656148">
              <w:rPr>
                <w:rFonts w:ascii="Arial" w:eastAsia="宋体" w:hAnsi="Arial" w:cs="Arial"/>
                <w:color w:val="000000"/>
                <w:lang w:eastAsia="zh-CN" w:bidi="ar-SA"/>
              </w:rPr>
              <w:t xml:space="preserve">   </w:t>
            </w:r>
          </w:p>
        </w:tc>
      </w:tr>
      <w:tr w:rsidR="00656148" w:rsidRPr="00656148" w:rsidTr="00656148">
        <w:trPr>
          <w:tblCellSpacing w:w="0" w:type="dxa"/>
        </w:trPr>
        <w:tc>
          <w:tcPr>
            <w:tcW w:w="0" w:type="auto"/>
            <w:vMerge w:val="restart"/>
            <w:vAlign w:val="center"/>
            <w:hideMark/>
          </w:tcPr>
          <w:p w:rsidR="00656148" w:rsidRPr="00656148" w:rsidRDefault="00656148" w:rsidP="00656148">
            <w:pPr>
              <w:spacing w:after="0" w:line="240" w:lineRule="auto"/>
              <w:jc w:val="center"/>
              <w:rPr>
                <w:rFonts w:ascii="Arial" w:eastAsia="宋体" w:hAnsi="Arial" w:cs="Arial"/>
                <w:color w:val="000000"/>
                <w:lang w:eastAsia="zh-CN" w:bidi="ar-SA"/>
              </w:rPr>
            </w:pPr>
            <w:r w:rsidRPr="00656148">
              <w:rPr>
                <w:rFonts w:ascii="Arial" w:eastAsia="宋体" w:hAnsi="Arial" w:cs="Arial"/>
                <w:color w:val="000000"/>
                <w:lang w:eastAsia="zh-CN" w:bidi="ar-SA"/>
              </w:rPr>
              <w:t> </w:t>
            </w:r>
          </w:p>
        </w:tc>
        <w:tc>
          <w:tcPr>
            <w:tcW w:w="5000" w:type="pct"/>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 The phrase “head-work” (L.63) probably refers to ___.   </w:t>
            </w: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r w:rsidR="00656148" w:rsidRPr="00656148" w:rsidTr="00656148">
        <w:trPr>
          <w:tblCellSpacing w:w="0" w:type="dxa"/>
        </w:trPr>
        <w:tc>
          <w:tcPr>
            <w:tcW w:w="0" w:type="auto"/>
            <w:vMerge/>
            <w:vAlign w:val="center"/>
            <w:hideMark/>
          </w:tcPr>
          <w:p w:rsidR="00656148" w:rsidRPr="00656148" w:rsidRDefault="00656148" w:rsidP="00656148">
            <w:pPr>
              <w:spacing w:after="0" w:line="240" w:lineRule="auto"/>
              <w:rPr>
                <w:rFonts w:ascii="Arial" w:eastAsia="宋体" w:hAnsi="Arial" w:cs="Arial"/>
                <w:color w:val="000000"/>
                <w:lang w:eastAsia="zh-CN" w:bidi="ar-SA"/>
              </w:rPr>
            </w:pP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bookmarkStart w:id="18" w:name="question_10_answers"/>
            <w:r>
              <w:rPr>
                <w:rFonts w:ascii="Arial" w:eastAsia="宋体" w:hAnsi="Arial" w:cs="Arial"/>
                <w:noProof/>
                <w:color w:val="000000"/>
                <w:lang w:eastAsia="zh-CN" w:bidi="ar-SA"/>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7"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780"/>
              <w:gridCol w:w="280"/>
              <w:gridCol w:w="2460"/>
            </w:tblGrid>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sz w:val="24"/>
                      <w:szCs w:val="24"/>
                      <w:lang w:eastAsia="zh-CN" w:bidi="ar-SA"/>
                    </w:rPr>
                    <w:pict/>
                  </w:r>
                  <w:r w:rsidRPr="00656148">
                    <w:rPr>
                      <w:rFonts w:ascii="Arial" w:eastAsia="宋体" w:hAnsi="Arial" w:cs="Arial"/>
                      <w:color w:val="000000"/>
                      <w:lang w:eastAsia="zh-CN" w:bidi="ar-SA"/>
                    </w:rPr>
                    <w:object w:dxaOrig="1440" w:dyaOrig="1440">
                      <v:shape id="_x0000_i1166" type="#_x0000_t75" style="width:20.25pt;height:15.75pt" o:ole="">
                        <v:imagedata r:id="rId11" o:title=""/>
                      </v:shape>
                      <w:control r:id="rId55" w:name="DefaultOcxName36" w:shapeid="_x0000_i1166"/>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A.</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rational thinking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65" type="#_x0000_t75" style="width:20.25pt;height:15.75pt" o:ole="">
                        <v:imagedata r:id="rId8" o:title=""/>
                      </v:shape>
                      <w:control r:id="rId56" w:name="DefaultOcxName37" w:shapeid="_x0000_i1165"/>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B.</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conventional concepts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64" type="#_x0000_t75" style="width:20.25pt;height:15.75pt" o:ole="">
                        <v:imagedata r:id="rId8" o:title=""/>
                      </v:shape>
                      <w:control r:id="rId57" w:name="DefaultOcxName38" w:shapeid="_x0000_i1164"/>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C.</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emotional developments </w:t>
                  </w:r>
                </w:p>
              </w:tc>
            </w:tr>
            <w:tr w:rsidR="00656148" w:rsidRPr="00656148">
              <w:trPr>
                <w:tblCellSpacing w:w="15" w:type="dxa"/>
              </w:trPr>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object w:dxaOrig="1440" w:dyaOrig="1440">
                      <v:shape id="_x0000_i1163" type="#_x0000_t75" style="width:20.25pt;height:15.75pt" o:ole="">
                        <v:imagedata r:id="rId8" o:title=""/>
                      </v:shape>
                      <w:control r:id="rId58" w:name="DefaultOcxName39" w:shapeid="_x0000_i1163"/>
                    </w:objec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D.</w:t>
                  </w:r>
                </w:p>
              </w:tc>
              <w:tc>
                <w:tcPr>
                  <w:tcW w:w="0" w:type="auto"/>
                  <w:hideMark/>
                </w:tcPr>
                <w:p w:rsidR="00656148" w:rsidRPr="00656148" w:rsidRDefault="00656148" w:rsidP="00656148">
                  <w:pPr>
                    <w:spacing w:after="0" w:line="240" w:lineRule="auto"/>
                    <w:rPr>
                      <w:rFonts w:ascii="Arial" w:eastAsia="宋体" w:hAnsi="Arial" w:cs="Arial"/>
                      <w:color w:val="000000"/>
                      <w:lang w:eastAsia="zh-CN" w:bidi="ar-SA"/>
                    </w:rPr>
                  </w:pPr>
                  <w:r w:rsidRPr="00656148">
                    <w:rPr>
                      <w:rFonts w:ascii="Arial" w:eastAsia="宋体" w:hAnsi="Arial" w:cs="Arial"/>
                      <w:color w:val="000000"/>
                      <w:lang w:eastAsia="zh-CN" w:bidi="ar-SA"/>
                    </w:rPr>
                    <w:t xml:space="preserve">religious belief  </w:t>
                  </w:r>
                </w:p>
              </w:tc>
            </w:tr>
          </w:tbl>
          <w:p w:rsidR="00656148" w:rsidRPr="00656148" w:rsidRDefault="00656148" w:rsidP="00656148">
            <w:pPr>
              <w:spacing w:after="0" w:line="240" w:lineRule="auto"/>
              <w:rPr>
                <w:rFonts w:ascii="Arial" w:eastAsia="宋体" w:hAnsi="Arial" w:cs="Arial"/>
                <w:color w:val="00000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c>
          <w:tcPr>
            <w:tcW w:w="0" w:type="auto"/>
            <w:vAlign w:val="center"/>
            <w:hideMark/>
          </w:tcPr>
          <w:p w:rsidR="00656148" w:rsidRPr="00656148" w:rsidRDefault="00656148" w:rsidP="00656148">
            <w:pPr>
              <w:spacing w:after="0" w:line="240" w:lineRule="auto"/>
              <w:rPr>
                <w:rFonts w:ascii="Times New Roman" w:eastAsia="Times New Roman" w:hAnsi="Times New Roman" w:cs="Times New Roman"/>
                <w:sz w:val="20"/>
                <w:szCs w:val="20"/>
                <w:lang w:eastAsia="zh-CN" w:bidi="ar-SA"/>
              </w:rPr>
            </w:pPr>
          </w:p>
        </w:tc>
      </w:tr>
    </w:tbl>
    <w:p w:rsidR="00DE542D" w:rsidRDefault="00DE542D"/>
    <w:sectPr w:rsidR="00DE542D" w:rsidSect="00DE54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6148" w:rsidRDefault="00656148" w:rsidP="00656148">
      <w:pPr>
        <w:spacing w:after="0" w:line="240" w:lineRule="auto"/>
      </w:pPr>
      <w:r>
        <w:separator/>
      </w:r>
    </w:p>
  </w:endnote>
  <w:endnote w:type="continuationSeparator" w:id="0">
    <w:p w:rsidR="00656148" w:rsidRDefault="00656148" w:rsidP="006561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6148" w:rsidRDefault="00656148" w:rsidP="00656148">
      <w:pPr>
        <w:spacing w:after="0" w:line="240" w:lineRule="auto"/>
      </w:pPr>
      <w:r>
        <w:separator/>
      </w:r>
    </w:p>
  </w:footnote>
  <w:footnote w:type="continuationSeparator" w:id="0">
    <w:p w:rsidR="00656148" w:rsidRDefault="00656148" w:rsidP="0065614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6148"/>
    <w:rsid w:val="003D644E"/>
    <w:rsid w:val="00656148"/>
    <w:rsid w:val="00685469"/>
    <w:rsid w:val="009D6A51"/>
    <w:rsid w:val="00AF6942"/>
    <w:rsid w:val="00DE54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6942"/>
  </w:style>
  <w:style w:type="paragraph" w:styleId="1">
    <w:name w:val="heading 1"/>
    <w:basedOn w:val="a"/>
    <w:next w:val="a"/>
    <w:link w:val="1Char"/>
    <w:uiPriority w:val="9"/>
    <w:qFormat/>
    <w:rsid w:val="00AF69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AF69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F69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6942"/>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694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F694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694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694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694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694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AF6942"/>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AF694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AF6942"/>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AF694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AF694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AF694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AF694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AF6942"/>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AF6942"/>
    <w:pPr>
      <w:spacing w:line="240" w:lineRule="auto"/>
    </w:pPr>
    <w:rPr>
      <w:b/>
      <w:bCs/>
      <w:color w:val="4F81BD" w:themeColor="accent1"/>
      <w:sz w:val="18"/>
      <w:szCs w:val="18"/>
    </w:rPr>
  </w:style>
  <w:style w:type="paragraph" w:styleId="a4">
    <w:name w:val="Title"/>
    <w:basedOn w:val="a"/>
    <w:next w:val="a"/>
    <w:link w:val="Char"/>
    <w:uiPriority w:val="10"/>
    <w:qFormat/>
    <w:rsid w:val="00AF69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AF6942"/>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AF694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AF6942"/>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AF6942"/>
    <w:rPr>
      <w:b/>
      <w:bCs/>
    </w:rPr>
  </w:style>
  <w:style w:type="character" w:styleId="a7">
    <w:name w:val="Emphasis"/>
    <w:basedOn w:val="a0"/>
    <w:uiPriority w:val="20"/>
    <w:qFormat/>
    <w:rsid w:val="00AF6942"/>
    <w:rPr>
      <w:i/>
      <w:iCs/>
    </w:rPr>
  </w:style>
  <w:style w:type="paragraph" w:styleId="a8">
    <w:name w:val="No Spacing"/>
    <w:uiPriority w:val="1"/>
    <w:qFormat/>
    <w:rsid w:val="00AF6942"/>
    <w:pPr>
      <w:spacing w:after="0" w:line="240" w:lineRule="auto"/>
    </w:pPr>
  </w:style>
  <w:style w:type="paragraph" w:styleId="a9">
    <w:name w:val="List Paragraph"/>
    <w:basedOn w:val="a"/>
    <w:uiPriority w:val="34"/>
    <w:qFormat/>
    <w:rsid w:val="00AF6942"/>
    <w:pPr>
      <w:ind w:left="720"/>
      <w:contextualSpacing/>
    </w:pPr>
  </w:style>
  <w:style w:type="paragraph" w:styleId="aa">
    <w:name w:val="Quote"/>
    <w:basedOn w:val="a"/>
    <w:next w:val="a"/>
    <w:link w:val="Char1"/>
    <w:uiPriority w:val="29"/>
    <w:qFormat/>
    <w:rsid w:val="00AF6942"/>
    <w:rPr>
      <w:i/>
      <w:iCs/>
      <w:color w:val="000000" w:themeColor="text1"/>
    </w:rPr>
  </w:style>
  <w:style w:type="character" w:customStyle="1" w:styleId="Char1">
    <w:name w:val="引用 Char"/>
    <w:basedOn w:val="a0"/>
    <w:link w:val="aa"/>
    <w:uiPriority w:val="29"/>
    <w:rsid w:val="00AF6942"/>
    <w:rPr>
      <w:i/>
      <w:iCs/>
      <w:color w:val="000000" w:themeColor="text1"/>
    </w:rPr>
  </w:style>
  <w:style w:type="paragraph" w:styleId="ab">
    <w:name w:val="Intense Quote"/>
    <w:basedOn w:val="a"/>
    <w:next w:val="a"/>
    <w:link w:val="Char2"/>
    <w:uiPriority w:val="30"/>
    <w:qFormat/>
    <w:rsid w:val="00AF6942"/>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AF6942"/>
    <w:rPr>
      <w:b/>
      <w:bCs/>
      <w:i/>
      <w:iCs/>
      <w:color w:val="4F81BD" w:themeColor="accent1"/>
    </w:rPr>
  </w:style>
  <w:style w:type="character" w:styleId="ac">
    <w:name w:val="Subtle Emphasis"/>
    <w:basedOn w:val="a0"/>
    <w:uiPriority w:val="19"/>
    <w:qFormat/>
    <w:rsid w:val="00AF6942"/>
    <w:rPr>
      <w:i/>
      <w:iCs/>
      <w:color w:val="808080" w:themeColor="text1" w:themeTint="7F"/>
    </w:rPr>
  </w:style>
  <w:style w:type="character" w:styleId="ad">
    <w:name w:val="Intense Emphasis"/>
    <w:basedOn w:val="a0"/>
    <w:uiPriority w:val="21"/>
    <w:qFormat/>
    <w:rsid w:val="00AF6942"/>
    <w:rPr>
      <w:b/>
      <w:bCs/>
      <w:i/>
      <w:iCs/>
      <w:color w:val="4F81BD" w:themeColor="accent1"/>
    </w:rPr>
  </w:style>
  <w:style w:type="character" w:styleId="ae">
    <w:name w:val="Subtle Reference"/>
    <w:basedOn w:val="a0"/>
    <w:uiPriority w:val="31"/>
    <w:qFormat/>
    <w:rsid w:val="00AF6942"/>
    <w:rPr>
      <w:smallCaps/>
      <w:color w:val="C0504D" w:themeColor="accent2"/>
      <w:u w:val="single"/>
    </w:rPr>
  </w:style>
  <w:style w:type="character" w:styleId="af">
    <w:name w:val="Intense Reference"/>
    <w:basedOn w:val="a0"/>
    <w:uiPriority w:val="32"/>
    <w:qFormat/>
    <w:rsid w:val="00AF6942"/>
    <w:rPr>
      <w:b/>
      <w:bCs/>
      <w:smallCaps/>
      <w:color w:val="C0504D" w:themeColor="accent2"/>
      <w:spacing w:val="5"/>
      <w:u w:val="single"/>
    </w:rPr>
  </w:style>
  <w:style w:type="character" w:styleId="af0">
    <w:name w:val="Book Title"/>
    <w:basedOn w:val="a0"/>
    <w:uiPriority w:val="33"/>
    <w:qFormat/>
    <w:rsid w:val="00AF6942"/>
    <w:rPr>
      <w:b/>
      <w:bCs/>
      <w:smallCaps/>
      <w:spacing w:val="5"/>
    </w:rPr>
  </w:style>
  <w:style w:type="paragraph" w:styleId="TOC">
    <w:name w:val="TOC Heading"/>
    <w:basedOn w:val="1"/>
    <w:next w:val="a"/>
    <w:uiPriority w:val="39"/>
    <w:semiHidden/>
    <w:unhideWhenUsed/>
    <w:qFormat/>
    <w:rsid w:val="00AF6942"/>
    <w:pPr>
      <w:outlineLvl w:val="9"/>
    </w:pPr>
  </w:style>
  <w:style w:type="paragraph" w:styleId="af1">
    <w:name w:val="header"/>
    <w:basedOn w:val="a"/>
    <w:link w:val="Char3"/>
    <w:uiPriority w:val="99"/>
    <w:semiHidden/>
    <w:unhideWhenUsed/>
    <w:rsid w:val="0065614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656148"/>
    <w:rPr>
      <w:sz w:val="18"/>
      <w:szCs w:val="18"/>
    </w:rPr>
  </w:style>
  <w:style w:type="paragraph" w:styleId="af2">
    <w:name w:val="footer"/>
    <w:basedOn w:val="a"/>
    <w:link w:val="Char4"/>
    <w:uiPriority w:val="99"/>
    <w:semiHidden/>
    <w:unhideWhenUsed/>
    <w:rsid w:val="00656148"/>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656148"/>
    <w:rPr>
      <w:sz w:val="18"/>
      <w:szCs w:val="18"/>
    </w:rPr>
  </w:style>
  <w:style w:type="paragraph" w:styleId="af3">
    <w:name w:val="Normal (Web)"/>
    <w:basedOn w:val="a"/>
    <w:uiPriority w:val="99"/>
    <w:semiHidden/>
    <w:unhideWhenUsed/>
    <w:rsid w:val="00656148"/>
    <w:pPr>
      <w:spacing w:before="100" w:beforeAutospacing="1" w:after="100" w:afterAutospacing="1" w:line="240" w:lineRule="auto"/>
    </w:pPr>
    <w:rPr>
      <w:rFonts w:ascii="宋体" w:eastAsia="宋体" w:hAnsi="宋体" w:cs="宋体"/>
      <w:sz w:val="24"/>
      <w:szCs w:val="24"/>
      <w:lang w:eastAsia="zh-CN" w:bidi="ar-SA"/>
    </w:rPr>
  </w:style>
  <w:style w:type="character" w:customStyle="1" w:styleId="questionnumber1">
    <w:name w:val="questionnumber1"/>
    <w:basedOn w:val="a0"/>
    <w:rsid w:val="00656148"/>
    <w:rPr>
      <w:b/>
      <w:bCs/>
    </w:rPr>
  </w:style>
  <w:style w:type="character" w:customStyle="1" w:styleId="points1">
    <w:name w:val="points1"/>
    <w:basedOn w:val="a0"/>
    <w:rsid w:val="00656148"/>
    <w:rPr>
      <w:b/>
      <w:bCs/>
    </w:rPr>
  </w:style>
  <w:style w:type="paragraph" w:styleId="af4">
    <w:name w:val="Balloon Text"/>
    <w:basedOn w:val="a"/>
    <w:link w:val="Char5"/>
    <w:uiPriority w:val="99"/>
    <w:semiHidden/>
    <w:unhideWhenUsed/>
    <w:rsid w:val="00656148"/>
    <w:pPr>
      <w:spacing w:after="0" w:line="240" w:lineRule="auto"/>
    </w:pPr>
    <w:rPr>
      <w:sz w:val="18"/>
      <w:szCs w:val="18"/>
    </w:rPr>
  </w:style>
  <w:style w:type="character" w:customStyle="1" w:styleId="Char5">
    <w:name w:val="批注框文本 Char"/>
    <w:basedOn w:val="a0"/>
    <w:link w:val="af4"/>
    <w:uiPriority w:val="99"/>
    <w:semiHidden/>
    <w:rsid w:val="00656148"/>
    <w:rPr>
      <w:sz w:val="18"/>
      <w:szCs w:val="18"/>
    </w:rPr>
  </w:style>
</w:styles>
</file>

<file path=word/webSettings.xml><?xml version="1.0" encoding="utf-8"?>
<w:webSettings xmlns:r="http://schemas.openxmlformats.org/officeDocument/2006/relationships" xmlns:w="http://schemas.openxmlformats.org/wordprocessingml/2006/main">
  <w:divs>
    <w:div w:id="164269020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hyperlink" Target="javascript:saveItem('_5508465_1','7')" TargetMode="External"/><Relationship Id="rId21" Type="http://schemas.openxmlformats.org/officeDocument/2006/relationships/control" Target="activeX/activeX10.xml"/><Relationship Id="rId34" Type="http://schemas.openxmlformats.org/officeDocument/2006/relationships/hyperlink" Target="javascript:saveItem('_5508464_1','6')" TargetMode="External"/><Relationship Id="rId42" Type="http://schemas.openxmlformats.org/officeDocument/2006/relationships/control" Target="activeX/activeX27.xml"/><Relationship Id="rId47" Type="http://schemas.openxmlformats.org/officeDocument/2006/relationships/control" Target="activeX/activeX31.xml"/><Relationship Id="rId50" Type="http://schemas.openxmlformats.org/officeDocument/2006/relationships/control" Target="activeX/activeX33.xml"/><Relationship Id="rId55" Type="http://schemas.openxmlformats.org/officeDocument/2006/relationships/control" Target="activeX/activeX37.xml"/><Relationship Id="rId7" Type="http://schemas.openxmlformats.org/officeDocument/2006/relationships/image" Target="media/image1.gif"/><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control" Target="activeX/activeX30.xm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control" Target="activeX/activeX9.xml"/><Relationship Id="rId29" Type="http://schemas.openxmlformats.org/officeDocument/2006/relationships/hyperlink" Target="javascript:saveItem('_5508463_1','5')" TargetMode="External"/><Relationship Id="rId41" Type="http://schemas.openxmlformats.org/officeDocument/2006/relationships/control" Target="activeX/activeX26.xml"/><Relationship Id="rId54" Type="http://schemas.openxmlformats.org/officeDocument/2006/relationships/hyperlink" Target="javascript:saveItem('_5508468_1','10')" TargetMode="External"/><Relationship Id="rId1" Type="http://schemas.openxmlformats.org/officeDocument/2006/relationships/styles" Target="styles.xml"/><Relationship Id="rId6" Type="http://schemas.openxmlformats.org/officeDocument/2006/relationships/hyperlink" Target="javascript:saveItem('_5508459_1','1')" TargetMode="External"/><Relationship Id="rId11" Type="http://schemas.openxmlformats.org/officeDocument/2006/relationships/image" Target="media/image3.wmf"/><Relationship Id="rId24" Type="http://schemas.openxmlformats.org/officeDocument/2006/relationships/hyperlink" Target="javascript:saveItem('_5508462_1','4')" TargetMode="External"/><Relationship Id="rId32" Type="http://schemas.openxmlformats.org/officeDocument/2006/relationships/control" Target="activeX/activeX19.xml"/><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29.xml"/><Relationship Id="rId53" Type="http://schemas.openxmlformats.org/officeDocument/2006/relationships/control" Target="activeX/activeX36.xml"/><Relationship Id="rId58" Type="http://schemas.openxmlformats.org/officeDocument/2006/relationships/control" Target="activeX/activeX40.xml"/><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hyperlink" Target="javascript:saveItem('_5508467_1','9')" TargetMode="External"/><Relationship Id="rId57" Type="http://schemas.openxmlformats.org/officeDocument/2006/relationships/control" Target="activeX/activeX39.xml"/><Relationship Id="rId10" Type="http://schemas.openxmlformats.org/officeDocument/2006/relationships/control" Target="activeX/activeX2.xml"/><Relationship Id="rId19" Type="http://schemas.openxmlformats.org/officeDocument/2006/relationships/hyperlink" Target="javascript:saveItem('_5508461_1','3')" TargetMode="External"/><Relationship Id="rId31" Type="http://schemas.openxmlformats.org/officeDocument/2006/relationships/control" Target="activeX/activeX18.xml"/><Relationship Id="rId44" Type="http://schemas.openxmlformats.org/officeDocument/2006/relationships/hyperlink" Target="javascript:saveItem('_5508466_1','8')" TargetMode="External"/><Relationship Id="rId52" Type="http://schemas.openxmlformats.org/officeDocument/2006/relationships/control" Target="activeX/activeX35.xml"/><Relationship Id="rId6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1.xml"/><Relationship Id="rId14" Type="http://schemas.openxmlformats.org/officeDocument/2006/relationships/hyperlink" Target="javascript:saveItem('_5508460_1','2')" TargetMode="External"/><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2.xml"/><Relationship Id="rId56" Type="http://schemas.openxmlformats.org/officeDocument/2006/relationships/control" Target="activeX/activeX38.xml"/><Relationship Id="rId8" Type="http://schemas.openxmlformats.org/officeDocument/2006/relationships/image" Target="media/image2.wmf"/><Relationship Id="rId51" Type="http://schemas.openxmlformats.org/officeDocument/2006/relationships/control" Target="activeX/activeX34.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890</Words>
  <Characters>5077</Characters>
  <Application>Microsoft Office Word</Application>
  <DocSecurity>0</DocSecurity>
  <Lines>42</Lines>
  <Paragraphs>11</Paragraphs>
  <ScaleCrop>false</ScaleCrop>
  <Company>Microsoft</Company>
  <LinksUpToDate>false</LinksUpToDate>
  <CharactersWithSpaces>5956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dc:creator>
  <cp:keywords/>
  <dc:description/>
  <cp:lastModifiedBy>高</cp:lastModifiedBy>
  <cp:revision>2</cp:revision>
  <dcterms:created xsi:type="dcterms:W3CDTF">2011-05-31T05:15:00Z</dcterms:created>
  <dcterms:modified xsi:type="dcterms:W3CDTF">2011-05-31T05:16:00Z</dcterms:modified>
</cp:coreProperties>
</file>