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652E49" w14:textId="4A7D44B0" w:rsidR="008B6DDB" w:rsidRPr="007C5C9A" w:rsidRDefault="0085190B" w:rsidP="0085190B">
      <w:pPr>
        <w:pStyle w:val="BodyText"/>
        <w:ind w:left="0"/>
        <w:rPr>
          <w:sz w:val="72"/>
          <w:szCs w:val="72"/>
        </w:rPr>
      </w:pPr>
      <w:r w:rsidRPr="007C5C9A">
        <w:rPr>
          <w:noProof/>
          <w:sz w:val="72"/>
          <w:szCs w:val="72"/>
        </w:rPr>
        <w:t>MSSE SOFTWARE</w:t>
      </w:r>
      <w:r w:rsidR="007C5C9A" w:rsidRPr="007C5C9A">
        <w:rPr>
          <w:noProof/>
          <w:sz w:val="72"/>
          <w:szCs w:val="72"/>
        </w:rPr>
        <w:t>,</w:t>
      </w:r>
      <w:r w:rsidRPr="007C5C9A">
        <w:rPr>
          <w:noProof/>
          <w:sz w:val="72"/>
          <w:szCs w:val="72"/>
        </w:rPr>
        <w:t xml:space="preserve"> INC</w:t>
      </w:r>
    </w:p>
    <w:p w14:paraId="7EAD50C7" w14:textId="77777777" w:rsidR="008B6DDB" w:rsidRPr="007C5C9A" w:rsidRDefault="008B6DDB">
      <w:pPr>
        <w:pStyle w:val="BodyText"/>
        <w:rPr>
          <w:sz w:val="72"/>
          <w:szCs w:val="72"/>
        </w:rPr>
      </w:pPr>
    </w:p>
    <w:p w14:paraId="5A00CD37" w14:textId="77777777" w:rsidR="008B6DDB" w:rsidRPr="007C5C9A" w:rsidRDefault="008B6DDB">
      <w:pPr>
        <w:pStyle w:val="BodyText"/>
        <w:rPr>
          <w:sz w:val="72"/>
          <w:szCs w:val="72"/>
        </w:rPr>
      </w:pPr>
    </w:p>
    <w:p w14:paraId="6BCDAF8A" w14:textId="77777777" w:rsidR="008B6DDB" w:rsidRPr="007C5C9A" w:rsidRDefault="008B6DDB">
      <w:pPr>
        <w:pStyle w:val="BodyText"/>
        <w:rPr>
          <w:sz w:val="72"/>
          <w:szCs w:val="72"/>
        </w:rPr>
      </w:pPr>
    </w:p>
    <w:p w14:paraId="4CD424F0" w14:textId="77777777" w:rsidR="008B6DDB" w:rsidRDefault="008B6DDB">
      <w:pPr>
        <w:pStyle w:val="BodyText"/>
      </w:pPr>
    </w:p>
    <w:p w14:paraId="0199E2EF" w14:textId="77777777" w:rsidR="008B6DDB" w:rsidRDefault="008B6DDB">
      <w:pPr>
        <w:pStyle w:val="BodyText"/>
      </w:pPr>
    </w:p>
    <w:p w14:paraId="07A392D7" w14:textId="77777777" w:rsidR="008B6DDB" w:rsidRDefault="008B6DDB">
      <w:pPr>
        <w:pStyle w:val="BodyText"/>
      </w:pPr>
    </w:p>
    <w:p w14:paraId="2944F56F" w14:textId="77777777" w:rsidR="008B6DDB" w:rsidRDefault="008B6DDB">
      <w:pPr>
        <w:pStyle w:val="BodyText"/>
      </w:pPr>
    </w:p>
    <w:p w14:paraId="5588728F" w14:textId="77777777" w:rsidR="008B6DDB" w:rsidRDefault="008B6DDB">
      <w:pPr>
        <w:pStyle w:val="BodyText"/>
      </w:pPr>
    </w:p>
    <w:p w14:paraId="6E9FC83A" w14:textId="77777777" w:rsidR="008B6DDB" w:rsidRDefault="008B6DDB">
      <w:pPr>
        <w:pStyle w:val="BodyText"/>
      </w:pPr>
    </w:p>
    <w:p w14:paraId="02D14D5D" w14:textId="77777777" w:rsidR="008B6DDB" w:rsidRDefault="008B6DDB">
      <w:pPr>
        <w:pStyle w:val="BodyText"/>
        <w:jc w:val="right"/>
        <w:rPr>
          <w:b/>
          <w:spacing w:val="-3"/>
          <w:sz w:val="30"/>
        </w:rPr>
      </w:pPr>
      <w:r>
        <w:rPr>
          <w:b/>
          <w:spacing w:val="-3"/>
          <w:sz w:val="30"/>
        </w:rPr>
        <w:tab/>
        <w:t>Test Plan for</w:t>
      </w:r>
    </w:p>
    <w:p w14:paraId="329198AA" w14:textId="55F0FE04" w:rsidR="008B6DDB" w:rsidRDefault="008B6DDB">
      <w:pPr>
        <w:pStyle w:val="BodyText"/>
        <w:jc w:val="right"/>
        <w:rPr>
          <w:b/>
          <w:spacing w:val="-3"/>
          <w:sz w:val="30"/>
        </w:rPr>
      </w:pPr>
      <w:r>
        <w:rPr>
          <w:b/>
          <w:spacing w:val="-3"/>
          <w:sz w:val="30"/>
        </w:rPr>
        <w:tab/>
      </w:r>
      <w:r w:rsidR="002637BC">
        <w:rPr>
          <w:b/>
          <w:spacing w:val="-3"/>
          <w:sz w:val="30"/>
        </w:rPr>
        <w:t>GOLFSCORE</w:t>
      </w:r>
    </w:p>
    <w:p w14:paraId="169A8E39" w14:textId="77777777" w:rsidR="008B6DDB" w:rsidRDefault="00FF4A2E">
      <w:pPr>
        <w:pStyle w:val="BodyText"/>
        <w:sectPr w:rsidR="008B6DDB">
          <w:footerReference w:type="default" r:id="rId7"/>
          <w:pgSz w:w="12240" w:h="15840"/>
          <w:pgMar w:top="1440" w:right="1440" w:bottom="1440" w:left="1440" w:header="1440" w:footer="1440" w:gutter="0"/>
          <w:pgNumType w:start="1"/>
          <w:cols w:space="720"/>
          <w:noEndnote/>
        </w:sectPr>
      </w:pPr>
      <w:r>
        <w:rPr>
          <w:noProof/>
        </w:rPr>
        <w:pict w14:anchorId="7BCCF182">
          <v:shapetype id="_x0000_t202" coordsize="21600,21600" o:spt="202" path="m,l,21600r21600,l21600,xe">
            <v:stroke joinstyle="miter"/>
            <v:path gradientshapeok="t" o:connecttype="rect"/>
          </v:shapetype>
          <v:shape id="_x0000_s1063" type="#_x0000_t202" style="position:absolute;left:0;text-align:left;margin-left:7.2pt;margin-top:323.4pt;width:460.8pt;height:28.8pt;z-index:1" o:allowincell="f">
            <v:textbox>
              <w:txbxContent>
                <w:p w14:paraId="15739E37" w14:textId="77777777" w:rsidR="008B6DDB" w:rsidRDefault="008B6DDB">
                  <w:pPr>
                    <w:jc w:val="center"/>
                    <w:rPr>
                      <w:color w:val="808080"/>
                      <w:sz w:val="28"/>
                    </w:rPr>
                  </w:pPr>
                  <w:r>
                    <w:rPr>
                      <w:color w:val="808080"/>
                      <w:sz w:val="28"/>
                    </w:rPr>
                    <w:t xml:space="preserve">Confidential and Proprietary Information of </w:t>
                  </w:r>
                  <w:proofErr w:type="spellStart"/>
                  <w:r>
                    <w:rPr>
                      <w:color w:val="808080"/>
                      <w:sz w:val="28"/>
                    </w:rPr>
                    <w:t>Datacard</w:t>
                  </w:r>
                  <w:proofErr w:type="spellEnd"/>
                  <w:r>
                    <w:rPr>
                      <w:color w:val="808080"/>
                      <w:sz w:val="28"/>
                    </w:rPr>
                    <w:t xml:space="preserve"> Worldwide</w:t>
                  </w:r>
                </w:p>
              </w:txbxContent>
            </v:textbox>
          </v:shape>
        </w:pict>
      </w:r>
      <w:r w:rsidR="008B6DDB">
        <w:rPr>
          <w:b/>
          <w:spacing w:val="-3"/>
          <w:sz w:val="30"/>
        </w:rPr>
        <w:tab/>
      </w:r>
    </w:p>
    <w:p w14:paraId="424EF0BB" w14:textId="77777777" w:rsidR="008B6DDB" w:rsidRDefault="008B6DDB">
      <w:pPr>
        <w:pStyle w:val="BodyText"/>
        <w:rPr>
          <w:sz w:val="48"/>
        </w:rPr>
      </w:pPr>
      <w:r>
        <w:rPr>
          <w:sz w:val="48"/>
        </w:rPr>
        <w:lastRenderedPageBreak/>
        <w:t>Contents</w:t>
      </w:r>
    </w:p>
    <w:p w14:paraId="69760F78" w14:textId="77777777" w:rsidR="008B6DDB" w:rsidRDefault="008B6DDB">
      <w:pPr>
        <w:pStyle w:val="BodyText"/>
      </w:pPr>
    </w:p>
    <w:p w14:paraId="713C711E" w14:textId="77777777" w:rsidR="008B6DDB" w:rsidRDefault="008B6DDB">
      <w:pPr>
        <w:pStyle w:val="BodyText"/>
      </w:pPr>
    </w:p>
    <w:p w14:paraId="36CC75C6" w14:textId="77777777" w:rsidR="008B6DDB" w:rsidRDefault="008B6DDB">
      <w:pPr>
        <w:pStyle w:val="TOC1"/>
        <w:tabs>
          <w:tab w:val="left" w:pos="600"/>
          <w:tab w:val="right" w:pos="8630"/>
        </w:tabs>
        <w:rPr>
          <w:noProof/>
        </w:rPr>
      </w:pPr>
      <w:r>
        <w:fldChar w:fldCharType="begin"/>
      </w:r>
      <w:r>
        <w:instrText xml:space="preserve"> TOC \o "1-3" \t "Header 0,1" </w:instrText>
      </w:r>
      <w:r>
        <w:fldChar w:fldCharType="separate"/>
      </w:r>
      <w:r>
        <w:rPr>
          <w:noProof/>
        </w:rPr>
        <w:t>1.0</w:t>
      </w:r>
      <w:r>
        <w:rPr>
          <w:noProof/>
        </w:rPr>
        <w:tab/>
        <w:t>Introduction</w:t>
      </w:r>
      <w:r>
        <w:rPr>
          <w:noProof/>
        </w:rPr>
        <w:tab/>
      </w:r>
      <w:r>
        <w:rPr>
          <w:noProof/>
        </w:rPr>
        <w:fldChar w:fldCharType="begin"/>
      </w:r>
      <w:r>
        <w:rPr>
          <w:noProof/>
        </w:rPr>
        <w:instrText xml:space="preserve"> PAGEREF _Toc456602139 \h </w:instrText>
      </w:r>
      <w:r>
        <w:rPr>
          <w:noProof/>
        </w:rPr>
      </w:r>
      <w:r>
        <w:rPr>
          <w:noProof/>
        </w:rPr>
        <w:fldChar w:fldCharType="separate"/>
      </w:r>
      <w:r w:rsidR="00B51232">
        <w:rPr>
          <w:noProof/>
        </w:rPr>
        <w:t>3</w:t>
      </w:r>
      <w:r>
        <w:rPr>
          <w:noProof/>
        </w:rPr>
        <w:fldChar w:fldCharType="end"/>
      </w:r>
    </w:p>
    <w:p w14:paraId="5CCEF9BB" w14:textId="77777777" w:rsidR="008B6DDB" w:rsidRDefault="008B6DDB">
      <w:pPr>
        <w:pStyle w:val="TOC2"/>
        <w:tabs>
          <w:tab w:val="left" w:pos="800"/>
          <w:tab w:val="right" w:pos="8630"/>
        </w:tabs>
        <w:rPr>
          <w:noProof/>
        </w:rPr>
      </w:pPr>
      <w:r>
        <w:rPr>
          <w:noProof/>
        </w:rPr>
        <w:t>1.1.</w:t>
      </w:r>
      <w:r>
        <w:rPr>
          <w:noProof/>
        </w:rPr>
        <w:tab/>
        <w:t>Objective</w:t>
      </w:r>
      <w:r>
        <w:rPr>
          <w:noProof/>
        </w:rPr>
        <w:tab/>
      </w:r>
      <w:r>
        <w:rPr>
          <w:noProof/>
        </w:rPr>
        <w:fldChar w:fldCharType="begin"/>
      </w:r>
      <w:r>
        <w:rPr>
          <w:noProof/>
        </w:rPr>
        <w:instrText xml:space="preserve"> PAGEREF _Toc456602140 \h </w:instrText>
      </w:r>
      <w:r>
        <w:rPr>
          <w:noProof/>
        </w:rPr>
      </w:r>
      <w:r>
        <w:rPr>
          <w:noProof/>
        </w:rPr>
        <w:fldChar w:fldCharType="separate"/>
      </w:r>
      <w:r w:rsidR="00B51232">
        <w:rPr>
          <w:noProof/>
        </w:rPr>
        <w:t>3</w:t>
      </w:r>
      <w:r>
        <w:rPr>
          <w:noProof/>
        </w:rPr>
        <w:fldChar w:fldCharType="end"/>
      </w:r>
    </w:p>
    <w:p w14:paraId="0B4F5BBF" w14:textId="77777777" w:rsidR="008B6DDB" w:rsidRDefault="008B6DDB">
      <w:pPr>
        <w:pStyle w:val="TOC2"/>
        <w:tabs>
          <w:tab w:val="left" w:pos="800"/>
          <w:tab w:val="right" w:pos="8630"/>
        </w:tabs>
        <w:rPr>
          <w:noProof/>
        </w:rPr>
      </w:pPr>
      <w:r>
        <w:rPr>
          <w:noProof/>
        </w:rPr>
        <w:t>1.2.</w:t>
      </w:r>
      <w:r>
        <w:rPr>
          <w:noProof/>
        </w:rPr>
        <w:tab/>
        <w:t>Project Description</w:t>
      </w:r>
      <w:r>
        <w:rPr>
          <w:noProof/>
        </w:rPr>
        <w:tab/>
      </w:r>
      <w:r>
        <w:rPr>
          <w:noProof/>
        </w:rPr>
        <w:fldChar w:fldCharType="begin"/>
      </w:r>
      <w:r>
        <w:rPr>
          <w:noProof/>
        </w:rPr>
        <w:instrText xml:space="preserve"> PAGEREF _Toc456602141 \h </w:instrText>
      </w:r>
      <w:r>
        <w:rPr>
          <w:noProof/>
        </w:rPr>
      </w:r>
      <w:r>
        <w:rPr>
          <w:noProof/>
        </w:rPr>
        <w:fldChar w:fldCharType="separate"/>
      </w:r>
      <w:r w:rsidR="00B51232">
        <w:rPr>
          <w:noProof/>
        </w:rPr>
        <w:t>3</w:t>
      </w:r>
      <w:r>
        <w:rPr>
          <w:noProof/>
        </w:rPr>
        <w:fldChar w:fldCharType="end"/>
      </w:r>
    </w:p>
    <w:p w14:paraId="7E7F5592" w14:textId="77777777" w:rsidR="008B6DDB" w:rsidRDefault="008B6DDB">
      <w:pPr>
        <w:pStyle w:val="TOC2"/>
        <w:tabs>
          <w:tab w:val="left" w:pos="800"/>
          <w:tab w:val="right" w:pos="8630"/>
        </w:tabs>
        <w:rPr>
          <w:noProof/>
        </w:rPr>
      </w:pPr>
      <w:r>
        <w:rPr>
          <w:noProof/>
        </w:rPr>
        <w:t>1.3.</w:t>
      </w:r>
      <w:r>
        <w:rPr>
          <w:noProof/>
        </w:rPr>
        <w:tab/>
        <w:t>Process Tailoring</w:t>
      </w:r>
      <w:r>
        <w:rPr>
          <w:noProof/>
        </w:rPr>
        <w:tab/>
      </w:r>
      <w:r>
        <w:rPr>
          <w:noProof/>
        </w:rPr>
        <w:fldChar w:fldCharType="begin"/>
      </w:r>
      <w:r>
        <w:rPr>
          <w:noProof/>
        </w:rPr>
        <w:instrText xml:space="preserve"> PAGEREF _Toc456602142 \h </w:instrText>
      </w:r>
      <w:r>
        <w:rPr>
          <w:noProof/>
        </w:rPr>
      </w:r>
      <w:r>
        <w:rPr>
          <w:noProof/>
        </w:rPr>
        <w:fldChar w:fldCharType="separate"/>
      </w:r>
      <w:r w:rsidR="00B51232">
        <w:rPr>
          <w:noProof/>
        </w:rPr>
        <w:t>3</w:t>
      </w:r>
      <w:r>
        <w:rPr>
          <w:noProof/>
        </w:rPr>
        <w:fldChar w:fldCharType="end"/>
      </w:r>
    </w:p>
    <w:p w14:paraId="7602C22A" w14:textId="77777777" w:rsidR="008B6DDB" w:rsidRDefault="008B6DDB">
      <w:pPr>
        <w:pStyle w:val="TOC2"/>
        <w:tabs>
          <w:tab w:val="left" w:pos="800"/>
          <w:tab w:val="right" w:pos="8630"/>
        </w:tabs>
        <w:rPr>
          <w:noProof/>
        </w:rPr>
      </w:pPr>
      <w:r>
        <w:rPr>
          <w:noProof/>
        </w:rPr>
        <w:t>1.4.</w:t>
      </w:r>
      <w:r>
        <w:rPr>
          <w:noProof/>
        </w:rPr>
        <w:tab/>
        <w:t>Referenced Documents</w:t>
      </w:r>
      <w:r>
        <w:rPr>
          <w:noProof/>
        </w:rPr>
        <w:tab/>
      </w:r>
      <w:r>
        <w:rPr>
          <w:noProof/>
        </w:rPr>
        <w:fldChar w:fldCharType="begin"/>
      </w:r>
      <w:r>
        <w:rPr>
          <w:noProof/>
        </w:rPr>
        <w:instrText xml:space="preserve"> PAGEREF _Toc456602143 \h </w:instrText>
      </w:r>
      <w:r>
        <w:rPr>
          <w:noProof/>
        </w:rPr>
      </w:r>
      <w:r>
        <w:rPr>
          <w:noProof/>
        </w:rPr>
        <w:fldChar w:fldCharType="separate"/>
      </w:r>
      <w:r w:rsidR="00B51232">
        <w:rPr>
          <w:noProof/>
        </w:rPr>
        <w:t>3</w:t>
      </w:r>
      <w:r>
        <w:rPr>
          <w:noProof/>
        </w:rPr>
        <w:fldChar w:fldCharType="end"/>
      </w:r>
    </w:p>
    <w:p w14:paraId="62DFB679" w14:textId="77777777" w:rsidR="008B6DDB" w:rsidRDefault="008B6DDB">
      <w:pPr>
        <w:pStyle w:val="TOC1"/>
        <w:tabs>
          <w:tab w:val="left" w:pos="600"/>
          <w:tab w:val="right" w:pos="8630"/>
        </w:tabs>
        <w:rPr>
          <w:noProof/>
        </w:rPr>
      </w:pPr>
      <w:r>
        <w:rPr>
          <w:noProof/>
        </w:rPr>
        <w:t>2.0</w:t>
      </w:r>
      <w:r>
        <w:rPr>
          <w:noProof/>
        </w:rPr>
        <w:tab/>
        <w:t>Assumptions/Dependencies</w:t>
      </w:r>
      <w:r>
        <w:rPr>
          <w:noProof/>
        </w:rPr>
        <w:tab/>
      </w:r>
      <w:r>
        <w:rPr>
          <w:noProof/>
        </w:rPr>
        <w:fldChar w:fldCharType="begin"/>
      </w:r>
      <w:r>
        <w:rPr>
          <w:noProof/>
        </w:rPr>
        <w:instrText xml:space="preserve"> PAGEREF _Toc456602144 \h </w:instrText>
      </w:r>
      <w:r>
        <w:rPr>
          <w:noProof/>
        </w:rPr>
      </w:r>
      <w:r>
        <w:rPr>
          <w:noProof/>
        </w:rPr>
        <w:fldChar w:fldCharType="separate"/>
      </w:r>
      <w:r w:rsidR="00B51232">
        <w:rPr>
          <w:noProof/>
        </w:rPr>
        <w:t>3</w:t>
      </w:r>
      <w:r>
        <w:rPr>
          <w:noProof/>
        </w:rPr>
        <w:fldChar w:fldCharType="end"/>
      </w:r>
    </w:p>
    <w:p w14:paraId="3B682B7B" w14:textId="77777777" w:rsidR="008B6DDB" w:rsidRDefault="008B6DDB">
      <w:pPr>
        <w:pStyle w:val="TOC1"/>
        <w:tabs>
          <w:tab w:val="left" w:pos="600"/>
          <w:tab w:val="right" w:pos="8630"/>
        </w:tabs>
        <w:rPr>
          <w:noProof/>
        </w:rPr>
      </w:pPr>
      <w:r>
        <w:rPr>
          <w:noProof/>
        </w:rPr>
        <w:t>3.0</w:t>
      </w:r>
      <w:r>
        <w:rPr>
          <w:noProof/>
        </w:rPr>
        <w:tab/>
        <w:t>Test Requirements</w:t>
      </w:r>
      <w:r>
        <w:rPr>
          <w:noProof/>
        </w:rPr>
        <w:tab/>
      </w:r>
      <w:r>
        <w:rPr>
          <w:noProof/>
        </w:rPr>
        <w:fldChar w:fldCharType="begin"/>
      </w:r>
      <w:r>
        <w:rPr>
          <w:noProof/>
        </w:rPr>
        <w:instrText xml:space="preserve"> PAGEREF _Toc456602145 \h </w:instrText>
      </w:r>
      <w:r>
        <w:rPr>
          <w:noProof/>
        </w:rPr>
      </w:r>
      <w:r>
        <w:rPr>
          <w:noProof/>
        </w:rPr>
        <w:fldChar w:fldCharType="separate"/>
      </w:r>
      <w:r w:rsidR="00B51232">
        <w:rPr>
          <w:noProof/>
        </w:rPr>
        <w:t>3</w:t>
      </w:r>
      <w:r>
        <w:rPr>
          <w:noProof/>
        </w:rPr>
        <w:fldChar w:fldCharType="end"/>
      </w:r>
    </w:p>
    <w:p w14:paraId="2658DA43" w14:textId="77777777" w:rsidR="008B6DDB" w:rsidRDefault="008B6DDB">
      <w:pPr>
        <w:pStyle w:val="TOC1"/>
        <w:tabs>
          <w:tab w:val="left" w:pos="600"/>
          <w:tab w:val="right" w:pos="8630"/>
        </w:tabs>
        <w:rPr>
          <w:noProof/>
        </w:rPr>
      </w:pPr>
      <w:r>
        <w:rPr>
          <w:noProof/>
        </w:rPr>
        <w:t>4.0</w:t>
      </w:r>
      <w:r>
        <w:rPr>
          <w:noProof/>
        </w:rPr>
        <w:tab/>
        <w:t>Test Tools</w:t>
      </w:r>
      <w:r>
        <w:rPr>
          <w:noProof/>
        </w:rPr>
        <w:tab/>
      </w:r>
      <w:r>
        <w:rPr>
          <w:noProof/>
        </w:rPr>
        <w:fldChar w:fldCharType="begin"/>
      </w:r>
      <w:r>
        <w:rPr>
          <w:noProof/>
        </w:rPr>
        <w:instrText xml:space="preserve"> PAGEREF _Toc456602146 \h </w:instrText>
      </w:r>
      <w:r>
        <w:rPr>
          <w:noProof/>
        </w:rPr>
      </w:r>
      <w:r>
        <w:rPr>
          <w:noProof/>
        </w:rPr>
        <w:fldChar w:fldCharType="separate"/>
      </w:r>
      <w:r w:rsidR="00B51232">
        <w:rPr>
          <w:noProof/>
        </w:rPr>
        <w:t>4</w:t>
      </w:r>
      <w:r>
        <w:rPr>
          <w:noProof/>
        </w:rPr>
        <w:fldChar w:fldCharType="end"/>
      </w:r>
    </w:p>
    <w:p w14:paraId="39BA083E" w14:textId="77777777" w:rsidR="008B6DDB" w:rsidRDefault="008B6DDB">
      <w:pPr>
        <w:pStyle w:val="TOC1"/>
        <w:tabs>
          <w:tab w:val="left" w:pos="600"/>
          <w:tab w:val="right" w:pos="8630"/>
        </w:tabs>
        <w:rPr>
          <w:noProof/>
        </w:rPr>
      </w:pPr>
      <w:r>
        <w:rPr>
          <w:noProof/>
        </w:rPr>
        <w:t>5.0</w:t>
      </w:r>
      <w:r>
        <w:rPr>
          <w:noProof/>
        </w:rPr>
        <w:tab/>
        <w:t>Resource Requirements</w:t>
      </w:r>
      <w:r>
        <w:rPr>
          <w:noProof/>
        </w:rPr>
        <w:tab/>
      </w:r>
      <w:r>
        <w:rPr>
          <w:noProof/>
        </w:rPr>
        <w:fldChar w:fldCharType="begin"/>
      </w:r>
      <w:r>
        <w:rPr>
          <w:noProof/>
        </w:rPr>
        <w:instrText xml:space="preserve"> PAGEREF _Toc456602147 \h </w:instrText>
      </w:r>
      <w:r>
        <w:rPr>
          <w:noProof/>
        </w:rPr>
      </w:r>
      <w:r>
        <w:rPr>
          <w:noProof/>
        </w:rPr>
        <w:fldChar w:fldCharType="separate"/>
      </w:r>
      <w:r w:rsidR="00B51232">
        <w:rPr>
          <w:noProof/>
        </w:rPr>
        <w:t>4</w:t>
      </w:r>
      <w:r>
        <w:rPr>
          <w:noProof/>
        </w:rPr>
        <w:fldChar w:fldCharType="end"/>
      </w:r>
    </w:p>
    <w:p w14:paraId="30DB0C70" w14:textId="77777777" w:rsidR="008B6DDB" w:rsidRDefault="008B6DDB">
      <w:pPr>
        <w:pStyle w:val="TOC1"/>
        <w:tabs>
          <w:tab w:val="left" w:pos="600"/>
          <w:tab w:val="right" w:pos="8630"/>
        </w:tabs>
        <w:rPr>
          <w:noProof/>
        </w:rPr>
      </w:pPr>
      <w:r>
        <w:rPr>
          <w:noProof/>
        </w:rPr>
        <w:t>6.0</w:t>
      </w:r>
      <w:r>
        <w:rPr>
          <w:noProof/>
        </w:rPr>
        <w:tab/>
        <w:t>Test Schedule</w:t>
      </w:r>
      <w:r>
        <w:rPr>
          <w:noProof/>
        </w:rPr>
        <w:tab/>
      </w:r>
      <w:r>
        <w:rPr>
          <w:noProof/>
        </w:rPr>
        <w:fldChar w:fldCharType="begin"/>
      </w:r>
      <w:r>
        <w:rPr>
          <w:noProof/>
        </w:rPr>
        <w:instrText xml:space="preserve"> PAGEREF _Toc456602148 \h </w:instrText>
      </w:r>
      <w:r>
        <w:rPr>
          <w:noProof/>
        </w:rPr>
      </w:r>
      <w:r>
        <w:rPr>
          <w:noProof/>
        </w:rPr>
        <w:fldChar w:fldCharType="separate"/>
      </w:r>
      <w:r w:rsidR="00B51232">
        <w:rPr>
          <w:noProof/>
        </w:rPr>
        <w:t>4</w:t>
      </w:r>
      <w:r>
        <w:rPr>
          <w:noProof/>
        </w:rPr>
        <w:fldChar w:fldCharType="end"/>
      </w:r>
    </w:p>
    <w:p w14:paraId="5E78FD53" w14:textId="77777777" w:rsidR="008B6DDB" w:rsidRDefault="008B6DDB">
      <w:pPr>
        <w:pStyle w:val="TOC1"/>
        <w:tabs>
          <w:tab w:val="left" w:pos="600"/>
          <w:tab w:val="right" w:pos="8630"/>
        </w:tabs>
        <w:rPr>
          <w:noProof/>
        </w:rPr>
      </w:pPr>
      <w:r>
        <w:rPr>
          <w:noProof/>
        </w:rPr>
        <w:t>7.0</w:t>
      </w:r>
      <w:r>
        <w:rPr>
          <w:noProof/>
        </w:rPr>
        <w:tab/>
        <w:t>Risks/Mitigation</w:t>
      </w:r>
      <w:r>
        <w:rPr>
          <w:noProof/>
        </w:rPr>
        <w:tab/>
      </w:r>
      <w:r>
        <w:rPr>
          <w:noProof/>
        </w:rPr>
        <w:fldChar w:fldCharType="begin"/>
      </w:r>
      <w:r>
        <w:rPr>
          <w:noProof/>
        </w:rPr>
        <w:instrText xml:space="preserve"> PAGEREF _Toc456602149 \h </w:instrText>
      </w:r>
      <w:r>
        <w:rPr>
          <w:noProof/>
        </w:rPr>
      </w:r>
      <w:r>
        <w:rPr>
          <w:noProof/>
        </w:rPr>
        <w:fldChar w:fldCharType="separate"/>
      </w:r>
      <w:r w:rsidR="00B51232">
        <w:rPr>
          <w:noProof/>
        </w:rPr>
        <w:t>4</w:t>
      </w:r>
      <w:r>
        <w:rPr>
          <w:noProof/>
        </w:rPr>
        <w:fldChar w:fldCharType="end"/>
      </w:r>
    </w:p>
    <w:p w14:paraId="629B54C8" w14:textId="77777777" w:rsidR="008B6DDB" w:rsidRDefault="008B6DDB">
      <w:pPr>
        <w:pStyle w:val="TOC1"/>
        <w:tabs>
          <w:tab w:val="left" w:pos="600"/>
          <w:tab w:val="right" w:pos="8630"/>
        </w:tabs>
        <w:rPr>
          <w:noProof/>
        </w:rPr>
      </w:pPr>
      <w:r>
        <w:rPr>
          <w:noProof/>
        </w:rPr>
        <w:t>8.0</w:t>
      </w:r>
      <w:r>
        <w:rPr>
          <w:noProof/>
        </w:rPr>
        <w:tab/>
        <w:t>Metrics</w:t>
      </w:r>
      <w:r>
        <w:rPr>
          <w:noProof/>
        </w:rPr>
        <w:tab/>
      </w:r>
      <w:r>
        <w:rPr>
          <w:noProof/>
        </w:rPr>
        <w:fldChar w:fldCharType="begin"/>
      </w:r>
      <w:r>
        <w:rPr>
          <w:noProof/>
        </w:rPr>
        <w:instrText xml:space="preserve"> PAGEREF _Toc456602150 \h </w:instrText>
      </w:r>
      <w:r>
        <w:rPr>
          <w:noProof/>
        </w:rPr>
      </w:r>
      <w:r>
        <w:rPr>
          <w:noProof/>
        </w:rPr>
        <w:fldChar w:fldCharType="separate"/>
      </w:r>
      <w:r w:rsidR="00B51232">
        <w:rPr>
          <w:noProof/>
        </w:rPr>
        <w:t>4</w:t>
      </w:r>
      <w:r>
        <w:rPr>
          <w:noProof/>
        </w:rPr>
        <w:fldChar w:fldCharType="end"/>
      </w:r>
    </w:p>
    <w:p w14:paraId="7C10719E" w14:textId="77777777" w:rsidR="008B6DDB" w:rsidRDefault="008B6DDB">
      <w:pPr>
        <w:pStyle w:val="TOC1"/>
        <w:tabs>
          <w:tab w:val="right" w:pos="8630"/>
        </w:tabs>
        <w:rPr>
          <w:noProof/>
        </w:rPr>
      </w:pPr>
      <w:r>
        <w:rPr>
          <w:noProof/>
        </w:rPr>
        <w:t>Appendix A – Detailed Resource Requirements</w:t>
      </w:r>
      <w:r>
        <w:rPr>
          <w:noProof/>
        </w:rPr>
        <w:tab/>
      </w:r>
      <w:r>
        <w:rPr>
          <w:noProof/>
        </w:rPr>
        <w:fldChar w:fldCharType="begin"/>
      </w:r>
      <w:r>
        <w:rPr>
          <w:noProof/>
        </w:rPr>
        <w:instrText xml:space="preserve"> PAGEREF _Toc456602151 \h </w:instrText>
      </w:r>
      <w:r>
        <w:rPr>
          <w:noProof/>
        </w:rPr>
      </w:r>
      <w:r>
        <w:rPr>
          <w:noProof/>
        </w:rPr>
        <w:fldChar w:fldCharType="separate"/>
      </w:r>
      <w:r w:rsidR="00B51232">
        <w:rPr>
          <w:noProof/>
        </w:rPr>
        <w:t>5</w:t>
      </w:r>
      <w:r>
        <w:rPr>
          <w:noProof/>
        </w:rPr>
        <w:fldChar w:fldCharType="end"/>
      </w:r>
    </w:p>
    <w:p w14:paraId="1DE3A8FF" w14:textId="77777777" w:rsidR="008B6DDB" w:rsidRDefault="008B6DDB">
      <w:pPr>
        <w:pStyle w:val="TOC1"/>
        <w:tabs>
          <w:tab w:val="right" w:pos="8630"/>
        </w:tabs>
        <w:rPr>
          <w:noProof/>
        </w:rPr>
      </w:pPr>
      <w:r>
        <w:rPr>
          <w:noProof/>
        </w:rPr>
        <w:t>Appendix B – Detailed Test Schedule</w:t>
      </w:r>
      <w:r>
        <w:rPr>
          <w:noProof/>
        </w:rPr>
        <w:tab/>
      </w:r>
      <w:r>
        <w:rPr>
          <w:noProof/>
        </w:rPr>
        <w:fldChar w:fldCharType="begin"/>
      </w:r>
      <w:r>
        <w:rPr>
          <w:noProof/>
        </w:rPr>
        <w:instrText xml:space="preserve"> PAGEREF _Toc456602152 \h </w:instrText>
      </w:r>
      <w:r>
        <w:rPr>
          <w:noProof/>
        </w:rPr>
      </w:r>
      <w:r>
        <w:rPr>
          <w:noProof/>
        </w:rPr>
        <w:fldChar w:fldCharType="separate"/>
      </w:r>
      <w:r w:rsidR="00B51232">
        <w:rPr>
          <w:noProof/>
        </w:rPr>
        <w:t>6</w:t>
      </w:r>
      <w:r>
        <w:rPr>
          <w:noProof/>
        </w:rPr>
        <w:fldChar w:fldCharType="end"/>
      </w:r>
    </w:p>
    <w:p w14:paraId="41D6F602" w14:textId="77777777" w:rsidR="008B6DDB" w:rsidRDefault="008B6DDB">
      <w:pPr>
        <w:pStyle w:val="BodyText"/>
        <w:sectPr w:rsidR="008B6DDB">
          <w:headerReference w:type="default" r:id="rId8"/>
          <w:footerReference w:type="default" r:id="rId9"/>
          <w:pgSz w:w="12240" w:h="15840"/>
          <w:pgMar w:top="1440" w:right="1800" w:bottom="1440" w:left="1800" w:header="720" w:footer="720" w:gutter="0"/>
          <w:cols w:space="720"/>
        </w:sectPr>
      </w:pPr>
      <w:r>
        <w:fldChar w:fldCharType="end"/>
      </w:r>
    </w:p>
    <w:p w14:paraId="6EA88D7B" w14:textId="77777777" w:rsidR="008B6DDB" w:rsidRDefault="008B6DDB">
      <w:pPr>
        <w:pStyle w:val="Heading1"/>
      </w:pPr>
      <w:bookmarkStart w:id="0" w:name="_Toc456601700"/>
      <w:bookmarkStart w:id="1" w:name="_Toc456601723"/>
      <w:bookmarkStart w:id="2" w:name="_Toc456602028"/>
      <w:bookmarkStart w:id="3" w:name="_Toc456602139"/>
      <w:r>
        <w:lastRenderedPageBreak/>
        <w:t>Introduction</w:t>
      </w:r>
      <w:bookmarkEnd w:id="0"/>
      <w:bookmarkEnd w:id="1"/>
      <w:bookmarkEnd w:id="2"/>
      <w:bookmarkEnd w:id="3"/>
    </w:p>
    <w:p w14:paraId="534890F5" w14:textId="77777777" w:rsidR="008B6DDB" w:rsidRDefault="008B6DDB">
      <w:pPr>
        <w:pStyle w:val="Heading2"/>
      </w:pPr>
      <w:bookmarkStart w:id="4" w:name="_Toc456601701"/>
      <w:bookmarkStart w:id="5" w:name="_Toc456601724"/>
      <w:bookmarkStart w:id="6" w:name="_Toc456602029"/>
      <w:bookmarkStart w:id="7" w:name="_Toc456602140"/>
      <w:r>
        <w:t>Objective</w:t>
      </w:r>
      <w:bookmarkEnd w:id="4"/>
      <w:bookmarkEnd w:id="5"/>
      <w:bookmarkEnd w:id="6"/>
      <w:bookmarkEnd w:id="7"/>
    </w:p>
    <w:p w14:paraId="21EDE8CA" w14:textId="77777777" w:rsidR="008B6DDB" w:rsidRDefault="008B6DDB">
      <w:pPr>
        <w:pStyle w:val="BodyText"/>
      </w:pPr>
      <w:r>
        <w:t xml:space="preserve">The Test Plan is an aggregation of information, which describes the entire test activity for this project. It covers the entire testing effort (unit, development test, system verification test, and Beta). It identifies the product requirements, schedules, resource requirements (people, effort and equipment), quality, assumptions, exclusions, and risks. </w:t>
      </w:r>
    </w:p>
    <w:p w14:paraId="3F08426F" w14:textId="77777777" w:rsidR="008B6DDB" w:rsidRDefault="008B6DDB">
      <w:pPr>
        <w:pStyle w:val="BodyText"/>
      </w:pPr>
      <w:r>
        <w:t>A preliminary Test Plan is prepared for the Project Team during the System Phase of PEAQ Process. This Test Plan will be updated in the earliest possible time of the Implementation Phase, so that progress can be tracked during implementation.</w:t>
      </w:r>
    </w:p>
    <w:p w14:paraId="3AE966E1" w14:textId="77777777" w:rsidR="008B6DDB" w:rsidRDefault="008B6DDB">
      <w:pPr>
        <w:pStyle w:val="Heading2"/>
      </w:pPr>
      <w:bookmarkStart w:id="8" w:name="_Toc456601702"/>
      <w:bookmarkStart w:id="9" w:name="_Toc456601725"/>
      <w:bookmarkStart w:id="10" w:name="_Toc456602030"/>
      <w:bookmarkStart w:id="11" w:name="_Toc456602141"/>
      <w:r>
        <w:t>Project Description</w:t>
      </w:r>
      <w:bookmarkEnd w:id="8"/>
      <w:bookmarkEnd w:id="9"/>
      <w:bookmarkEnd w:id="10"/>
      <w:bookmarkEnd w:id="11"/>
    </w:p>
    <w:p w14:paraId="271C9550" w14:textId="68E8A22E" w:rsidR="008B6DDB" w:rsidRDefault="001547B8">
      <w:pPr>
        <w:pStyle w:val="BodyText"/>
      </w:pPr>
      <w:r>
        <w:t xml:space="preserve">The purpose of the program is to process scores from a golf tournament, and produce reports showing who won the tournament and how the golfers performed on each course played. </w:t>
      </w:r>
    </w:p>
    <w:p w14:paraId="0E98F429" w14:textId="77777777" w:rsidR="008B6DDB" w:rsidRDefault="008B6DDB">
      <w:pPr>
        <w:pStyle w:val="Heading2"/>
      </w:pPr>
      <w:bookmarkStart w:id="12" w:name="_Toc456601703"/>
      <w:bookmarkStart w:id="13" w:name="_Toc456601726"/>
      <w:bookmarkStart w:id="14" w:name="_Toc456602031"/>
      <w:bookmarkStart w:id="15" w:name="_Toc456602142"/>
      <w:r>
        <w:t>Process Tailoring</w:t>
      </w:r>
      <w:bookmarkEnd w:id="12"/>
      <w:bookmarkEnd w:id="13"/>
      <w:bookmarkEnd w:id="14"/>
      <w:bookmarkEnd w:id="15"/>
    </w:p>
    <w:p w14:paraId="1CDB710F" w14:textId="77777777" w:rsidR="008B6DDB" w:rsidRDefault="008B6DDB">
      <w:pPr>
        <w:pStyle w:val="BodyText"/>
      </w:pPr>
      <w:r>
        <w:t>[This project will use software development and management processes as a guideline.  Some tailoring of the process based upon the unique project requirements will be discussed here. Rationale for eliminating certain process steps will be given.</w:t>
      </w:r>
    </w:p>
    <w:p w14:paraId="757C3C19" w14:textId="2568C68D" w:rsidR="00B95B2E" w:rsidRDefault="009D747B">
      <w:pPr>
        <w:pStyle w:val="BodyText"/>
      </w:pPr>
      <w:r>
        <w:t>Specification</w:t>
      </w:r>
      <w:r w:rsidR="000034BA">
        <w:t>, functional, and performance</w:t>
      </w:r>
      <w:r w:rsidR="002E509A">
        <w:t>, documentation</w:t>
      </w:r>
      <w:r w:rsidR="000034BA">
        <w:t xml:space="preserve"> testing </w:t>
      </w:r>
      <w:proofErr w:type="gramStart"/>
      <w:r w:rsidR="000034BA">
        <w:t>are</w:t>
      </w:r>
      <w:proofErr w:type="gramEnd"/>
      <w:r w:rsidR="000034BA">
        <w:t xml:space="preserve"> </w:t>
      </w:r>
      <w:proofErr w:type="spellStart"/>
      <w:r w:rsidR="000034BA">
        <w:t>pla</w:t>
      </w:r>
      <w:r w:rsidR="00EB088C">
        <w:t>n</w:t>
      </w:r>
      <w:r w:rsidR="000034BA">
        <w:t>ed</w:t>
      </w:r>
      <w:proofErr w:type="spellEnd"/>
      <w:r w:rsidR="000034BA">
        <w:t xml:space="preserve"> for this project.</w:t>
      </w:r>
      <w:bookmarkStart w:id="16" w:name="_Toc456601704"/>
      <w:bookmarkStart w:id="17" w:name="_Toc456601727"/>
      <w:bookmarkStart w:id="18" w:name="_Toc456602032"/>
      <w:bookmarkStart w:id="19" w:name="_Toc456602143"/>
    </w:p>
    <w:p w14:paraId="298D0DB7" w14:textId="435A2CFA" w:rsidR="008B6DDB" w:rsidRDefault="008B6DDB">
      <w:pPr>
        <w:pStyle w:val="BodyText"/>
      </w:pPr>
      <w:r>
        <w:t>Referenced Documents</w:t>
      </w:r>
      <w:bookmarkEnd w:id="16"/>
      <w:bookmarkEnd w:id="17"/>
      <w:bookmarkEnd w:id="18"/>
      <w:bookmarkEnd w:id="19"/>
    </w:p>
    <w:p w14:paraId="3871362C" w14:textId="77777777" w:rsidR="004F38A4" w:rsidRDefault="004F38A4" w:rsidP="004F38A4">
      <w:pPr>
        <w:pStyle w:val="BodyText"/>
      </w:pPr>
      <w:r>
        <w:t>1. Software Development Process Handbook (no revision, no date)</w:t>
      </w:r>
    </w:p>
    <w:p w14:paraId="2353E0FA" w14:textId="2A795DEE" w:rsidR="008B6DDB" w:rsidRDefault="004F38A4" w:rsidP="004F38A4">
      <w:pPr>
        <w:pStyle w:val="BodyText"/>
      </w:pPr>
      <w:r>
        <w:t xml:space="preserve">2. Software Requirements Specification for the </w:t>
      </w:r>
      <w:proofErr w:type="spellStart"/>
      <w:proofErr w:type="gramStart"/>
      <w:r w:rsidR="00123A7C">
        <w:t>golfcourse</w:t>
      </w:r>
      <w:proofErr w:type="spellEnd"/>
      <w:r w:rsidR="00123A7C">
        <w:t xml:space="preserve"> ,</w:t>
      </w:r>
      <w:proofErr w:type="gramEnd"/>
      <w:r w:rsidR="00123A7C">
        <w:t xml:space="preserve"> Jul</w:t>
      </w:r>
      <w:r w:rsidR="00DF650B">
        <w:t>y 18, 2017</w:t>
      </w:r>
    </w:p>
    <w:p w14:paraId="63EA92D6" w14:textId="3D7772BC" w:rsidR="008B6DDB" w:rsidRDefault="008B6DDB">
      <w:pPr>
        <w:pStyle w:val="Heading1"/>
      </w:pPr>
      <w:bookmarkStart w:id="20" w:name="_Toc456601705"/>
      <w:bookmarkStart w:id="21" w:name="_Toc456601728"/>
      <w:bookmarkStart w:id="22" w:name="_Toc456602033"/>
      <w:bookmarkStart w:id="23" w:name="_Toc456602144"/>
      <w:r>
        <w:t>Assumptions/Dependencies</w:t>
      </w:r>
      <w:bookmarkEnd w:id="20"/>
      <w:bookmarkEnd w:id="21"/>
      <w:bookmarkEnd w:id="22"/>
      <w:bookmarkEnd w:id="23"/>
      <w:r w:rsidR="00DF650B">
        <w:t>,</w:t>
      </w:r>
    </w:p>
    <w:p w14:paraId="2B498C68" w14:textId="272862F8" w:rsidR="00874BF5" w:rsidRDefault="00874BF5" w:rsidP="007F312F">
      <w:pPr>
        <w:pStyle w:val="BodyText"/>
        <w:numPr>
          <w:ilvl w:val="0"/>
          <w:numId w:val="5"/>
        </w:numPr>
      </w:pPr>
      <w:r>
        <w:t>The number of golf courses specified for the tournament can be from 1 to 5. Each golfer is expected to play each course once.</w:t>
      </w:r>
    </w:p>
    <w:p w14:paraId="3F9C33CB" w14:textId="77777777" w:rsidR="00874BF5" w:rsidRDefault="00874BF5" w:rsidP="007F312F">
      <w:pPr>
        <w:pStyle w:val="BodyText"/>
        <w:numPr>
          <w:ilvl w:val="0"/>
          <w:numId w:val="5"/>
        </w:numPr>
      </w:pPr>
      <w:r>
        <w:t>The number of golfers entered in the tournament can be from 2 to 12.</w:t>
      </w:r>
    </w:p>
    <w:p w14:paraId="667BCD8F" w14:textId="77777777" w:rsidR="00874BF5" w:rsidRDefault="00874BF5" w:rsidP="007F312F">
      <w:pPr>
        <w:pStyle w:val="BodyText"/>
        <w:numPr>
          <w:ilvl w:val="0"/>
          <w:numId w:val="5"/>
        </w:numPr>
      </w:pPr>
      <w:r>
        <w:t>Each golf course has 18 holes, and par for each hole is either 3, 4 or 5 strokes.</w:t>
      </w:r>
    </w:p>
    <w:p w14:paraId="5E904D39" w14:textId="4FF4F4CA" w:rsidR="00874BF5" w:rsidRDefault="00874BF5" w:rsidP="007F312F">
      <w:pPr>
        <w:pStyle w:val="BodyText"/>
        <w:numPr>
          <w:ilvl w:val="0"/>
          <w:numId w:val="5"/>
        </w:numPr>
      </w:pPr>
      <w:r>
        <w:t xml:space="preserve">A golfer's score for </w:t>
      </w:r>
      <w:proofErr w:type="spellStart"/>
      <w:proofErr w:type="gramStart"/>
      <w:r>
        <w:t>a</w:t>
      </w:r>
      <w:proofErr w:type="spellEnd"/>
      <w:r>
        <w:t xml:space="preserve"> each</w:t>
      </w:r>
      <w:proofErr w:type="gramEnd"/>
      <w:r>
        <w:t xml:space="preserve"> hole is determined as shown in Section 2.3.2 and is based on the number of strokes</w:t>
      </w:r>
      <w:r w:rsidR="007F312F">
        <w:t xml:space="preserve"> </w:t>
      </w:r>
      <w:r>
        <w:t xml:space="preserve">under or over par taken to complete that hole. </w:t>
      </w:r>
      <w:proofErr w:type="gramStart"/>
      <w:r>
        <w:t>Thus</w:t>
      </w:r>
      <w:proofErr w:type="gramEnd"/>
      <w:r>
        <w:t xml:space="preserve"> score and stroke count are not the same.</w:t>
      </w:r>
    </w:p>
    <w:p w14:paraId="60EF7D2A" w14:textId="6CF4F45F" w:rsidR="00874BF5" w:rsidRDefault="00874BF5" w:rsidP="007F312F">
      <w:pPr>
        <w:pStyle w:val="BodyText"/>
        <w:numPr>
          <w:ilvl w:val="0"/>
          <w:numId w:val="5"/>
        </w:numPr>
      </w:pPr>
      <w:r>
        <w:t>A golfer's stroke count for a particular golf course is the sum of the stroke counts for each of the 18 holes</w:t>
      </w:r>
      <w:r w:rsidR="000108A9">
        <w:t>.</w:t>
      </w:r>
    </w:p>
    <w:p w14:paraId="795BE9A7" w14:textId="6177CF93" w:rsidR="00874BF5" w:rsidRDefault="00874BF5" w:rsidP="000108A9">
      <w:pPr>
        <w:pStyle w:val="BodyText"/>
      </w:pPr>
    </w:p>
    <w:p w14:paraId="561FA4E7" w14:textId="77777777" w:rsidR="00874BF5" w:rsidRDefault="00874BF5" w:rsidP="000108A9">
      <w:pPr>
        <w:pStyle w:val="BodyText"/>
        <w:numPr>
          <w:ilvl w:val="0"/>
          <w:numId w:val="5"/>
        </w:numPr>
      </w:pPr>
      <w:r>
        <w:t>A golfer's score for a particular golf course is the sum of the scores for each of the 18 holes.</w:t>
      </w:r>
    </w:p>
    <w:p w14:paraId="170607DD" w14:textId="77777777" w:rsidR="00874BF5" w:rsidRDefault="00874BF5" w:rsidP="000108A9">
      <w:pPr>
        <w:pStyle w:val="BodyText"/>
        <w:numPr>
          <w:ilvl w:val="0"/>
          <w:numId w:val="5"/>
        </w:numPr>
      </w:pPr>
      <w:r>
        <w:t>A golfer’s total tournament score is the sum of his or her scores for all courses played.</w:t>
      </w:r>
    </w:p>
    <w:p w14:paraId="5D6869DF" w14:textId="77777777" w:rsidR="00874BF5" w:rsidRDefault="00874BF5" w:rsidP="000108A9">
      <w:pPr>
        <w:pStyle w:val="BodyText"/>
        <w:numPr>
          <w:ilvl w:val="0"/>
          <w:numId w:val="5"/>
        </w:numPr>
      </w:pPr>
      <w:r>
        <w:t>Note that the lower a golfer’s stroke count (relative to par), the higher his or her score for that hole.</w:t>
      </w:r>
    </w:p>
    <w:p w14:paraId="04886A91" w14:textId="77777777" w:rsidR="00D522F2" w:rsidRDefault="00053EC0" w:rsidP="00D522F2">
      <w:pPr>
        <w:pStyle w:val="BodyText"/>
        <w:numPr>
          <w:ilvl w:val="0"/>
          <w:numId w:val="5"/>
        </w:numPr>
      </w:pPr>
      <w:r>
        <w:lastRenderedPageBreak/>
        <w:t>The score earned by a golfer for each hole played is as follows:</w:t>
      </w:r>
    </w:p>
    <w:p w14:paraId="4523CE31" w14:textId="3BC23E53" w:rsidR="000439C9" w:rsidRDefault="00053EC0" w:rsidP="00D522F2">
      <w:pPr>
        <w:pStyle w:val="BodyText"/>
        <w:numPr>
          <w:ilvl w:val="0"/>
          <w:numId w:val="5"/>
        </w:numPr>
      </w:pPr>
      <w:r>
        <w:t xml:space="preserve"> Stroke count Score </w:t>
      </w:r>
      <w:r w:rsidR="005B2525">
        <w:t xml:space="preserve">      </w:t>
      </w:r>
      <w:r>
        <w:t xml:space="preserve">over par </w:t>
      </w:r>
      <w:r w:rsidR="005B2525">
        <w:t xml:space="preserve">                              </w:t>
      </w:r>
      <w:r>
        <w:t>0</w:t>
      </w:r>
    </w:p>
    <w:p w14:paraId="12B33AFC" w14:textId="6B1E7103" w:rsidR="005B2525" w:rsidRDefault="000439C9" w:rsidP="000439C9">
      <w:pPr>
        <w:pStyle w:val="BodyText"/>
        <w:ind w:left="1170"/>
      </w:pPr>
      <w:r>
        <w:t xml:space="preserve"> </w:t>
      </w:r>
      <w:r w:rsidR="005B2525">
        <w:t xml:space="preserve">                                           </w:t>
      </w:r>
      <w:r w:rsidR="00053EC0">
        <w:t xml:space="preserve"> par </w:t>
      </w:r>
      <w:r w:rsidR="005B2525">
        <w:t xml:space="preserve">                                     </w:t>
      </w:r>
      <w:r w:rsidR="00053EC0">
        <w:t xml:space="preserve">1 </w:t>
      </w:r>
    </w:p>
    <w:p w14:paraId="65956458" w14:textId="1658E38E" w:rsidR="005B2525" w:rsidRDefault="005B2525" w:rsidP="000439C9">
      <w:pPr>
        <w:pStyle w:val="BodyText"/>
        <w:ind w:left="1170"/>
      </w:pPr>
      <w:r>
        <w:t xml:space="preserve">                                             </w:t>
      </w:r>
      <w:r w:rsidR="00053EC0">
        <w:t xml:space="preserve">1 under par </w:t>
      </w:r>
      <w:r>
        <w:t xml:space="preserve">                        </w:t>
      </w:r>
      <w:r w:rsidR="00053EC0">
        <w:t xml:space="preserve">2 </w:t>
      </w:r>
    </w:p>
    <w:p w14:paraId="38F91C4B" w14:textId="3BADD1DD" w:rsidR="005B2525" w:rsidRDefault="005B2525" w:rsidP="000439C9">
      <w:pPr>
        <w:pStyle w:val="BodyText"/>
        <w:ind w:left="1170"/>
      </w:pPr>
      <w:r>
        <w:t xml:space="preserve">                                             </w:t>
      </w:r>
      <w:r w:rsidR="00053EC0">
        <w:t xml:space="preserve">2 under par </w:t>
      </w:r>
      <w:r>
        <w:t xml:space="preserve">                         </w:t>
      </w:r>
      <w:r w:rsidR="00053EC0">
        <w:t xml:space="preserve">4 </w:t>
      </w:r>
    </w:p>
    <w:p w14:paraId="524F40D5" w14:textId="35DB5DE4" w:rsidR="00D522F2" w:rsidRDefault="005B2525" w:rsidP="000439C9">
      <w:pPr>
        <w:pStyle w:val="BodyText"/>
        <w:ind w:left="1170"/>
      </w:pPr>
      <w:r>
        <w:t xml:space="preserve">                                             </w:t>
      </w:r>
      <w:r w:rsidR="00053EC0">
        <w:t>3 or more under par</w:t>
      </w:r>
      <w:r>
        <w:t xml:space="preserve">            </w:t>
      </w:r>
      <w:r w:rsidR="00053EC0">
        <w:t xml:space="preserve"> 6 </w:t>
      </w:r>
    </w:p>
    <w:p w14:paraId="37246615" w14:textId="7F469857" w:rsidR="008B6DDB" w:rsidRDefault="008B6DDB" w:rsidP="00D522F2">
      <w:pPr>
        <w:pStyle w:val="BodyText"/>
        <w:numPr>
          <w:ilvl w:val="0"/>
          <w:numId w:val="5"/>
        </w:numPr>
      </w:pPr>
      <w:r>
        <w:t>Also listed here are the external dependencies, such as code completion by a certain date in order to meet the test schedule.  Other dependencies might include prototype available and functional by a certain date.]</w:t>
      </w:r>
    </w:p>
    <w:p w14:paraId="0A6D0634" w14:textId="77777777" w:rsidR="008B6DDB" w:rsidRDefault="008B6DDB">
      <w:pPr>
        <w:pStyle w:val="Heading1"/>
      </w:pPr>
      <w:bookmarkStart w:id="24" w:name="_Toc456601706"/>
      <w:bookmarkStart w:id="25" w:name="_Toc456601729"/>
      <w:bookmarkStart w:id="26" w:name="_Toc456602034"/>
      <w:bookmarkStart w:id="27" w:name="_Toc456602145"/>
      <w:r>
        <w:t>Test Requirements</w:t>
      </w:r>
      <w:bookmarkEnd w:id="24"/>
      <w:bookmarkEnd w:id="25"/>
      <w:bookmarkEnd w:id="26"/>
      <w:bookmarkEnd w:id="27"/>
    </w:p>
    <w:p w14:paraId="72507746" w14:textId="3BF66144" w:rsidR="002952C9" w:rsidRDefault="00117DFD" w:rsidP="00117DFD">
      <w:pPr>
        <w:pStyle w:val="Heading1"/>
        <w:numPr>
          <w:ilvl w:val="0"/>
          <w:numId w:val="0"/>
        </w:numPr>
        <w:ind w:left="360" w:hanging="360"/>
        <w:rPr>
          <w:rFonts w:ascii="Times New Roman" w:hAnsi="Times New Roman"/>
          <w:b w:val="0"/>
          <w:kern w:val="0"/>
          <w:sz w:val="20"/>
        </w:rPr>
      </w:pPr>
      <w:bookmarkStart w:id="28" w:name="_Toc456601707"/>
      <w:bookmarkStart w:id="29" w:name="_Toc456601730"/>
      <w:bookmarkStart w:id="30" w:name="_Toc456602035"/>
      <w:bookmarkStart w:id="31" w:name="_Toc456602146"/>
      <w:r>
        <w:rPr>
          <w:rFonts w:ascii="Times New Roman" w:hAnsi="Times New Roman"/>
          <w:b w:val="0"/>
          <w:kern w:val="0"/>
          <w:sz w:val="20"/>
        </w:rPr>
        <w:t xml:space="preserve">        </w:t>
      </w:r>
      <w:r w:rsidR="00DB13AD">
        <w:rPr>
          <w:rFonts w:ascii="Times New Roman" w:hAnsi="Times New Roman"/>
          <w:b w:val="0"/>
          <w:kern w:val="0"/>
          <w:sz w:val="20"/>
        </w:rPr>
        <w:t>Data i</w:t>
      </w:r>
      <w:r w:rsidR="00DB13AD" w:rsidRPr="00DB13AD">
        <w:rPr>
          <w:rFonts w:ascii="Times New Roman" w:hAnsi="Times New Roman"/>
          <w:b w:val="0"/>
          <w:kern w:val="0"/>
          <w:sz w:val="20"/>
        </w:rPr>
        <w:t xml:space="preserve">nput to </w:t>
      </w:r>
      <w:proofErr w:type="spellStart"/>
      <w:r w:rsidR="00DB13AD" w:rsidRPr="00DB13AD">
        <w:rPr>
          <w:rFonts w:ascii="Times New Roman" w:hAnsi="Times New Roman"/>
          <w:b w:val="0"/>
          <w:kern w:val="0"/>
          <w:sz w:val="20"/>
        </w:rPr>
        <w:t>GolfScore</w:t>
      </w:r>
      <w:proofErr w:type="spellEnd"/>
      <w:r w:rsidR="00DB13AD" w:rsidRPr="00DB13AD">
        <w:rPr>
          <w:rFonts w:ascii="Times New Roman" w:hAnsi="Times New Roman"/>
          <w:b w:val="0"/>
          <w:kern w:val="0"/>
          <w:sz w:val="20"/>
        </w:rPr>
        <w:t xml:space="preserve"> will consist of a formatted text file containing the following records in the order given. </w:t>
      </w:r>
    </w:p>
    <w:p w14:paraId="0AAEAE4E" w14:textId="3E6D89A4" w:rsidR="00117DFD" w:rsidRDefault="00704E51" w:rsidP="00117DFD">
      <w:pPr>
        <w:numPr>
          <w:ilvl w:val="0"/>
          <w:numId w:val="6"/>
        </w:numPr>
      </w:pPr>
      <w:r>
        <w:t>Course Record -</w:t>
      </w:r>
      <w:r w:rsidR="006E080C">
        <w:t xml:space="preserve">All course record come first in the input </w:t>
      </w:r>
      <w:r w:rsidR="003F6B55">
        <w:t>file.</w:t>
      </w:r>
      <w:r w:rsidR="003F6B55" w:rsidRPr="003F6B55">
        <w:t xml:space="preserve"> The purpose of the Course Records is to describe the various courses being used. There will be one Course Record for each golf course used in the tournament. Each record contains the name of the course, an identifier for the Golfer Records, and par for each of its 18 holes.</w:t>
      </w:r>
    </w:p>
    <w:p w14:paraId="0B463079" w14:textId="0AD58E75" w:rsidR="00653411" w:rsidRDefault="00653411" w:rsidP="00653411">
      <w:pPr>
        <w:ind w:left="1020"/>
      </w:pPr>
    </w:p>
    <w:p w14:paraId="09AC3662" w14:textId="2E22DE74" w:rsidR="004108B8" w:rsidRDefault="004108B8" w:rsidP="004108B8">
      <w:r>
        <w:t xml:space="preserve">                     Column 1           Blank</w:t>
      </w:r>
    </w:p>
    <w:p w14:paraId="2EAF0054" w14:textId="4A7BBEC3" w:rsidR="004108B8" w:rsidRDefault="004108B8" w:rsidP="004108B8">
      <w:pPr>
        <w:ind w:left="1020"/>
      </w:pPr>
      <w:r>
        <w:t>Columns 2-19     Course name</w:t>
      </w:r>
    </w:p>
    <w:p w14:paraId="0AAC6F3C" w14:textId="562C9A05" w:rsidR="004108B8" w:rsidRDefault="004108B8" w:rsidP="004108B8">
      <w:pPr>
        <w:ind w:left="1020"/>
      </w:pPr>
      <w:r>
        <w:t>Column 20          Single-character course identifier</w:t>
      </w:r>
    </w:p>
    <w:p w14:paraId="3DC6C28B" w14:textId="4130547C" w:rsidR="00653411" w:rsidRDefault="004108B8" w:rsidP="004108B8">
      <w:pPr>
        <w:ind w:left="1020"/>
      </w:pPr>
      <w:r>
        <w:t>Columns 21-38    Par for holes 1-18, in order, single integer: 3, 4, or 5</w:t>
      </w:r>
    </w:p>
    <w:p w14:paraId="3FCB71F8" w14:textId="03A06520" w:rsidR="009F2E5F" w:rsidRDefault="009F2E5F" w:rsidP="004108B8">
      <w:pPr>
        <w:ind w:left="1020"/>
      </w:pPr>
    </w:p>
    <w:p w14:paraId="3B542CBB" w14:textId="183B6B77" w:rsidR="009F2E5F" w:rsidRDefault="00C00285" w:rsidP="00C00285">
      <w:pPr>
        <w:numPr>
          <w:ilvl w:val="0"/>
          <w:numId w:val="6"/>
        </w:numPr>
      </w:pPr>
      <w:r>
        <w:t>Delimiter Record-</w:t>
      </w:r>
      <w:r w:rsidR="00C025E3">
        <w:t xml:space="preserve"> The end of course record is specified by De</w:t>
      </w:r>
      <w:r w:rsidR="00ED39AA">
        <w:t xml:space="preserve">limiter record with the following </w:t>
      </w:r>
      <w:proofErr w:type="gramStart"/>
      <w:r w:rsidR="00ED39AA">
        <w:t>format</w:t>
      </w:r>
      <w:proofErr w:type="gramEnd"/>
    </w:p>
    <w:p w14:paraId="3A967532" w14:textId="02B6ADF5" w:rsidR="00BE3D5F" w:rsidRDefault="00BE3D5F" w:rsidP="00BE3D5F">
      <w:pPr>
        <w:ind w:left="1020"/>
      </w:pPr>
      <w:r>
        <w:t xml:space="preserve">Column 1           </w:t>
      </w:r>
      <w:proofErr w:type="gramStart"/>
      <w:r>
        <w:t>Non blank</w:t>
      </w:r>
      <w:proofErr w:type="gramEnd"/>
    </w:p>
    <w:p w14:paraId="6879B843" w14:textId="0DD8C98E" w:rsidR="00D8016E" w:rsidRDefault="00D8016E" w:rsidP="00D8016E"/>
    <w:p w14:paraId="50B90F59" w14:textId="668E9D1A" w:rsidR="00D8016E" w:rsidRDefault="00D8016E" w:rsidP="00D8016E"/>
    <w:p w14:paraId="09F185CB" w14:textId="013CDC12" w:rsidR="00EA66DC" w:rsidRDefault="00D8016E" w:rsidP="00EA66DC">
      <w:r>
        <w:t xml:space="preserve">             </w:t>
      </w:r>
      <w:r w:rsidR="00A72B1A">
        <w:t>3.</w:t>
      </w:r>
      <w:r w:rsidR="00EA66DC" w:rsidRPr="00EA66DC">
        <w:t xml:space="preserve"> </w:t>
      </w:r>
      <w:r w:rsidR="00EA66DC">
        <w:t>There will be one Golfer Record for each golfer for each course played</w:t>
      </w:r>
      <w:r w:rsidR="00491A2F">
        <w:t>.</w:t>
      </w:r>
      <w:r w:rsidR="00AB3D51">
        <w:t xml:space="preserve"> </w:t>
      </w:r>
      <w:r w:rsidR="00EA66DC">
        <w:t xml:space="preserve">Each record contains the name of </w:t>
      </w:r>
      <w:r w:rsidR="00491A2F">
        <w:t xml:space="preserve">        </w:t>
      </w:r>
      <w:r w:rsidR="00EA66DC">
        <w:t xml:space="preserve">the golfer, the Course Identifier, and the golfer’s stroke count on each of the </w:t>
      </w:r>
      <w:proofErr w:type="gramStart"/>
      <w:r w:rsidR="00EA66DC">
        <w:t>18</w:t>
      </w:r>
      <w:proofErr w:type="gramEnd"/>
      <w:r w:rsidR="00EA66DC">
        <w:t xml:space="preserve"> </w:t>
      </w:r>
    </w:p>
    <w:p w14:paraId="11A67253" w14:textId="77777777" w:rsidR="00EA66DC" w:rsidRDefault="00EA66DC" w:rsidP="00EA66DC">
      <w:r>
        <w:t>holes.</w:t>
      </w:r>
    </w:p>
    <w:p w14:paraId="397C88C2" w14:textId="3AA0DCDC" w:rsidR="00EA66DC" w:rsidRDefault="00491A2F" w:rsidP="00EA66DC">
      <w:r>
        <w:t xml:space="preserve">                    </w:t>
      </w:r>
      <w:r w:rsidR="00EA66DC">
        <w:t>Column 1</w:t>
      </w:r>
      <w:r>
        <w:t xml:space="preserve">                    </w:t>
      </w:r>
      <w:r w:rsidR="00EA66DC">
        <w:t xml:space="preserve"> Blank</w:t>
      </w:r>
    </w:p>
    <w:p w14:paraId="79975390" w14:textId="644AC102" w:rsidR="00EA66DC" w:rsidRDefault="00491A2F" w:rsidP="00EA66DC">
      <w:r>
        <w:t xml:space="preserve">                    </w:t>
      </w:r>
      <w:r w:rsidR="00EA66DC">
        <w:t>Column 2</w:t>
      </w:r>
      <w:r>
        <w:t xml:space="preserve">                    </w:t>
      </w:r>
      <w:r w:rsidR="00EA66DC">
        <w:t xml:space="preserve"> Course Identifier</w:t>
      </w:r>
    </w:p>
    <w:p w14:paraId="3D6DBA64" w14:textId="1311369B" w:rsidR="00EA66DC" w:rsidRDefault="00491A2F" w:rsidP="00EA66DC">
      <w:r>
        <w:t xml:space="preserve">                    </w:t>
      </w:r>
      <w:r w:rsidR="00EA66DC">
        <w:t xml:space="preserve">Columns 3-9 </w:t>
      </w:r>
      <w:r>
        <w:t xml:space="preserve">               </w:t>
      </w:r>
      <w:proofErr w:type="gramStart"/>
      <w:r w:rsidR="00EA66DC">
        <w:t>Ignored</w:t>
      </w:r>
      <w:proofErr w:type="gramEnd"/>
    </w:p>
    <w:p w14:paraId="35946A91" w14:textId="20D6EAFE" w:rsidR="00EA66DC" w:rsidRDefault="00491A2F" w:rsidP="00EA66DC">
      <w:r>
        <w:t xml:space="preserve">                    </w:t>
      </w:r>
      <w:r w:rsidR="00EA66DC">
        <w:t xml:space="preserve">Columns 10-29 </w:t>
      </w:r>
      <w:r>
        <w:t xml:space="preserve">            </w:t>
      </w:r>
      <w:r w:rsidR="00EA66DC">
        <w:t>Golfer name</w:t>
      </w:r>
    </w:p>
    <w:p w14:paraId="19C90728" w14:textId="3701BA6E" w:rsidR="00EA66DC" w:rsidRDefault="00491A2F" w:rsidP="00EA66DC">
      <w:r>
        <w:t xml:space="preserve">                    </w:t>
      </w:r>
      <w:r w:rsidR="00EA66DC">
        <w:t xml:space="preserve">Column 30 </w:t>
      </w:r>
      <w:r>
        <w:t xml:space="preserve">                  </w:t>
      </w:r>
      <w:proofErr w:type="gramStart"/>
      <w:r w:rsidR="00EA66DC">
        <w:t>Ignored</w:t>
      </w:r>
      <w:proofErr w:type="gramEnd"/>
    </w:p>
    <w:p w14:paraId="082DCB23" w14:textId="09D21773" w:rsidR="00D8016E" w:rsidRPr="00117DFD" w:rsidRDefault="0099785C" w:rsidP="00EA66DC">
      <w:r>
        <w:t xml:space="preserve">                    </w:t>
      </w:r>
      <w:r w:rsidR="00EA66DC">
        <w:t>Columns 31-48</w:t>
      </w:r>
      <w:r>
        <w:t xml:space="preserve">            </w:t>
      </w:r>
      <w:r w:rsidR="00EA66DC">
        <w:t xml:space="preserve"> Stroke count for each of the 18 </w:t>
      </w:r>
      <w:proofErr w:type="gramStart"/>
      <w:r w:rsidR="00EA66DC">
        <w:t>hole</w:t>
      </w:r>
      <w:proofErr w:type="gramEnd"/>
    </w:p>
    <w:p w14:paraId="7568DB61" w14:textId="77777777" w:rsidR="00DB13AD" w:rsidRPr="00DB13AD" w:rsidRDefault="00DB13AD" w:rsidP="002952C9">
      <w:pPr>
        <w:pStyle w:val="Heading1"/>
        <w:numPr>
          <w:ilvl w:val="0"/>
          <w:numId w:val="0"/>
        </w:numPr>
      </w:pPr>
    </w:p>
    <w:p w14:paraId="243F98B3" w14:textId="379E65B9" w:rsidR="008B6DDB" w:rsidRDefault="002952C9" w:rsidP="00074797">
      <w:pPr>
        <w:pStyle w:val="Heading1"/>
        <w:numPr>
          <w:ilvl w:val="0"/>
          <w:numId w:val="0"/>
        </w:numPr>
        <w:ind w:left="360"/>
      </w:pPr>
      <w:r>
        <w:t>4.0</w:t>
      </w:r>
      <w:r w:rsidR="008B6DDB">
        <w:t>Test Tools</w:t>
      </w:r>
      <w:bookmarkEnd w:id="28"/>
      <w:bookmarkEnd w:id="29"/>
      <w:bookmarkEnd w:id="30"/>
      <w:bookmarkEnd w:id="31"/>
    </w:p>
    <w:p w14:paraId="36D1DB47" w14:textId="77777777" w:rsidR="008B6DDB" w:rsidRDefault="008B6DDB">
      <w:pPr>
        <w:pStyle w:val="BodyText"/>
      </w:pPr>
      <w:r>
        <w:t>[Itemize a list of test tools needed to conduct the test activities.  Identify existing tools as well as any to-be-developed or purchased tools.  If some software tools need to be developed, describe the process to be used.  The schedule and resource requirements must be identified and included in the sections that follow.]</w:t>
      </w:r>
    </w:p>
    <w:p w14:paraId="2BD5FAE0" w14:textId="77777777" w:rsidR="008B6DDB" w:rsidRDefault="008B6DDB">
      <w:pPr>
        <w:pStyle w:val="Heading1"/>
      </w:pPr>
      <w:bookmarkStart w:id="32" w:name="_Toc456601708"/>
      <w:bookmarkStart w:id="33" w:name="_Toc456601731"/>
      <w:bookmarkStart w:id="34" w:name="_Toc456602036"/>
      <w:bookmarkStart w:id="35" w:name="_Toc456602147"/>
      <w:r>
        <w:lastRenderedPageBreak/>
        <w:t>Resource Requirements</w:t>
      </w:r>
      <w:bookmarkEnd w:id="32"/>
      <w:bookmarkEnd w:id="33"/>
      <w:bookmarkEnd w:id="34"/>
      <w:bookmarkEnd w:id="35"/>
    </w:p>
    <w:p w14:paraId="4B06332C" w14:textId="77777777" w:rsidR="008B6DDB" w:rsidRDefault="008B6DDB">
      <w:pPr>
        <w:pStyle w:val="BodyText"/>
      </w:pPr>
      <w:r>
        <w:t>[Based upon the test requirements identified in Section 3.0 and the tools development identified in Section 4.0, an estimate of resource required to accomplish the tests are performed.  See Appendix A for details.]</w:t>
      </w:r>
    </w:p>
    <w:p w14:paraId="47E609FB" w14:textId="2BE98D26" w:rsidR="008B6DDB" w:rsidRDefault="008B6DDB">
      <w:pPr>
        <w:pStyle w:val="Heading1"/>
      </w:pPr>
      <w:bookmarkStart w:id="36" w:name="_Toc456601709"/>
      <w:bookmarkStart w:id="37" w:name="_Toc456601732"/>
      <w:bookmarkStart w:id="38" w:name="_Toc456602037"/>
      <w:bookmarkStart w:id="39" w:name="_Toc456602148"/>
      <w:r>
        <w:t>Test Schedul</w:t>
      </w:r>
      <w:bookmarkEnd w:id="36"/>
      <w:bookmarkEnd w:id="37"/>
      <w:bookmarkEnd w:id="38"/>
      <w:bookmarkEnd w:id="39"/>
      <w:r w:rsidR="00662E44">
        <w:t>e</w:t>
      </w:r>
    </w:p>
    <w:tbl>
      <w:tblPr>
        <w:tblW w:w="0" w:type="auto"/>
        <w:tblInd w:w="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0"/>
        <w:gridCol w:w="2889"/>
        <w:gridCol w:w="2907"/>
      </w:tblGrid>
      <w:tr w:rsidR="00D90C8E" w14:paraId="1B3D67E5" w14:textId="77777777" w:rsidTr="001263F0">
        <w:tc>
          <w:tcPr>
            <w:tcW w:w="3192" w:type="dxa"/>
            <w:shd w:val="clear" w:color="auto" w:fill="auto"/>
          </w:tcPr>
          <w:p w14:paraId="64F9C32C" w14:textId="1D91B2A7" w:rsidR="0043791F" w:rsidRPr="001263F0" w:rsidRDefault="00C262FB" w:rsidP="001263F0">
            <w:pPr>
              <w:pStyle w:val="BodyText"/>
              <w:ind w:left="0"/>
              <w:rPr>
                <w:b/>
                <w:bCs/>
                <w:sz w:val="28"/>
                <w:szCs w:val="28"/>
              </w:rPr>
            </w:pPr>
            <w:r w:rsidRPr="001263F0">
              <w:rPr>
                <w:b/>
                <w:bCs/>
                <w:sz w:val="28"/>
                <w:szCs w:val="28"/>
              </w:rPr>
              <w:t xml:space="preserve">    Test Sequence</w:t>
            </w:r>
          </w:p>
        </w:tc>
        <w:tc>
          <w:tcPr>
            <w:tcW w:w="3192" w:type="dxa"/>
            <w:shd w:val="clear" w:color="auto" w:fill="auto"/>
          </w:tcPr>
          <w:p w14:paraId="5CC157A8" w14:textId="6F801E2A" w:rsidR="0043791F" w:rsidRPr="001263F0" w:rsidRDefault="00C262FB" w:rsidP="001263F0">
            <w:pPr>
              <w:pStyle w:val="BodyText"/>
              <w:ind w:left="0"/>
              <w:rPr>
                <w:b/>
                <w:bCs/>
                <w:sz w:val="28"/>
                <w:szCs w:val="28"/>
              </w:rPr>
            </w:pPr>
            <w:r w:rsidRPr="001263F0">
              <w:rPr>
                <w:b/>
                <w:bCs/>
                <w:sz w:val="28"/>
                <w:szCs w:val="28"/>
              </w:rPr>
              <w:t xml:space="preserve">        Start</w:t>
            </w:r>
          </w:p>
        </w:tc>
        <w:tc>
          <w:tcPr>
            <w:tcW w:w="3192" w:type="dxa"/>
            <w:shd w:val="clear" w:color="auto" w:fill="auto"/>
          </w:tcPr>
          <w:p w14:paraId="004CBEB9" w14:textId="117AE0BB" w:rsidR="0043791F" w:rsidRPr="001263F0" w:rsidRDefault="00C262FB" w:rsidP="001263F0">
            <w:pPr>
              <w:pStyle w:val="BodyText"/>
              <w:ind w:left="0"/>
              <w:rPr>
                <w:b/>
                <w:bCs/>
                <w:sz w:val="28"/>
                <w:szCs w:val="28"/>
              </w:rPr>
            </w:pPr>
            <w:r w:rsidRPr="001263F0">
              <w:rPr>
                <w:b/>
                <w:bCs/>
                <w:sz w:val="28"/>
                <w:szCs w:val="28"/>
              </w:rPr>
              <w:t xml:space="preserve">    Finish</w:t>
            </w:r>
          </w:p>
        </w:tc>
      </w:tr>
      <w:tr w:rsidR="00D90C8E" w14:paraId="26599E71" w14:textId="77777777" w:rsidTr="001263F0">
        <w:tc>
          <w:tcPr>
            <w:tcW w:w="3192" w:type="dxa"/>
            <w:shd w:val="clear" w:color="auto" w:fill="auto"/>
          </w:tcPr>
          <w:p w14:paraId="1DC787DF" w14:textId="73C3750B" w:rsidR="0043791F" w:rsidRPr="001263F0" w:rsidRDefault="00D90C8E" w:rsidP="001263F0">
            <w:pPr>
              <w:pStyle w:val="BodyText"/>
              <w:ind w:left="0"/>
              <w:rPr>
                <w:sz w:val="24"/>
                <w:szCs w:val="24"/>
              </w:rPr>
            </w:pPr>
            <w:r w:rsidRPr="001263F0">
              <w:rPr>
                <w:sz w:val="24"/>
                <w:szCs w:val="24"/>
              </w:rPr>
              <w:t>1.Test development</w:t>
            </w:r>
          </w:p>
        </w:tc>
        <w:tc>
          <w:tcPr>
            <w:tcW w:w="3192" w:type="dxa"/>
            <w:shd w:val="clear" w:color="auto" w:fill="auto"/>
          </w:tcPr>
          <w:p w14:paraId="0AB44969" w14:textId="6BF1EC8F" w:rsidR="0043791F" w:rsidRPr="001263F0" w:rsidRDefault="00355075" w:rsidP="001263F0">
            <w:pPr>
              <w:pStyle w:val="BodyText"/>
              <w:ind w:left="0"/>
              <w:rPr>
                <w:sz w:val="24"/>
                <w:szCs w:val="24"/>
              </w:rPr>
            </w:pPr>
            <w:r w:rsidRPr="001263F0">
              <w:rPr>
                <w:sz w:val="24"/>
                <w:szCs w:val="24"/>
              </w:rPr>
              <w:t>5</w:t>
            </w:r>
            <w:r w:rsidR="00DF5AFD" w:rsidRPr="001263F0">
              <w:rPr>
                <w:sz w:val="24"/>
                <w:szCs w:val="24"/>
              </w:rPr>
              <w:t>-15-2021</w:t>
            </w:r>
          </w:p>
        </w:tc>
        <w:tc>
          <w:tcPr>
            <w:tcW w:w="3192" w:type="dxa"/>
            <w:shd w:val="clear" w:color="auto" w:fill="auto"/>
          </w:tcPr>
          <w:p w14:paraId="4170FAFD" w14:textId="6DBB9D3E" w:rsidR="0043791F" w:rsidRPr="001263F0" w:rsidRDefault="00DF5AFD" w:rsidP="001263F0">
            <w:pPr>
              <w:pStyle w:val="BodyText"/>
              <w:ind w:left="0"/>
              <w:rPr>
                <w:sz w:val="24"/>
                <w:szCs w:val="24"/>
              </w:rPr>
            </w:pPr>
            <w:r w:rsidRPr="001263F0">
              <w:rPr>
                <w:sz w:val="24"/>
                <w:szCs w:val="24"/>
              </w:rPr>
              <w:t>5-18-2021</w:t>
            </w:r>
          </w:p>
        </w:tc>
      </w:tr>
      <w:tr w:rsidR="00D90C8E" w14:paraId="13996741" w14:textId="77777777" w:rsidTr="001263F0">
        <w:tc>
          <w:tcPr>
            <w:tcW w:w="3192" w:type="dxa"/>
            <w:shd w:val="clear" w:color="auto" w:fill="auto"/>
          </w:tcPr>
          <w:p w14:paraId="5720296B" w14:textId="32587C53" w:rsidR="0043791F" w:rsidRPr="001263F0" w:rsidRDefault="00D90C8E" w:rsidP="001263F0">
            <w:pPr>
              <w:pStyle w:val="BodyText"/>
              <w:ind w:left="0"/>
              <w:rPr>
                <w:sz w:val="24"/>
                <w:szCs w:val="24"/>
              </w:rPr>
            </w:pPr>
            <w:r w:rsidRPr="001263F0">
              <w:rPr>
                <w:sz w:val="24"/>
                <w:szCs w:val="24"/>
              </w:rPr>
              <w:t>2.Module a</w:t>
            </w:r>
            <w:r w:rsidR="003C1703" w:rsidRPr="001263F0">
              <w:rPr>
                <w:sz w:val="24"/>
                <w:szCs w:val="24"/>
              </w:rPr>
              <w:t>vailability</w:t>
            </w:r>
          </w:p>
        </w:tc>
        <w:tc>
          <w:tcPr>
            <w:tcW w:w="3192" w:type="dxa"/>
            <w:shd w:val="clear" w:color="auto" w:fill="auto"/>
          </w:tcPr>
          <w:p w14:paraId="07E1DBF2" w14:textId="5C43957E" w:rsidR="0043791F" w:rsidRPr="001263F0" w:rsidRDefault="005676D1" w:rsidP="001263F0">
            <w:pPr>
              <w:pStyle w:val="BodyText"/>
              <w:ind w:left="0"/>
              <w:rPr>
                <w:sz w:val="24"/>
                <w:szCs w:val="24"/>
              </w:rPr>
            </w:pPr>
            <w:r w:rsidRPr="001263F0">
              <w:rPr>
                <w:sz w:val="24"/>
                <w:szCs w:val="24"/>
              </w:rPr>
              <w:t>5-16-2021</w:t>
            </w:r>
          </w:p>
        </w:tc>
        <w:tc>
          <w:tcPr>
            <w:tcW w:w="3192" w:type="dxa"/>
            <w:shd w:val="clear" w:color="auto" w:fill="auto"/>
          </w:tcPr>
          <w:p w14:paraId="7EBF7FDE" w14:textId="4ADB3AE8" w:rsidR="0043791F" w:rsidRPr="001263F0" w:rsidRDefault="00570775" w:rsidP="001263F0">
            <w:pPr>
              <w:pStyle w:val="BodyText"/>
              <w:ind w:left="0"/>
              <w:rPr>
                <w:sz w:val="24"/>
                <w:szCs w:val="24"/>
              </w:rPr>
            </w:pPr>
            <w:r w:rsidRPr="001263F0">
              <w:rPr>
                <w:sz w:val="24"/>
                <w:szCs w:val="24"/>
              </w:rPr>
              <w:t>-</w:t>
            </w:r>
          </w:p>
        </w:tc>
      </w:tr>
      <w:tr w:rsidR="00D90C8E" w14:paraId="7FE622AA" w14:textId="77777777" w:rsidTr="001263F0">
        <w:tc>
          <w:tcPr>
            <w:tcW w:w="3192" w:type="dxa"/>
            <w:shd w:val="clear" w:color="auto" w:fill="auto"/>
          </w:tcPr>
          <w:p w14:paraId="7F1AE8F9" w14:textId="3E8B0C44" w:rsidR="0043791F" w:rsidRPr="001263F0" w:rsidRDefault="00570775" w:rsidP="001263F0">
            <w:pPr>
              <w:pStyle w:val="BodyText"/>
              <w:ind w:left="0"/>
              <w:rPr>
                <w:sz w:val="24"/>
                <w:szCs w:val="24"/>
              </w:rPr>
            </w:pPr>
            <w:r w:rsidRPr="001263F0">
              <w:rPr>
                <w:sz w:val="24"/>
                <w:szCs w:val="24"/>
              </w:rPr>
              <w:t>3.SVT Input Testing</w:t>
            </w:r>
          </w:p>
        </w:tc>
        <w:tc>
          <w:tcPr>
            <w:tcW w:w="3192" w:type="dxa"/>
            <w:shd w:val="clear" w:color="auto" w:fill="auto"/>
          </w:tcPr>
          <w:p w14:paraId="466899C9" w14:textId="0FE18FAA" w:rsidR="0043791F" w:rsidRPr="001263F0" w:rsidRDefault="002969EF" w:rsidP="001263F0">
            <w:pPr>
              <w:pStyle w:val="BodyText"/>
              <w:ind w:left="0"/>
              <w:rPr>
                <w:sz w:val="24"/>
                <w:szCs w:val="24"/>
              </w:rPr>
            </w:pPr>
            <w:r w:rsidRPr="001263F0">
              <w:rPr>
                <w:sz w:val="24"/>
                <w:szCs w:val="24"/>
              </w:rPr>
              <w:t>5-17-2021</w:t>
            </w:r>
          </w:p>
        </w:tc>
        <w:tc>
          <w:tcPr>
            <w:tcW w:w="3192" w:type="dxa"/>
            <w:shd w:val="clear" w:color="auto" w:fill="auto"/>
          </w:tcPr>
          <w:p w14:paraId="35E07B47" w14:textId="0B95CE07" w:rsidR="0043791F" w:rsidRPr="001263F0" w:rsidRDefault="00361007" w:rsidP="001263F0">
            <w:pPr>
              <w:pStyle w:val="BodyText"/>
              <w:ind w:left="0"/>
              <w:rPr>
                <w:sz w:val="24"/>
                <w:szCs w:val="24"/>
              </w:rPr>
            </w:pPr>
            <w:r w:rsidRPr="001263F0">
              <w:rPr>
                <w:sz w:val="24"/>
                <w:szCs w:val="24"/>
              </w:rPr>
              <w:t>5-21-2021</w:t>
            </w:r>
          </w:p>
        </w:tc>
      </w:tr>
      <w:tr w:rsidR="00F47891" w14:paraId="34B2CCD6" w14:textId="77777777" w:rsidTr="001263F0">
        <w:tc>
          <w:tcPr>
            <w:tcW w:w="3192" w:type="dxa"/>
            <w:shd w:val="clear" w:color="auto" w:fill="auto"/>
          </w:tcPr>
          <w:p w14:paraId="0C5EDE95" w14:textId="1A155741" w:rsidR="00F47891" w:rsidRPr="001263F0" w:rsidRDefault="00570775" w:rsidP="001263F0">
            <w:pPr>
              <w:pStyle w:val="BodyText"/>
              <w:ind w:left="0"/>
              <w:rPr>
                <w:sz w:val="24"/>
                <w:szCs w:val="24"/>
              </w:rPr>
            </w:pPr>
            <w:r w:rsidRPr="001263F0">
              <w:rPr>
                <w:sz w:val="24"/>
                <w:szCs w:val="24"/>
              </w:rPr>
              <w:t>4.SVT Out</w:t>
            </w:r>
            <w:r w:rsidR="002969EF" w:rsidRPr="001263F0">
              <w:rPr>
                <w:sz w:val="24"/>
                <w:szCs w:val="24"/>
              </w:rPr>
              <w:t>put Testing</w:t>
            </w:r>
          </w:p>
        </w:tc>
        <w:tc>
          <w:tcPr>
            <w:tcW w:w="3192" w:type="dxa"/>
            <w:shd w:val="clear" w:color="auto" w:fill="auto"/>
          </w:tcPr>
          <w:p w14:paraId="2E8DC1FD" w14:textId="03A61FB4" w:rsidR="00F47891" w:rsidRPr="001263F0" w:rsidRDefault="00361007" w:rsidP="001263F0">
            <w:pPr>
              <w:pStyle w:val="BodyText"/>
              <w:ind w:left="0"/>
              <w:rPr>
                <w:sz w:val="24"/>
                <w:szCs w:val="24"/>
              </w:rPr>
            </w:pPr>
            <w:r w:rsidRPr="001263F0">
              <w:rPr>
                <w:sz w:val="24"/>
                <w:szCs w:val="24"/>
              </w:rPr>
              <w:t>5-22-2021</w:t>
            </w:r>
          </w:p>
        </w:tc>
        <w:tc>
          <w:tcPr>
            <w:tcW w:w="3192" w:type="dxa"/>
            <w:shd w:val="clear" w:color="auto" w:fill="auto"/>
          </w:tcPr>
          <w:p w14:paraId="0F57C1CF" w14:textId="7786C29C" w:rsidR="00F47891" w:rsidRPr="001263F0" w:rsidRDefault="00361007" w:rsidP="001263F0">
            <w:pPr>
              <w:pStyle w:val="BodyText"/>
              <w:ind w:left="0"/>
              <w:rPr>
                <w:sz w:val="24"/>
                <w:szCs w:val="24"/>
              </w:rPr>
            </w:pPr>
            <w:r w:rsidRPr="001263F0">
              <w:rPr>
                <w:sz w:val="24"/>
                <w:szCs w:val="24"/>
              </w:rPr>
              <w:t>5-31-2021</w:t>
            </w:r>
          </w:p>
        </w:tc>
      </w:tr>
    </w:tbl>
    <w:p w14:paraId="5F19CAB5" w14:textId="563A9669" w:rsidR="008B6DDB" w:rsidRDefault="008B6DDB" w:rsidP="00066BF6">
      <w:pPr>
        <w:pStyle w:val="BodyText"/>
        <w:ind w:left="0"/>
      </w:pPr>
    </w:p>
    <w:p w14:paraId="7B826A80" w14:textId="77777777" w:rsidR="008B6DDB" w:rsidRDefault="008B6DDB">
      <w:pPr>
        <w:pStyle w:val="Heading1"/>
      </w:pPr>
      <w:bookmarkStart w:id="40" w:name="_Toc456601710"/>
      <w:bookmarkStart w:id="41" w:name="_Toc456601733"/>
      <w:bookmarkStart w:id="42" w:name="_Toc456602038"/>
      <w:bookmarkStart w:id="43" w:name="_Toc456602149"/>
      <w:r>
        <w:t>Risks/Mitigation</w:t>
      </w:r>
      <w:bookmarkEnd w:id="40"/>
      <w:bookmarkEnd w:id="41"/>
      <w:bookmarkEnd w:id="42"/>
      <w:bookmarkEnd w:id="43"/>
    </w:p>
    <w:p w14:paraId="3812F263" w14:textId="77777777" w:rsidR="00FA1DB7" w:rsidRPr="00FA1DB7" w:rsidRDefault="00FA1DB7" w:rsidP="00FA1DB7">
      <w:pPr>
        <w:pStyle w:val="Heading1"/>
        <w:numPr>
          <w:ilvl w:val="0"/>
          <w:numId w:val="0"/>
        </w:numPr>
        <w:rPr>
          <w:rFonts w:ascii="Times New Roman" w:hAnsi="Times New Roman"/>
          <w:b w:val="0"/>
          <w:kern w:val="0"/>
          <w:sz w:val="20"/>
        </w:rPr>
      </w:pPr>
      <w:bookmarkStart w:id="44" w:name="_Toc456601711"/>
      <w:bookmarkStart w:id="45" w:name="_Toc456601734"/>
      <w:bookmarkStart w:id="46" w:name="_Toc456602039"/>
      <w:bookmarkStart w:id="47" w:name="_Toc456602150"/>
      <w:r w:rsidRPr="00FA1DB7">
        <w:rPr>
          <w:rFonts w:ascii="Times New Roman" w:hAnsi="Times New Roman"/>
          <w:b w:val="0"/>
          <w:kern w:val="0"/>
          <w:sz w:val="20"/>
        </w:rPr>
        <w:t>Input Data errors checked for are as follows:</w:t>
      </w:r>
    </w:p>
    <w:p w14:paraId="227EDCD8" w14:textId="3D3BED6B" w:rsidR="00FA1DB7" w:rsidRPr="00FA1DB7" w:rsidRDefault="00FA1DB7" w:rsidP="00FA1DB7">
      <w:pPr>
        <w:pStyle w:val="Heading1"/>
        <w:numPr>
          <w:ilvl w:val="0"/>
          <w:numId w:val="0"/>
        </w:numPr>
        <w:ind w:left="360"/>
        <w:rPr>
          <w:rFonts w:ascii="Times New Roman" w:hAnsi="Times New Roman"/>
          <w:b w:val="0"/>
          <w:kern w:val="0"/>
          <w:sz w:val="20"/>
        </w:rPr>
      </w:pPr>
      <w:proofErr w:type="spellStart"/>
      <w:r w:rsidRPr="00FA1DB7">
        <w:rPr>
          <w:rFonts w:ascii="Times New Roman" w:hAnsi="Times New Roman"/>
          <w:b w:val="0"/>
          <w:kern w:val="0"/>
          <w:sz w:val="20"/>
        </w:rPr>
        <w:t>i</w:t>
      </w:r>
      <w:proofErr w:type="spellEnd"/>
      <w:r w:rsidRPr="00FA1DB7">
        <w:rPr>
          <w:rFonts w:ascii="Times New Roman" w:hAnsi="Times New Roman"/>
          <w:b w:val="0"/>
          <w:kern w:val="0"/>
          <w:sz w:val="20"/>
        </w:rPr>
        <w:t>) Non-numeric data where numeric data is expected: the program will stop with an appropriate error</w:t>
      </w:r>
      <w:r>
        <w:rPr>
          <w:rFonts w:ascii="Times New Roman" w:hAnsi="Times New Roman"/>
          <w:b w:val="0"/>
          <w:kern w:val="0"/>
          <w:sz w:val="20"/>
        </w:rPr>
        <w:t xml:space="preserve"> </w:t>
      </w:r>
      <w:r w:rsidRPr="00FA1DB7">
        <w:rPr>
          <w:rFonts w:ascii="Times New Roman" w:hAnsi="Times New Roman"/>
          <w:b w:val="0"/>
          <w:kern w:val="0"/>
          <w:sz w:val="20"/>
        </w:rPr>
        <w:t>message</w:t>
      </w:r>
    </w:p>
    <w:p w14:paraId="77EB1C4A" w14:textId="77777777" w:rsidR="00FA1DB7" w:rsidRPr="00FA1DB7" w:rsidRDefault="00FA1DB7" w:rsidP="00FA1DB7">
      <w:pPr>
        <w:pStyle w:val="Heading1"/>
        <w:numPr>
          <w:ilvl w:val="0"/>
          <w:numId w:val="0"/>
        </w:numPr>
        <w:ind w:left="360"/>
        <w:rPr>
          <w:rFonts w:ascii="Times New Roman" w:hAnsi="Times New Roman"/>
          <w:b w:val="0"/>
          <w:kern w:val="0"/>
          <w:sz w:val="20"/>
        </w:rPr>
      </w:pPr>
      <w:r w:rsidRPr="00FA1DB7">
        <w:rPr>
          <w:rFonts w:ascii="Times New Roman" w:hAnsi="Times New Roman"/>
          <w:b w:val="0"/>
          <w:kern w:val="0"/>
          <w:sz w:val="20"/>
        </w:rPr>
        <w:t>ii) Par values that are not 3, 4, or 5: the program will stop with an appropriate error message.</w:t>
      </w:r>
    </w:p>
    <w:p w14:paraId="09C2B489" w14:textId="77777777" w:rsidR="0014356B" w:rsidRDefault="00FA1DB7" w:rsidP="00FA1DB7">
      <w:pPr>
        <w:pStyle w:val="Heading1"/>
        <w:numPr>
          <w:ilvl w:val="0"/>
          <w:numId w:val="0"/>
        </w:numPr>
        <w:ind w:left="360"/>
        <w:rPr>
          <w:rFonts w:ascii="Times New Roman" w:hAnsi="Times New Roman"/>
          <w:b w:val="0"/>
          <w:kern w:val="0"/>
          <w:sz w:val="20"/>
        </w:rPr>
      </w:pPr>
      <w:r w:rsidRPr="00FA1DB7">
        <w:rPr>
          <w:rFonts w:ascii="Times New Roman" w:hAnsi="Times New Roman"/>
          <w:b w:val="0"/>
          <w:kern w:val="0"/>
          <w:sz w:val="20"/>
        </w:rPr>
        <w:t xml:space="preserve">iii) Any golfer that has two or more records for the same golf course: the additional records after the first will be </w:t>
      </w:r>
      <w:r w:rsidR="0014356B">
        <w:rPr>
          <w:rFonts w:ascii="Times New Roman" w:hAnsi="Times New Roman"/>
          <w:b w:val="0"/>
          <w:kern w:val="0"/>
          <w:sz w:val="20"/>
        </w:rPr>
        <w:t xml:space="preserve">   </w:t>
      </w:r>
      <w:r w:rsidRPr="00FA1DB7">
        <w:rPr>
          <w:rFonts w:ascii="Times New Roman" w:hAnsi="Times New Roman"/>
          <w:b w:val="0"/>
          <w:kern w:val="0"/>
          <w:sz w:val="20"/>
        </w:rPr>
        <w:t>ignored, a message will be displayed, and processing will continue</w:t>
      </w:r>
    </w:p>
    <w:p w14:paraId="13F1FF8A" w14:textId="5A3A08F0" w:rsidR="008B6DDB" w:rsidRPr="00FA1DB7" w:rsidRDefault="0014356B" w:rsidP="0014356B">
      <w:pPr>
        <w:pStyle w:val="Heading1"/>
        <w:numPr>
          <w:ilvl w:val="0"/>
          <w:numId w:val="0"/>
        </w:numPr>
        <w:ind w:left="360" w:hanging="360"/>
        <w:rPr>
          <w:rFonts w:ascii="Times New Roman" w:hAnsi="Times New Roman"/>
          <w:b w:val="0"/>
          <w:kern w:val="0"/>
          <w:sz w:val="20"/>
        </w:rPr>
      </w:pPr>
      <w:r w:rsidRPr="0014356B">
        <w:rPr>
          <w:rFonts w:ascii="Times New Roman" w:hAnsi="Times New Roman"/>
          <w:bCs/>
          <w:kern w:val="0"/>
          <w:szCs w:val="28"/>
        </w:rPr>
        <w:t>7.0</w:t>
      </w:r>
      <w:r>
        <w:rPr>
          <w:rFonts w:ascii="Times New Roman" w:hAnsi="Times New Roman"/>
          <w:bCs/>
          <w:kern w:val="0"/>
          <w:szCs w:val="28"/>
        </w:rPr>
        <w:t xml:space="preserve">   </w:t>
      </w:r>
      <w:r w:rsidR="008B6DDB">
        <w:t>Metrics</w:t>
      </w:r>
      <w:bookmarkEnd w:id="44"/>
      <w:bookmarkEnd w:id="45"/>
      <w:bookmarkEnd w:id="46"/>
      <w:bookmarkEnd w:id="47"/>
    </w:p>
    <w:p w14:paraId="45E4FDCA" w14:textId="77777777" w:rsidR="008B6DDB" w:rsidRDefault="008B6DDB">
      <w:pPr>
        <w:pStyle w:val="BodyText"/>
      </w:pPr>
      <w:r>
        <w:t>The following metrics data will be collected.  Some will be collected prior to, and some after product shipment.</w:t>
      </w:r>
    </w:p>
    <w:p w14:paraId="7CE9121C" w14:textId="77777777" w:rsidR="008B6DDB" w:rsidRDefault="008B6DDB">
      <w:pPr>
        <w:pStyle w:val="BodyText"/>
      </w:pPr>
    </w:p>
    <w:p w14:paraId="1468B350" w14:textId="77777777" w:rsidR="008B6DDB" w:rsidRDefault="008B6DDB">
      <w:pPr>
        <w:pStyle w:val="BodyText"/>
      </w:pPr>
      <w:r>
        <w:t>Prior to shipment:</w:t>
      </w:r>
    </w:p>
    <w:p w14:paraId="0FB3B059" w14:textId="77777777" w:rsidR="008B6DDB" w:rsidRDefault="008B6DDB">
      <w:pPr>
        <w:pStyle w:val="BodyText"/>
      </w:pPr>
      <w:r>
        <w:t>Effort expended during DVT, SVT and Regression</w:t>
      </w:r>
    </w:p>
    <w:p w14:paraId="7B810737" w14:textId="77777777" w:rsidR="008B6DDB" w:rsidRDefault="008B6DDB">
      <w:pPr>
        <w:pStyle w:val="BodyText"/>
      </w:pPr>
      <w:r>
        <w:t># of defects uncovered during DVT, SVT and Regression, and development phase each defect is attributable to</w:t>
      </w:r>
    </w:p>
    <w:p w14:paraId="1FFED4B9" w14:textId="77777777" w:rsidR="008B6DDB" w:rsidRDefault="008B6DDB">
      <w:pPr>
        <w:pStyle w:val="BodyText"/>
      </w:pPr>
      <w:r>
        <w:t>Test tracking S-Curve</w:t>
      </w:r>
    </w:p>
    <w:p w14:paraId="0E338DE8" w14:textId="77777777" w:rsidR="008B6DDB" w:rsidRDefault="008B6DDB">
      <w:pPr>
        <w:pStyle w:val="BodyText"/>
      </w:pPr>
      <w:r>
        <w:t>PTR S-Curve</w:t>
      </w:r>
    </w:p>
    <w:p w14:paraId="6AD7C8CF" w14:textId="77777777" w:rsidR="008B6DDB" w:rsidRDefault="008B6DDB">
      <w:pPr>
        <w:pStyle w:val="BodyText"/>
      </w:pPr>
    </w:p>
    <w:p w14:paraId="733F8AA2" w14:textId="77777777" w:rsidR="008B6DDB" w:rsidRDefault="008B6DDB">
      <w:pPr>
        <w:pStyle w:val="BodyText"/>
      </w:pPr>
      <w:r>
        <w:t>After shipment:</w:t>
      </w:r>
    </w:p>
    <w:p w14:paraId="67B6562B" w14:textId="77777777" w:rsidR="008B6DDB" w:rsidRDefault="008B6DDB">
      <w:pPr>
        <w:pStyle w:val="BodyText"/>
      </w:pPr>
      <w:r>
        <w:t># of defects uncovered and development phase each defect is attributable to</w:t>
      </w:r>
    </w:p>
    <w:p w14:paraId="5914B06C" w14:textId="77777777" w:rsidR="008B6DDB" w:rsidRDefault="008B6DDB">
      <w:pPr>
        <w:pStyle w:val="BodyText"/>
      </w:pPr>
      <w:r>
        <w:lastRenderedPageBreak/>
        <w:t>Size of software</w:t>
      </w:r>
    </w:p>
    <w:p w14:paraId="09C1024B" w14:textId="77777777" w:rsidR="008B6DDB" w:rsidRDefault="008B6DDB">
      <w:pPr>
        <w:pStyle w:val="BodyText"/>
      </w:pPr>
    </w:p>
    <w:p w14:paraId="4C81AFAB" w14:textId="77777777" w:rsidR="008B6DDB" w:rsidRDefault="008B6DDB">
      <w:pPr>
        <w:pStyle w:val="Header0"/>
      </w:pPr>
      <w:bookmarkStart w:id="48" w:name="_Toc456602040"/>
      <w:bookmarkStart w:id="49" w:name="_Toc456602151"/>
      <w:r>
        <w:lastRenderedPageBreak/>
        <w:t>Appendix A – Detailed Resource Requirements</w:t>
      </w:r>
      <w:bookmarkEnd w:id="48"/>
      <w:bookmarkEnd w:id="49"/>
    </w:p>
    <w:p w14:paraId="263D0458" w14:textId="77777777" w:rsidR="008B6DDB" w:rsidRDefault="008B6DDB">
      <w:pPr>
        <w:pStyle w:val="BodyText"/>
        <w:rPr>
          <w:b/>
        </w:rPr>
      </w:pPr>
    </w:p>
    <w:p w14:paraId="0DDC79EA" w14:textId="77777777" w:rsidR="008B6DDB" w:rsidRDefault="008B6DDB">
      <w:pPr>
        <w:pStyle w:val="BodyText"/>
      </w:pPr>
      <w:r>
        <w:t xml:space="preserve">[To estimate the resource, all test activities must be </w:t>
      </w:r>
      <w:proofErr w:type="gramStart"/>
      <w:r>
        <w:t>identified</w:t>
      </w:r>
      <w:proofErr w:type="gramEnd"/>
      <w:r>
        <w:t xml:space="preserve"> and resources needed to accomplish the activities estimated.  Detailed estimates will be shown here.  This consists of identifying all project test activities by the Test Group and the number of hours estimated to accomplish these activities. Be specific.  Show specific responsible test engineer’s names, if possible.  A grand total of the effort must be shown here, as well as in Section 5.0.]</w:t>
      </w:r>
    </w:p>
    <w:p w14:paraId="5E3DC698" w14:textId="77777777" w:rsidR="008B6DDB" w:rsidRDefault="008B6DDB">
      <w:pPr>
        <w:pStyle w:val="BodyText"/>
      </w:pPr>
    </w:p>
    <w:p w14:paraId="02F8A517" w14:textId="77777777" w:rsidR="008B6DDB" w:rsidRDefault="008B6DDB">
      <w:pPr>
        <w:pStyle w:val="Header0"/>
      </w:pPr>
      <w:bookmarkStart w:id="50" w:name="_Toc456602041"/>
      <w:bookmarkStart w:id="51" w:name="_Toc456602152"/>
      <w:r>
        <w:lastRenderedPageBreak/>
        <w:t>Appendix B – Detailed Test Schedule</w:t>
      </w:r>
      <w:bookmarkEnd w:id="50"/>
      <w:bookmarkEnd w:id="51"/>
    </w:p>
    <w:p w14:paraId="17E21E1A" w14:textId="77777777" w:rsidR="008B6DDB" w:rsidRDefault="008B6DDB">
      <w:pPr>
        <w:pStyle w:val="BodyText"/>
        <w:rPr>
          <w:b/>
        </w:rPr>
      </w:pPr>
    </w:p>
    <w:p w14:paraId="58A98E82" w14:textId="77777777" w:rsidR="008B6DDB" w:rsidRDefault="008B6DDB">
      <w:pPr>
        <w:pStyle w:val="BodyText"/>
      </w:pPr>
      <w:r>
        <w:t>[Attach two charts, viz. Gantt and PERT. In Gantt, main activities are shown as a list on the Y-column with bars parallel to the X-axis, showing the timeframe to perform activities.  In PERT, dependencies of each activity must be identified.]</w:t>
      </w:r>
    </w:p>
    <w:sectPr w:rsidR="008B6DDB">
      <w:headerReference w:type="default" r:id="rId10"/>
      <w:footerReference w:type="default" r:id="rId1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C199FD" w14:textId="77777777" w:rsidR="00FF4A2E" w:rsidRDefault="00FF4A2E">
      <w:r>
        <w:separator/>
      </w:r>
    </w:p>
  </w:endnote>
  <w:endnote w:type="continuationSeparator" w:id="0">
    <w:p w14:paraId="4C6A8B79" w14:textId="77777777" w:rsidR="00FF4A2E" w:rsidRDefault="00FF4A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msRmn 10pt">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51B804" w14:textId="77777777" w:rsidR="008B6DDB" w:rsidRDefault="008B6DDB">
    <w:pPr>
      <w:pStyle w:val="Footer"/>
      <w:tabs>
        <w:tab w:val="clear" w:pos="4320"/>
        <w:tab w:val="clear" w:pos="8640"/>
        <w:tab w:val="center" w:pos="3960"/>
        <w:tab w:val="right" w:pos="9360"/>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3E84BB" w14:textId="77777777" w:rsidR="008B6DDB" w:rsidRDefault="008B6DDB">
    <w:pPr>
      <w:pStyle w:val="Footer"/>
      <w:tabs>
        <w:tab w:val="clear" w:pos="4320"/>
        <w:tab w:val="center" w:pos="3960"/>
      </w:tabs>
      <w:jc w:val="center"/>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2748D" w14:textId="77777777" w:rsidR="008B6DDB" w:rsidRDefault="008B6DDB">
    <w:pPr>
      <w:pStyle w:val="Footer"/>
      <w:tabs>
        <w:tab w:val="clear" w:pos="4320"/>
        <w:tab w:val="center" w:pos="3960"/>
      </w:tabs>
      <w:jc w:val="center"/>
      <w:rPr>
        <w:sz w:val="16"/>
      </w:rPr>
    </w:pPr>
    <w:r>
      <w:rPr>
        <w:sz w:val="16"/>
      </w:rPr>
      <w:tab/>
    </w:r>
  </w:p>
  <w:p w14:paraId="479E21C2" w14:textId="77777777" w:rsidR="008B6DDB" w:rsidRDefault="008B6D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2149A0" w14:textId="77777777" w:rsidR="00FF4A2E" w:rsidRDefault="00FF4A2E">
      <w:r>
        <w:separator/>
      </w:r>
    </w:p>
  </w:footnote>
  <w:footnote w:type="continuationSeparator" w:id="0">
    <w:p w14:paraId="66E73E3B" w14:textId="77777777" w:rsidR="00FF4A2E" w:rsidRDefault="00FF4A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0A702" w14:textId="77777777" w:rsidR="008B6DDB" w:rsidRDefault="008B6DDB">
    <w:pPr>
      <w:pStyle w:val="Header"/>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10996" w14:textId="77777777" w:rsidR="008B6DDB" w:rsidRDefault="008B6DDB">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26A4B004"/>
    <w:lvl w:ilvl="0">
      <w:start w:val="1"/>
      <w:numFmt w:val="decimal"/>
      <w:pStyle w:val="ListNumber"/>
      <w:lvlText w:val="%1."/>
      <w:lvlJc w:val="left"/>
      <w:pPr>
        <w:tabs>
          <w:tab w:val="num" w:pos="360"/>
        </w:tabs>
        <w:ind w:left="360" w:hanging="360"/>
      </w:pPr>
    </w:lvl>
  </w:abstractNum>
  <w:abstractNum w:abstractNumId="1" w15:restartNumberingAfterBreak="0">
    <w:nsid w:val="4A974E68"/>
    <w:multiLevelType w:val="multilevel"/>
    <w:tmpl w:val="2BD4DB16"/>
    <w:lvl w:ilvl="0">
      <w:start w:val="1"/>
      <w:numFmt w:val="decimal"/>
      <w:lvlText w:val="%1.0"/>
      <w:lvlJc w:val="left"/>
      <w:pPr>
        <w:tabs>
          <w:tab w:val="num" w:pos="360"/>
        </w:tabs>
        <w:ind w:left="360" w:hanging="360"/>
      </w:pPr>
    </w:lvl>
    <w:lvl w:ilvl="1">
      <w:start w:val="1"/>
      <w:numFmt w:val="decimal"/>
      <w:pStyle w:val="Heading2"/>
      <w:lvlText w:val="%1.%2."/>
      <w:lvlJc w:val="left"/>
      <w:pPr>
        <w:tabs>
          <w:tab w:val="num" w:pos="1080"/>
        </w:tabs>
        <w:ind w:left="792" w:hanging="432"/>
      </w:pPr>
    </w:lvl>
    <w:lvl w:ilvl="2">
      <w:start w:val="1"/>
      <w:numFmt w:val="decimal"/>
      <w:pStyle w:val="Heading3"/>
      <w:lvlText w:val="%1.%2.%3."/>
      <w:lvlJc w:val="left"/>
      <w:pPr>
        <w:tabs>
          <w:tab w:val="num" w:pos="1224"/>
        </w:tabs>
        <w:ind w:left="1224" w:hanging="504"/>
      </w:pPr>
    </w:lvl>
    <w:lvl w:ilvl="3">
      <w:start w:val="1"/>
      <w:numFmt w:val="decimal"/>
      <w:pStyle w:val="Heading4"/>
      <w:lvlText w:val="%1.%2.%3.%4."/>
      <w:lvlJc w:val="left"/>
      <w:pPr>
        <w:tabs>
          <w:tab w:val="num" w:pos="1728"/>
        </w:tabs>
        <w:ind w:left="1728" w:hanging="648"/>
      </w:pPr>
    </w:lvl>
    <w:lvl w:ilvl="4">
      <w:start w:val="1"/>
      <w:numFmt w:val="decimal"/>
      <w:pStyle w:val="Heading5"/>
      <w:lvlText w:val="%1.%2.%3.%4.%5."/>
      <w:lvlJc w:val="left"/>
      <w:pPr>
        <w:tabs>
          <w:tab w:val="num" w:pos="2232"/>
        </w:tabs>
        <w:ind w:left="2232" w:hanging="792"/>
      </w:pPr>
    </w:lvl>
    <w:lvl w:ilvl="5">
      <w:start w:val="1"/>
      <w:numFmt w:val="decimal"/>
      <w:pStyle w:val="Heading6"/>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15:restartNumberingAfterBreak="0">
    <w:nsid w:val="533C7A71"/>
    <w:multiLevelType w:val="hybridMultilevel"/>
    <w:tmpl w:val="234EF49A"/>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 w15:restartNumberingAfterBreak="0">
    <w:nsid w:val="552A7558"/>
    <w:multiLevelType w:val="hybridMultilevel"/>
    <w:tmpl w:val="221C1110"/>
    <w:lvl w:ilvl="0" w:tplc="0409000F">
      <w:start w:val="1"/>
      <w:numFmt w:val="decimal"/>
      <w:lvlText w:val="%1."/>
      <w:lvlJc w:val="left"/>
      <w:pPr>
        <w:ind w:left="1020" w:hanging="360"/>
      </w:p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4" w15:restartNumberingAfterBreak="0">
    <w:nsid w:val="7CAC183A"/>
    <w:multiLevelType w:val="singleLevel"/>
    <w:tmpl w:val="FAE8211E"/>
    <w:lvl w:ilvl="0">
      <w:start w:val="1"/>
      <w:numFmt w:val="decimal"/>
      <w:lvlText w:val="%1)"/>
      <w:lvlJc w:val="left"/>
      <w:pPr>
        <w:tabs>
          <w:tab w:val="num" w:pos="720"/>
        </w:tabs>
        <w:ind w:left="720" w:hanging="360"/>
      </w:pPr>
      <w:rPr>
        <w:rFonts w:hint="default"/>
      </w:rPr>
    </w:lvl>
  </w:abstractNum>
  <w:abstractNum w:abstractNumId="5" w15:restartNumberingAfterBreak="0">
    <w:nsid w:val="7DC83B15"/>
    <w:multiLevelType w:val="multilevel"/>
    <w:tmpl w:val="25E05A26"/>
    <w:lvl w:ilvl="0">
      <w:start w:val="1"/>
      <w:numFmt w:val="decimal"/>
      <w:pStyle w:val="Heading1"/>
      <w:lvlText w:val="%1.0"/>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4"/>
  </w:num>
  <w:num w:numId="2">
    <w:abstractNumId w:val="0"/>
  </w:num>
  <w:num w:numId="3">
    <w:abstractNumId w:val="5"/>
  </w:num>
  <w:num w:numId="4">
    <w:abstractNumId w:val="1"/>
  </w:num>
  <w:num w:numId="5">
    <w:abstractNumId w:val="2"/>
  </w:num>
  <w:num w:numId="6">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51232"/>
    <w:rsid w:val="000034BA"/>
    <w:rsid w:val="000108A9"/>
    <w:rsid w:val="000439C9"/>
    <w:rsid w:val="00053EC0"/>
    <w:rsid w:val="00066BF6"/>
    <w:rsid w:val="00074797"/>
    <w:rsid w:val="000F4D38"/>
    <w:rsid w:val="00117DFD"/>
    <w:rsid w:val="00123A7C"/>
    <w:rsid w:val="001263F0"/>
    <w:rsid w:val="0014356B"/>
    <w:rsid w:val="001547B8"/>
    <w:rsid w:val="00190CE7"/>
    <w:rsid w:val="002637BC"/>
    <w:rsid w:val="002952C9"/>
    <w:rsid w:val="002969EF"/>
    <w:rsid w:val="002C7E8C"/>
    <w:rsid w:val="002E509A"/>
    <w:rsid w:val="00355075"/>
    <w:rsid w:val="00361007"/>
    <w:rsid w:val="003C1703"/>
    <w:rsid w:val="003F6B55"/>
    <w:rsid w:val="004108B8"/>
    <w:rsid w:val="0043791F"/>
    <w:rsid w:val="00491A2F"/>
    <w:rsid w:val="004C3984"/>
    <w:rsid w:val="004F38A4"/>
    <w:rsid w:val="005676D1"/>
    <w:rsid w:val="00570775"/>
    <w:rsid w:val="005B2525"/>
    <w:rsid w:val="005E1CE4"/>
    <w:rsid w:val="00636E1E"/>
    <w:rsid w:val="00653411"/>
    <w:rsid w:val="00662E44"/>
    <w:rsid w:val="006E080C"/>
    <w:rsid w:val="00704E51"/>
    <w:rsid w:val="00756DDC"/>
    <w:rsid w:val="007C5C9A"/>
    <w:rsid w:val="007F20DF"/>
    <w:rsid w:val="007F312F"/>
    <w:rsid w:val="0085190B"/>
    <w:rsid w:val="00874BF5"/>
    <w:rsid w:val="008B6DDB"/>
    <w:rsid w:val="009471E9"/>
    <w:rsid w:val="0099785C"/>
    <w:rsid w:val="009D747B"/>
    <w:rsid w:val="009F2E5F"/>
    <w:rsid w:val="00A72B1A"/>
    <w:rsid w:val="00AA18B9"/>
    <w:rsid w:val="00AB3D51"/>
    <w:rsid w:val="00B0682B"/>
    <w:rsid w:val="00B51232"/>
    <w:rsid w:val="00B95B2E"/>
    <w:rsid w:val="00BE1B64"/>
    <w:rsid w:val="00BE3D5F"/>
    <w:rsid w:val="00C00285"/>
    <w:rsid w:val="00C025E3"/>
    <w:rsid w:val="00C262FB"/>
    <w:rsid w:val="00D072BD"/>
    <w:rsid w:val="00D522F2"/>
    <w:rsid w:val="00D8016E"/>
    <w:rsid w:val="00D90C8E"/>
    <w:rsid w:val="00DB13AD"/>
    <w:rsid w:val="00DF5AFD"/>
    <w:rsid w:val="00DF650B"/>
    <w:rsid w:val="00E1232B"/>
    <w:rsid w:val="00E731E1"/>
    <w:rsid w:val="00EA66DC"/>
    <w:rsid w:val="00EB088C"/>
    <w:rsid w:val="00EC665F"/>
    <w:rsid w:val="00ED39AA"/>
    <w:rsid w:val="00F47891"/>
    <w:rsid w:val="00F57ABD"/>
    <w:rsid w:val="00FA1DB7"/>
    <w:rsid w:val="00FF4A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64" fillcolor="white">
      <v:fill color="white"/>
    </o:shapedefaults>
    <o:shapelayout v:ext="edit">
      <o:idmap v:ext="edit" data="1"/>
    </o:shapelayout>
  </w:shapeDefaults>
  <w:decimalSymbol w:val="."/>
  <w:listSeparator w:val=","/>
  <w14:docId w14:val="2BB2FAF4"/>
  <w15:chartTrackingRefBased/>
  <w15:docId w15:val="{4E37A3B7-C5C7-414D-9EE0-8B0AC30DB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BodyText"/>
    <w:next w:val="Normal"/>
    <w:qFormat/>
    <w:pPr>
      <w:keepNext/>
      <w:numPr>
        <w:numId w:val="3"/>
      </w:numPr>
      <w:spacing w:before="240" w:after="240"/>
      <w:outlineLvl w:val="0"/>
    </w:pPr>
    <w:rPr>
      <w:rFonts w:ascii="Arial" w:hAnsi="Arial"/>
      <w:b/>
      <w:kern w:val="28"/>
      <w:sz w:val="28"/>
    </w:rPr>
  </w:style>
  <w:style w:type="paragraph" w:styleId="Heading2">
    <w:name w:val="heading 2"/>
    <w:basedOn w:val="Normal"/>
    <w:next w:val="Normal"/>
    <w:qFormat/>
    <w:pPr>
      <w:keepNext/>
      <w:numPr>
        <w:ilvl w:val="1"/>
        <w:numId w:val="4"/>
      </w:numPr>
      <w:spacing w:before="240" w:after="240"/>
      <w:outlineLvl w:val="1"/>
    </w:pPr>
    <w:rPr>
      <w:rFonts w:ascii="Arial" w:hAnsi="Arial"/>
      <w:sz w:val="24"/>
    </w:rPr>
  </w:style>
  <w:style w:type="paragraph" w:styleId="Heading3">
    <w:name w:val="heading 3"/>
    <w:basedOn w:val="Normal"/>
    <w:next w:val="Normal"/>
    <w:qFormat/>
    <w:pPr>
      <w:keepNext/>
      <w:numPr>
        <w:ilvl w:val="2"/>
        <w:numId w:val="4"/>
      </w:numPr>
      <w:spacing w:before="240" w:after="240"/>
      <w:outlineLvl w:val="2"/>
    </w:pPr>
    <w:rPr>
      <w:rFonts w:ascii="Arial" w:hAnsi="Arial"/>
      <w:sz w:val="24"/>
    </w:rPr>
  </w:style>
  <w:style w:type="paragraph" w:styleId="Heading4">
    <w:name w:val="heading 4"/>
    <w:basedOn w:val="Normal"/>
    <w:next w:val="Normal"/>
    <w:qFormat/>
    <w:pPr>
      <w:keepNext/>
      <w:numPr>
        <w:ilvl w:val="3"/>
        <w:numId w:val="4"/>
      </w:numPr>
      <w:spacing w:before="240" w:after="240"/>
      <w:outlineLvl w:val="3"/>
    </w:pPr>
    <w:rPr>
      <w:rFonts w:ascii="Arial" w:hAnsi="Arial"/>
      <w:sz w:val="24"/>
    </w:rPr>
  </w:style>
  <w:style w:type="paragraph" w:styleId="Heading5">
    <w:name w:val="heading 5"/>
    <w:basedOn w:val="Normal"/>
    <w:next w:val="Normal"/>
    <w:qFormat/>
    <w:pPr>
      <w:numPr>
        <w:ilvl w:val="4"/>
        <w:numId w:val="4"/>
      </w:numPr>
      <w:spacing w:before="240" w:after="240"/>
      <w:outlineLvl w:val="4"/>
    </w:pPr>
    <w:rPr>
      <w:rFonts w:ascii="Arial" w:hAnsi="Arial"/>
      <w:sz w:val="22"/>
    </w:rPr>
  </w:style>
  <w:style w:type="paragraph" w:styleId="Heading6">
    <w:name w:val="heading 6"/>
    <w:basedOn w:val="Normal"/>
    <w:next w:val="Normal"/>
    <w:qFormat/>
    <w:pPr>
      <w:numPr>
        <w:ilvl w:val="5"/>
        <w:numId w:val="4"/>
      </w:numPr>
      <w:spacing w:before="240" w:after="240"/>
      <w:outlineLvl w:val="5"/>
    </w:pPr>
    <w:rPr>
      <w:i/>
      <w:sz w:val="22"/>
    </w:rPr>
  </w:style>
  <w:style w:type="paragraph" w:styleId="Heading7">
    <w:name w:val="heading 7"/>
    <w:basedOn w:val="Normal"/>
    <w:next w:val="Normal"/>
    <w:qFormat/>
    <w:pPr>
      <w:spacing w:before="240" w:after="60"/>
      <w:outlineLvl w:val="6"/>
    </w:pPr>
    <w:rPr>
      <w:rFonts w:ascii="Arial" w:hAnsi="Arial"/>
    </w:rPr>
  </w:style>
  <w:style w:type="paragraph" w:styleId="Heading8">
    <w:name w:val="heading 8"/>
    <w:basedOn w:val="Normal"/>
    <w:next w:val="Normal"/>
    <w:qFormat/>
    <w:pPr>
      <w:spacing w:before="240" w:after="60"/>
      <w:outlineLvl w:val="7"/>
    </w:pPr>
    <w:rPr>
      <w:rFonts w:ascii="Arial" w:hAnsi="Arial"/>
      <w:i/>
    </w:rPr>
  </w:style>
  <w:style w:type="paragraph" w:styleId="Heading9">
    <w:name w:val="heading 9"/>
    <w:basedOn w:val="Normal"/>
    <w:next w:val="Normal"/>
    <w:qFormat/>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rPr>
      <w:rFonts w:ascii="Arial" w:hAnsi="Arial"/>
      <w:sz w:val="22"/>
    </w:rPr>
  </w:style>
  <w:style w:type="paragraph" w:styleId="Footer">
    <w:name w:val="footer"/>
    <w:basedOn w:val="Normal"/>
    <w:pPr>
      <w:tabs>
        <w:tab w:val="center" w:pos="4320"/>
        <w:tab w:val="right" w:pos="8640"/>
      </w:tabs>
    </w:pPr>
    <w:rPr>
      <w:rFonts w:ascii="Arial" w:hAnsi="Arial"/>
      <w:sz w:val="22"/>
    </w:rPr>
  </w:style>
  <w:style w:type="paragraph" w:styleId="TOC1">
    <w:name w:val="toc 1"/>
    <w:basedOn w:val="Normal"/>
    <w:next w:val="Normal"/>
    <w:semiHidden/>
    <w:pPr>
      <w:spacing w:before="360"/>
    </w:pPr>
    <w:rPr>
      <w:rFonts w:ascii="Arial" w:hAnsi="Arial"/>
      <w:b/>
      <w:caps/>
      <w:sz w:val="24"/>
    </w:rPr>
  </w:style>
  <w:style w:type="paragraph" w:styleId="TOC2">
    <w:name w:val="toc 2"/>
    <w:basedOn w:val="Normal"/>
    <w:next w:val="Normal"/>
    <w:semiHidden/>
    <w:pPr>
      <w:spacing w:before="240"/>
    </w:pPr>
    <w:rPr>
      <w:b/>
    </w:rPr>
  </w:style>
  <w:style w:type="paragraph" w:styleId="TOC3">
    <w:name w:val="toc 3"/>
    <w:basedOn w:val="Normal"/>
    <w:next w:val="Normal"/>
    <w:semiHidden/>
    <w:pPr>
      <w:ind w:left="200"/>
    </w:pPr>
  </w:style>
  <w:style w:type="paragraph" w:styleId="TOC4">
    <w:name w:val="toc 4"/>
    <w:basedOn w:val="Normal"/>
    <w:next w:val="Normal"/>
    <w:semiHidden/>
    <w:pPr>
      <w:ind w:left="400"/>
    </w:pPr>
  </w:style>
  <w:style w:type="paragraph" w:styleId="TOC5">
    <w:name w:val="toc 5"/>
    <w:basedOn w:val="Normal"/>
    <w:next w:val="Normal"/>
    <w:semiHidden/>
    <w:pPr>
      <w:ind w:left="600"/>
    </w:pPr>
  </w:style>
  <w:style w:type="paragraph" w:styleId="TOC6">
    <w:name w:val="toc 6"/>
    <w:basedOn w:val="Normal"/>
    <w:next w:val="Normal"/>
    <w:semiHidden/>
    <w:pPr>
      <w:ind w:left="800"/>
    </w:pPr>
  </w:style>
  <w:style w:type="paragraph" w:styleId="TOC7">
    <w:name w:val="toc 7"/>
    <w:basedOn w:val="Normal"/>
    <w:next w:val="Normal"/>
    <w:semiHidden/>
    <w:pPr>
      <w:ind w:left="1000"/>
    </w:pPr>
  </w:style>
  <w:style w:type="paragraph" w:styleId="TOC8">
    <w:name w:val="toc 8"/>
    <w:basedOn w:val="Normal"/>
    <w:next w:val="Normal"/>
    <w:semiHidden/>
    <w:pPr>
      <w:ind w:left="1200"/>
    </w:pPr>
  </w:style>
  <w:style w:type="paragraph" w:styleId="TOC9">
    <w:name w:val="toc 9"/>
    <w:basedOn w:val="Normal"/>
    <w:next w:val="Normal"/>
    <w:semiHidden/>
    <w:pPr>
      <w:ind w:left="1400"/>
    </w:pPr>
  </w:style>
  <w:style w:type="character" w:styleId="PageNumber">
    <w:name w:val="page number"/>
    <w:basedOn w:val="DefaultParagraphFont"/>
  </w:style>
  <w:style w:type="paragraph" w:styleId="Index1">
    <w:name w:val="index 1"/>
    <w:basedOn w:val="Normal"/>
    <w:next w:val="Normal"/>
    <w:semiHidden/>
    <w:pPr>
      <w:tabs>
        <w:tab w:val="right" w:leader="dot" w:pos="3960"/>
      </w:tabs>
      <w:ind w:left="200" w:hanging="200"/>
    </w:pPr>
  </w:style>
  <w:style w:type="paragraph" w:styleId="Index2">
    <w:name w:val="index 2"/>
    <w:basedOn w:val="Normal"/>
    <w:next w:val="Normal"/>
    <w:semiHidden/>
    <w:pPr>
      <w:tabs>
        <w:tab w:val="right" w:leader="dot" w:pos="3960"/>
      </w:tabs>
      <w:ind w:left="400" w:hanging="200"/>
    </w:pPr>
  </w:style>
  <w:style w:type="paragraph" w:styleId="Index3">
    <w:name w:val="index 3"/>
    <w:basedOn w:val="Normal"/>
    <w:next w:val="Normal"/>
    <w:semiHidden/>
    <w:pPr>
      <w:tabs>
        <w:tab w:val="right" w:leader="dot" w:pos="3960"/>
      </w:tabs>
      <w:ind w:left="600" w:hanging="200"/>
    </w:pPr>
  </w:style>
  <w:style w:type="paragraph" w:styleId="Index4">
    <w:name w:val="index 4"/>
    <w:basedOn w:val="Normal"/>
    <w:next w:val="Normal"/>
    <w:semiHidden/>
    <w:pPr>
      <w:tabs>
        <w:tab w:val="right" w:leader="dot" w:pos="3960"/>
      </w:tabs>
      <w:ind w:left="800" w:hanging="200"/>
    </w:pPr>
  </w:style>
  <w:style w:type="paragraph" w:styleId="Index5">
    <w:name w:val="index 5"/>
    <w:basedOn w:val="Normal"/>
    <w:next w:val="Normal"/>
    <w:semiHidden/>
    <w:pPr>
      <w:tabs>
        <w:tab w:val="right" w:leader="dot" w:pos="3960"/>
      </w:tabs>
      <w:ind w:left="1000" w:hanging="200"/>
    </w:pPr>
  </w:style>
  <w:style w:type="paragraph" w:styleId="Index6">
    <w:name w:val="index 6"/>
    <w:basedOn w:val="Normal"/>
    <w:next w:val="Normal"/>
    <w:semiHidden/>
    <w:pPr>
      <w:tabs>
        <w:tab w:val="right" w:leader="dot" w:pos="3960"/>
      </w:tabs>
      <w:ind w:left="1200" w:hanging="200"/>
    </w:pPr>
  </w:style>
  <w:style w:type="paragraph" w:styleId="Index7">
    <w:name w:val="index 7"/>
    <w:basedOn w:val="Normal"/>
    <w:next w:val="Normal"/>
    <w:semiHidden/>
    <w:pPr>
      <w:tabs>
        <w:tab w:val="right" w:leader="dot" w:pos="3960"/>
      </w:tabs>
      <w:ind w:left="1400" w:hanging="200"/>
    </w:pPr>
  </w:style>
  <w:style w:type="paragraph" w:styleId="Index8">
    <w:name w:val="index 8"/>
    <w:basedOn w:val="Normal"/>
    <w:next w:val="Normal"/>
    <w:semiHidden/>
    <w:pPr>
      <w:tabs>
        <w:tab w:val="right" w:leader="dot" w:pos="3960"/>
      </w:tabs>
      <w:ind w:left="1600" w:hanging="200"/>
    </w:pPr>
  </w:style>
  <w:style w:type="paragraph" w:styleId="Index9">
    <w:name w:val="index 9"/>
    <w:basedOn w:val="Normal"/>
    <w:next w:val="Normal"/>
    <w:semiHidden/>
    <w:pPr>
      <w:tabs>
        <w:tab w:val="right" w:leader="dot" w:pos="3960"/>
      </w:tabs>
      <w:ind w:left="1800" w:hanging="200"/>
    </w:pPr>
  </w:style>
  <w:style w:type="paragraph" w:styleId="IndexHeading">
    <w:name w:val="index heading"/>
    <w:basedOn w:val="Normal"/>
    <w:next w:val="Index1"/>
    <w:semiHidden/>
    <w:pPr>
      <w:spacing w:before="120" w:after="120"/>
    </w:pPr>
    <w:rPr>
      <w:b/>
      <w:i/>
    </w:rPr>
  </w:style>
  <w:style w:type="paragraph" w:styleId="BodyText">
    <w:name w:val="Body Text"/>
    <w:basedOn w:val="Normal"/>
    <w:pPr>
      <w:spacing w:after="120"/>
      <w:ind w:left="810"/>
      <w:jc w:val="both"/>
    </w:pPr>
  </w:style>
  <w:style w:type="paragraph" w:styleId="BodyText2">
    <w:name w:val="Body Text 2"/>
    <w:basedOn w:val="Normal"/>
    <w:rPr>
      <w:b/>
      <w:sz w:val="28"/>
    </w:rPr>
  </w:style>
  <w:style w:type="paragraph" w:styleId="BodyText3">
    <w:name w:val="Body Text 3"/>
    <w:basedOn w:val="Normal"/>
    <w:rPr>
      <w:color w:val="800080"/>
    </w:rPr>
  </w:style>
  <w:style w:type="paragraph" w:styleId="BodyTextIndent">
    <w:name w:val="Body Text Indent"/>
    <w:basedOn w:val="Normal"/>
    <w:pPr>
      <w:tabs>
        <w:tab w:val="left" w:pos="-1440"/>
        <w:tab w:val="left" w:pos="-720"/>
        <w:tab w:val="left" w:pos="0"/>
        <w:tab w:val="left" w:pos="1440"/>
        <w:tab w:val="left" w:pos="2880"/>
        <w:tab w:val="left" w:pos="3600"/>
        <w:tab w:val="left" w:pos="4320"/>
        <w:tab w:val="left" w:pos="5040"/>
        <w:tab w:val="left" w:pos="5760"/>
        <w:tab w:val="left" w:pos="6480"/>
        <w:tab w:val="left" w:pos="7200"/>
        <w:tab w:val="left" w:pos="7920"/>
        <w:tab w:val="left" w:pos="8640"/>
        <w:tab w:val="left" w:pos="9360"/>
        <w:tab w:val="left" w:pos="10800"/>
      </w:tabs>
      <w:suppressAutoHyphens/>
      <w:ind w:left="1440"/>
      <w:jc w:val="both"/>
    </w:pPr>
    <w:rPr>
      <w:rFonts w:ascii="TmsRmn 10pt" w:hAnsi="TmsRmn 10pt"/>
      <w:spacing w:val="-2"/>
    </w:rPr>
  </w:style>
  <w:style w:type="paragraph" w:styleId="BodyTextIndent2">
    <w:name w:val="Body Text Indent 2"/>
    <w:basedOn w:val="Normal"/>
    <w:pPr>
      <w:ind w:left="1440"/>
    </w:pPr>
  </w:style>
  <w:style w:type="paragraph" w:customStyle="1" w:styleId="Style1">
    <w:name w:val="Style1"/>
    <w:basedOn w:val="ListNumber"/>
  </w:style>
  <w:style w:type="paragraph" w:styleId="ListNumber">
    <w:name w:val="List Number"/>
    <w:basedOn w:val="Normal"/>
    <w:pPr>
      <w:numPr>
        <w:numId w:val="2"/>
      </w:numPr>
    </w:pPr>
    <w:rPr>
      <w:rFonts w:ascii="Arial" w:hAnsi="Arial"/>
      <w:sz w:val="22"/>
    </w:rPr>
  </w:style>
  <w:style w:type="paragraph" w:styleId="DocumentMap">
    <w:name w:val="Document Map"/>
    <w:basedOn w:val="Normal"/>
    <w:semiHidden/>
    <w:pPr>
      <w:shd w:val="clear" w:color="auto" w:fill="000080"/>
    </w:pPr>
    <w:rPr>
      <w:rFonts w:ascii="Tahoma" w:hAnsi="Tahoma"/>
    </w:rPr>
  </w:style>
  <w:style w:type="paragraph" w:customStyle="1" w:styleId="Header0">
    <w:name w:val="Header 0"/>
    <w:basedOn w:val="BodyText"/>
    <w:next w:val="BodyText"/>
    <w:pPr>
      <w:pageBreakBefore/>
      <w:spacing w:after="240"/>
      <w:ind w:left="0"/>
    </w:pPr>
    <w:rPr>
      <w:b/>
      <w:sz w:val="28"/>
    </w:rPr>
  </w:style>
  <w:style w:type="table" w:styleId="TableGrid">
    <w:name w:val="Table Grid"/>
    <w:basedOn w:val="TableNormal"/>
    <w:rsid w:val="00636E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1146</TotalTime>
  <Pages>8</Pages>
  <Words>1150</Words>
  <Characters>6561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1</vt:lpstr>
    </vt:vector>
  </TitlesOfParts>
  <Company>Datacard</Company>
  <LinksUpToDate>false</LinksUpToDate>
  <CharactersWithSpaces>7696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Jim Helseth</dc:creator>
  <cp:keywords/>
  <cp:lastModifiedBy>Aparajita Jha</cp:lastModifiedBy>
  <cp:revision>64</cp:revision>
  <cp:lastPrinted>2016-02-15T19:28:00Z</cp:lastPrinted>
  <dcterms:created xsi:type="dcterms:W3CDTF">2021-05-12T10:56:00Z</dcterms:created>
  <dcterms:modified xsi:type="dcterms:W3CDTF">2021-05-17T10:56:00Z</dcterms:modified>
</cp:coreProperties>
</file>