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6.jpg" ContentType="image/jpeg"/>
  <Override PartName="/word/media/rId31.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시계열-forecasting-part-ii---시계열-예측-모델"/>
    <w:p>
      <w:pPr>
        <w:pStyle w:val="Titre1"/>
      </w:pPr>
      <w:r>
        <w:t xml:space="preserve">시계열 forecasting Part II - 시계열 예측 모델</w:t>
      </w:r>
    </w:p>
    <w:p>
      <w:pPr>
        <w:pStyle w:val="Normal"/>
      </w:pPr>
      <w:r>
        <w:rPr>
          <w:b/>
        </w:rPr>
        <w:t xml:space="preserve">A future like the past:</w:t>
      </w:r>
    </w:p>
    <w:p>
      <w:pPr>
        <w:pStyle w:val="Corpsdetexte"/>
      </w:pPr>
      <w:r>
        <w:t xml:space="preserve">시계열 예측의 가장 기본적인 가정은 과거의 패턴은 미래에도 계속된다는 가정이다. 이 가정에 의한 단기 미래예측에서는 데이터가 발생되는 환경이 현재와 유사하기 때문에 불확실성이 작아 예측이 잘 맞는다. 하지만 장기 미래예측으로 갈수록 데이터가 발생되는 환경이 달라질 가능성이 높아지고 예측하지 못했던 오류들이 계속 쌓이면서 예측 데이터에 대한 불확실성이 높아질 수 밖에 없다.</w:t>
      </w:r>
    </w:p>
    <w:p>
      <w:pPr>
        <w:pStyle w:val="Corpsdetexte"/>
      </w:pPr>
      <w:r>
        <w:t xml:space="preserve">이러한 이유때문에 시계열 예측은 외부 충격이나 원인모를 이유에 의한 갑작스런 데이터 흐름 변화를 예측해낼 수 없다는 한계를 지닌다. 그런 지점을 전환점(Turning Point)라고 한다. 이 전환점은 시계열 분석에 있어 중요한 부분이지만 전환점을 예측하기 위해서는 전통적인 시계열 분석 기법보다는 다른 기법을 활용해야 할 수 있다.</w:t>
      </w:r>
      <w:r>
        <w:t xml:space="preserve"> </w:t>
      </w:r>
      <w:r>
        <w:rPr>
          <w:rStyle w:val="Appelnotedebasdep"/>
        </w:rPr>
        <w:footnoteReference w:id="20"/>
      </w:r>
    </w:p>
    <w:p>
      <w:pPr>
        <w:pStyle w:val="Corpsdetexte"/>
      </w:pPr>
      <w:r>
        <w:t xml:space="preserve">본 장에서는 시계열 예측에 많이 사용되는 모델들을 설명한다. 과거 오랫동안 사용되었던 전통적(Classical) 방법부터 최근에 개발되어 사용되는 최신 모델까지 각각의 모델의 특성과 구축 방법을 설명한다. 시계열 예측 모델을 설명하기 위해 주로</w:t>
      </w:r>
      <w:r>
        <w:t xml:space="preserve"> </w:t>
      </w:r>
      <w:r>
        <w:rPr>
          <w:rStyle w:val="VerbatimChar"/>
        </w:rPr>
        <w:t xml:space="preserve">ts</w:t>
      </w:r>
      <w:r>
        <w:t xml:space="preserve"> </w:t>
      </w:r>
      <w:r>
        <w:t xml:space="preserve">객체를 사용하는</w:t>
      </w:r>
      <w:r>
        <w:t xml:space="preserve"> </w:t>
      </w:r>
      <w:r>
        <w:rPr>
          <w:rStyle w:val="VerbatimChar"/>
        </w:rPr>
        <w:t xml:space="preserve">forecast</w:t>
      </w:r>
      <w:r>
        <w:t xml:space="preserve"> </w:t>
      </w:r>
      <w:r>
        <w:t xml:space="preserve">패키지에서 제공하는 함수들 위주로 설명하지만 모델에 따라 데이터프레임을 사용하기도 할 것이다.</w:t>
      </w:r>
    </w:p>
    <w:p>
      <w:pPr>
        <w:pStyle w:val="Corpsdetexte"/>
      </w:pPr>
      <w:r>
        <w:t xml:space="preserve">사실 이번 장의 앞에 소개하는 몇몇 알고리즘을 보면 ’이게 무슨 예측이야?’라고 생각할 수도 있다. 하지만 우리는 실무에서도 3년치 평균, 6개월치 평균과 같이 단순한 모델을 사용해 비지니스의 의사결정을 하는 경우들이 있는 걸 보면 복잡한 모델이라고 꼭 좋은 것은 아닐수 있다는 점을 간과하면 안된다 .</w:t>
      </w:r>
    </w:p>
    <w:p>
      <w:pPr>
        <w:pStyle w:val="Corpsdetexte"/>
      </w:pPr>
      <w:r>
        <w:t xml:space="preserve">이번 장에서 설명하는 것은 일단</w:t>
      </w:r>
      <w:r>
        <w:t xml:space="preserve"> </w:t>
      </w:r>
      <w:r>
        <w:t xml:space="preserve">‘</w:t>
      </w:r>
      <w:r>
        <w:t xml:space="preserve">이런 모델들이 있구나</w:t>
      </w:r>
      <w:r>
        <w:t xml:space="preserve">’</w:t>
      </w:r>
      <w:r>
        <w:t xml:space="preserve"> </w:t>
      </w:r>
      <w:r>
        <w:t xml:space="preserve">하는 모델의 이해 정도만 하고 넘어가도 좋다. 과거에는</w:t>
      </w:r>
      <w:r>
        <w:t xml:space="preserve"> </w:t>
      </w:r>
      <w:r>
        <w:rPr>
          <w:rStyle w:val="VerbatimChar"/>
        </w:rPr>
        <w:t xml:space="preserve">forecast</w:t>
      </w:r>
      <w:r>
        <w:t xml:space="preserve">와 같은 패키지에서 제공하는 다양한 함수를 사용하여 여러가지 모델을 각각 생성하고 성능평가를 위해서 성능이 좋은 모델을 선택했다. 그러나 최근에는 여러가지 모델을 하나의 프레임워크에서 수행하여 가장 좋은 모델을 선정하는 방법이 사용된다. 따라서 이 장에서는 모델을 이해하고 다음 장에서 시계열 평가, 시각화를 위한 프레임워크를 소개하고자 한다.</w:t>
      </w:r>
    </w:p>
    <w:bookmarkStart w:id="22" w:name="평균-모델"/>
    <w:p>
      <w:pPr>
        <w:pStyle w:val="Titre2"/>
      </w:pPr>
      <w:r>
        <w:t xml:space="preserve">평균 모델</w:t>
      </w:r>
    </w:p>
    <w:p>
      <w:pPr>
        <w:pStyle w:val="Normal"/>
      </w:pPr>
      <w:r>
        <w:t xml:space="preserve">평균 모델은 우리가 흔히 알고 있는 평균이 앞으로의 미래에도 적용하는 방법이다.</w:t>
      </w:r>
      <w:r>
        <w:t xml:space="preserve"> </w:t>
      </w:r>
      <w:r>
        <w:rPr>
          <w:rStyle w:val="VerbatimChar"/>
        </w:rPr>
        <w:t xml:space="preserve">forecast</w:t>
      </w:r>
      <w:r>
        <w:t xml:space="preserve"> </w:t>
      </w:r>
      <w:r>
        <w:t xml:space="preserve">패키지에서는</w:t>
      </w:r>
      <w:r>
        <w:t xml:space="preserve"> </w:t>
      </w:r>
      <w:r>
        <w:rPr>
          <w:rStyle w:val="VerbatimChar"/>
        </w:rPr>
        <w:t xml:space="preserve">meanf()</w:t>
      </w:r>
      <w:r>
        <w:t xml:space="preserve"> </w:t>
      </w:r>
      <w:r>
        <w:t xml:space="preserve">함수를 통해 시계열 데이터의 평균을 활용한 미래 예측값을 반환하는 함수를 제공한다. 이 함수에서는 평균 모델에 의한 점 예측값(Point Forecast)뿐 아니라 예측구간 80%와 95%를 산출해 준다. 매개변수를 설정함으로써 이 예측구간을 Bootstrap 방법을 통해 산출할 수도 있다.</w:t>
      </w:r>
      <w:r>
        <w:t xml:space="preserve"> </w:t>
      </w:r>
      <w:r>
        <w:rPr>
          <w:rStyle w:val="VerbatimChar"/>
        </w:rPr>
        <w:t xml:space="preserve">meanf()</w:t>
      </w:r>
      <w:r>
        <w:t xml:space="preserve"> </w:t>
      </w:r>
      <w:r>
        <w:t xml:space="preserve">함수의 입력 데이터는 숫자 벡터나</w:t>
      </w:r>
      <w:r>
        <w:t xml:space="preserve"> </w:t>
      </w:r>
      <w:r>
        <w:rPr>
          <w:rStyle w:val="VerbatimChar"/>
        </w:rPr>
        <w:t xml:space="preserve">ts</w:t>
      </w:r>
      <w:r>
        <w:t xml:space="preserve"> </w:t>
      </w:r>
      <w:r>
        <w:t xml:space="preserve">클래스 객체를 사용한다.</w:t>
      </w:r>
      <w:r>
        <w:t xml:space="preserve"> </w:t>
      </w:r>
      <w:r>
        <w:rPr>
          <w:rStyle w:val="VerbatimChar"/>
        </w:rPr>
        <w:t xml:space="preserve">meanf()</w:t>
      </w:r>
      <w:r>
        <w:t xml:space="preserve">함수의 결과를 plot하기 위해서는</w:t>
      </w:r>
      <w:r>
        <w:t xml:space="preserve"> </w:t>
      </w:r>
      <w:r>
        <w:rPr>
          <w:rStyle w:val="VerbatimChar"/>
        </w:rPr>
        <w:t xml:space="preserve">autoplot()</w:t>
      </w:r>
      <w:r>
        <w:t xml:space="preserve"> </w:t>
      </w:r>
      <w:r>
        <w:t xml:space="preserve">함수에</w:t>
      </w:r>
      <w:r>
        <w:t xml:space="preserve"> </w:t>
      </w:r>
      <w:r>
        <w:rPr>
          <w:rStyle w:val="VerbatimChar"/>
        </w:rPr>
        <w:t xml:space="preserve">meanf()</w:t>
      </w:r>
      <w:r>
        <w:t xml:space="preserve"> </w:t>
      </w:r>
      <w:r>
        <w:t xml:space="preserve">결과 객체를 전달하여 plotting 할 수 있다.</w:t>
      </w:r>
    </w:p>
    <w:p>
      <w:pPr>
        <w:pStyle w:val="SourceCode"/>
      </w:pPr>
      <w:r>
        <w:rPr>
          <w:rStyle w:val="FunctionTok"/>
        </w:rPr>
        <w:t xml:space="preserve">library</w:t>
      </w:r>
      <w:r>
        <w:rPr>
          <w:rStyle w:val="NormalTok"/>
        </w:rPr>
        <w:t xml:space="preserve">(forecast)</w:t>
      </w:r>
      <w:r>
        <w:br/>
      </w:r>
      <w:r>
        <w:rPr>
          <w:rStyle w:val="CommentTok"/>
        </w:rPr>
        <w:t xml:space="preserve"># meanf()를 사용하여 ts 객체의 학생수계 열에 대한 평균모델을 생성하고 summary()로 상세내용을 출력</w:t>
      </w:r>
      <w:r>
        <w:br/>
      </w:r>
      <w:r>
        <w:rPr>
          <w:rStyle w:val="FunctionTok"/>
        </w:rPr>
        <w:t xml:space="preserve">summary</w:t>
      </w:r>
      <w:r>
        <w:rPr>
          <w:rStyle w:val="NormalTok"/>
        </w:rPr>
        <w:t xml:space="preserve">(</w:t>
      </w:r>
      <w:r>
        <w:rPr>
          <w:rStyle w:val="FunctionTok"/>
        </w:rPr>
        <w:t xml:space="preserve">meanf</w:t>
      </w:r>
      <w:r>
        <w:rPr>
          <w:rStyle w:val="NormalTok"/>
        </w:rPr>
        <w:t xml:space="preserve">(students.ts[,</w:t>
      </w:r>
      <w:r>
        <w:rPr>
          <w:rStyle w:val="DecValTok"/>
        </w:rPr>
        <w:t xml:space="preserve">2</w:t>
      </w:r>
      <w:r>
        <w:rPr>
          <w:rStyle w:val="NormalTok"/>
        </w:rPr>
        <w:t xml:space="preserve">]))</w:t>
      </w:r>
    </w:p>
    <w:p>
      <w:pPr>
        <w:pStyle w:val="SourceCode"/>
      </w:pPr>
      <w:r>
        <w:br/>
      </w:r>
      <w:r>
        <w:rPr>
          <w:rStyle w:val="VerbatimChar"/>
        </w:rPr>
        <w:t xml:space="preserve">Forecast method: Mean</w:t>
      </w:r>
      <w:r>
        <w:br/>
      </w:r>
      <w:r>
        <w:br/>
      </w:r>
      <w:r>
        <w:rPr>
          <w:rStyle w:val="VerbatimChar"/>
        </w:rPr>
        <w:t xml:space="preserve">Model Information:</w:t>
      </w:r>
      <w:r>
        <w:br/>
      </w:r>
      <w:r>
        <w:rPr>
          <w:rStyle w:val="VerbatimChar"/>
        </w:rPr>
        <w:t xml:space="preserve">$mu</w:t>
      </w:r>
      <w:r>
        <w:br/>
      </w:r>
      <w:r>
        <w:rPr>
          <w:rStyle w:val="VerbatimChar"/>
        </w:rPr>
        <w:t xml:space="preserve">[1] 7598603</w:t>
      </w:r>
      <w:r>
        <w:br/>
      </w:r>
      <w:r>
        <w:br/>
      </w:r>
      <w:r>
        <w:rPr>
          <w:rStyle w:val="VerbatimChar"/>
        </w:rPr>
        <w:t xml:space="preserve">$mu.se</w:t>
      </w:r>
      <w:r>
        <w:br/>
      </w:r>
      <w:r>
        <w:rPr>
          <w:rStyle w:val="VerbatimChar"/>
        </w:rPr>
        <w:t xml:space="preserve">[1] 189914</w:t>
      </w:r>
      <w:r>
        <w:br/>
      </w:r>
      <w:r>
        <w:br/>
      </w:r>
      <w:r>
        <w:rPr>
          <w:rStyle w:val="VerbatimChar"/>
        </w:rPr>
        <w:t xml:space="preserve">$sd</w:t>
      </w:r>
      <w:r>
        <w:br/>
      </w:r>
      <w:r>
        <w:rPr>
          <w:rStyle w:val="VerbatimChar"/>
        </w:rPr>
        <w:t xml:space="preserve">[1] 890775.4</w:t>
      </w:r>
      <w:r>
        <w:br/>
      </w:r>
      <w:r>
        <w:br/>
      </w:r>
      <w:r>
        <w:rPr>
          <w:rStyle w:val="VerbatimChar"/>
        </w:rPr>
        <w:t xml:space="preserve">$bootstrap</w:t>
      </w:r>
      <w:r>
        <w:br/>
      </w:r>
      <w:r>
        <w:rPr>
          <w:rStyle w:val="VerbatimChar"/>
        </w:rPr>
        <w:t xml:space="preserve">[1] FALSE</w:t>
      </w:r>
      <w:r>
        <w:br/>
      </w:r>
      <w:r>
        <w:br/>
      </w:r>
      <w:r>
        <w:rPr>
          <w:rStyle w:val="VerbatimChar"/>
        </w:rPr>
        <w:t xml:space="preserve">$call</w:t>
      </w:r>
      <w:r>
        <w:br/>
      </w:r>
      <w:r>
        <w:rPr>
          <w:rStyle w:val="VerbatimChar"/>
        </w:rPr>
        <w:t xml:space="preserve">meanf(y = students.ts[, 2])</w:t>
      </w:r>
      <w:r>
        <w:br/>
      </w:r>
      <w:r>
        <w:br/>
      </w:r>
      <w:r>
        <w:rPr>
          <w:rStyle w:val="VerbatimChar"/>
        </w:rPr>
        <w:t xml:space="preserve">attr(,"class")</w:t>
      </w:r>
      <w:r>
        <w:br/>
      </w:r>
      <w:r>
        <w:rPr>
          <w:rStyle w:val="VerbatimChar"/>
        </w:rPr>
        <w:t xml:space="preserve">[1] "meanf"</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-1.694451e-10 870295.1 780669 -1.422719 10.7441 6.074563 0.8753895</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2021        7598603 6393450 8803757 5704501 9492706</w:t>
      </w:r>
      <w:r>
        <w:br/>
      </w:r>
      <w:r>
        <w:rPr>
          <w:rStyle w:val="VerbatimChar"/>
        </w:rPr>
        <w:t xml:space="preserve">2022        7598603 6393450 8803757 5704501 9492706</w:t>
      </w:r>
      <w:r>
        <w:br/>
      </w:r>
      <w:r>
        <w:rPr>
          <w:rStyle w:val="VerbatimChar"/>
        </w:rPr>
        <w:t xml:space="preserve">2023        7598603 6393450 8803757 5704501 9492706</w:t>
      </w:r>
      <w:r>
        <w:br/>
      </w:r>
      <w:r>
        <w:rPr>
          <w:rStyle w:val="VerbatimChar"/>
        </w:rPr>
        <w:t xml:space="preserve">2024        7598603 6393450 8803757 5704501 9492706</w:t>
      </w:r>
      <w:r>
        <w:br/>
      </w:r>
      <w:r>
        <w:rPr>
          <w:rStyle w:val="VerbatimChar"/>
        </w:rPr>
        <w:t xml:space="preserve">2025        7598603 6393450 8803757 5704501 9492706</w:t>
      </w:r>
      <w:r>
        <w:br/>
      </w:r>
      <w:r>
        <w:rPr>
          <w:rStyle w:val="VerbatimChar"/>
        </w:rPr>
        <w:t xml:space="preserve">2026        7598603 6393450 8803757 5704501 9492706</w:t>
      </w:r>
      <w:r>
        <w:br/>
      </w:r>
      <w:r>
        <w:rPr>
          <w:rStyle w:val="VerbatimChar"/>
        </w:rPr>
        <w:t xml:space="preserve">2027        7598603 6393450 8803757 5704501 9492706</w:t>
      </w:r>
      <w:r>
        <w:br/>
      </w:r>
      <w:r>
        <w:rPr>
          <w:rStyle w:val="VerbatimChar"/>
        </w:rPr>
        <w:t xml:space="preserve">2028        7598603 6393450 8803757 5704501 9492706</w:t>
      </w:r>
      <w:r>
        <w:br/>
      </w:r>
      <w:r>
        <w:rPr>
          <w:rStyle w:val="VerbatimChar"/>
        </w:rPr>
        <w:t xml:space="preserve">2029        7598603 6393450 8803757 5704501 9492706</w:t>
      </w:r>
      <w:r>
        <w:br/>
      </w:r>
      <w:r>
        <w:rPr>
          <w:rStyle w:val="VerbatimChar"/>
        </w:rPr>
        <w:t xml:space="preserve">2030        7598603 6393450 8803757 5704501 9492706</w:t>
      </w:r>
    </w:p>
    <w:p>
      <w:pPr>
        <w:pStyle w:val="SourceCode"/>
      </w:pPr>
      <w:r>
        <w:rPr>
          <w:rStyle w:val="CommentTok"/>
        </w:rPr>
        <w:t xml:space="preserve"># autoplot()을 사용하여 ts 객체의 학생수계 열에 대한 평균모델을 plotting</w:t>
      </w:r>
      <w:r>
        <w:br/>
      </w:r>
      <w:r>
        <w:rPr>
          <w:rStyle w:val="FunctionTok"/>
        </w:rPr>
        <w:t xml:space="preserve">autoplot</w:t>
      </w:r>
      <w:r>
        <w:rPr>
          <w:rStyle w:val="NormalTok"/>
        </w:rPr>
        <w:t xml:space="preserve">(</w:t>
      </w:r>
      <w:r>
        <w:rPr>
          <w:rStyle w:val="FunctionTok"/>
        </w:rPr>
        <w:t xml:space="preserve">meanf</w:t>
      </w:r>
      <w:r>
        <w:rPr>
          <w:rStyle w:val="NormalTok"/>
        </w:rPr>
        <w:t xml:space="preserve">(students.ts[,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'학생수 평균모델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1"/>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autoplot()을 사용하여 ts 객체의 학생수계 열에 대한 평균모델(예측구간 산출에 boosted 방법을 사용)을 plotting</w:t>
      </w:r>
      <w:r>
        <w:br/>
      </w:r>
      <w:r>
        <w:rPr>
          <w:rStyle w:val="FunctionTok"/>
        </w:rPr>
        <w:t xml:space="preserve">autoplot</w:t>
      </w:r>
      <w:r>
        <w:rPr>
          <w:rStyle w:val="NormalTok"/>
        </w:rPr>
        <w:t xml:space="preserve">(</w:t>
      </w:r>
      <w:r>
        <w:rPr>
          <w:rStyle w:val="FunctionTok"/>
        </w:rPr>
        <w:t xml:space="preserve">meanf</w:t>
      </w:r>
      <w:r>
        <w:rPr>
          <w:rStyle w:val="NormalTok"/>
        </w:rPr>
        <w:t xml:space="preserve">(students.ts[,</w:t>
      </w:r>
      <w:r>
        <w:rPr>
          <w:rStyle w:val="DecValTok"/>
        </w:rPr>
        <w:t xml:space="preserve">2</w:t>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'학생수의 평균모델 Plot(bootstrap)'</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2"/>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전체 취업자수에 대한 평균모델 plotting</w:t>
      </w:r>
      <w:r>
        <w:br/>
      </w:r>
      <w:r>
        <w:rPr>
          <w:rStyle w:val="FunctionTok"/>
        </w:rPr>
        <w:t xml:space="preserve">autoplot</w:t>
      </w:r>
      <w:r>
        <w:rPr>
          <w:rStyle w:val="NormalTok"/>
        </w:rPr>
        <w:t xml:space="preserve">(</w:t>
      </w:r>
      <w:r>
        <w:rPr>
          <w:rStyle w:val="FunctionTok"/>
        </w:rPr>
        <w:t xml:space="preserve">meanf</w:t>
      </w:r>
      <w:r>
        <w:rPr>
          <w:rStyle w:val="NormalTok"/>
        </w:rPr>
        <w:t xml:space="preserve">(employees.ts[,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'취업자수의 평균모델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3"/>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코로나 19 확진자에 대한 평균모델(예측구간 산출에 boosted 방법을 사용) plotting</w:t>
      </w:r>
      <w:r>
        <w:br/>
      </w:r>
      <w:r>
        <w:rPr>
          <w:rStyle w:val="FunctionTok"/>
        </w:rPr>
        <w:t xml:space="preserve">autoplot</w:t>
      </w:r>
      <w:r>
        <w:rPr>
          <w:rStyle w:val="NormalTok"/>
        </w:rPr>
        <w:t xml:space="preserve">(</w:t>
      </w:r>
      <w:r>
        <w:rPr>
          <w:rStyle w:val="FunctionTok"/>
        </w:rPr>
        <w:t xml:space="preserve">meanf</w:t>
      </w:r>
      <w:r>
        <w:rPr>
          <w:rStyle w:val="NormalTok"/>
        </w:rPr>
        <w:t xml:space="preserve">(covid19.ts[,</w:t>
      </w:r>
      <w:r>
        <w:rPr>
          <w:rStyle w:val="DecValTok"/>
        </w:rPr>
        <w:t xml:space="preserve">2</w:t>
      </w:r>
      <w:r>
        <w:rPr>
          <w:rStyle w:val="NormalTok"/>
        </w:rPr>
        <w:t xml:space="preserve">], </w:t>
      </w:r>
      <w:r>
        <w:rPr>
          <w:rStyle w:val="AttributeTok"/>
        </w:rPr>
        <w:t xml:space="preserve">bootstrap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'0-9세 코로나19 확진자의 평균모델 Plot'</w:t>
      </w:r>
      <w:r>
        <w:rPr>
          <w:rStyle w:val="NormalTok"/>
        </w:rPr>
        <w:t xml:space="preserve">, </w:t>
      </w:r>
      <w:r>
        <w:rPr>
          <w:rStyle w:val="AttributeTok"/>
        </w:rPr>
        <w:t xml:space="preserve">xlab =</w:t>
      </w:r>
      <w:r>
        <w:rPr>
          <w:rStyle w:val="NormalTok"/>
        </w:rPr>
        <w:t xml:space="preserve"> </w:t>
      </w:r>
      <w:r>
        <w:rPr>
          <w:rStyle w:val="StringTok"/>
        </w:rPr>
        <w:t xml:space="preserve">'기간'</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4"/>
                    <a:srcRect/>
                    <a:stretch>
                      <a:fillRect/>
                    </a:stretch>
                  </pic:blipFill>
                  <pic:spPr bwMode="auto">
                    <a:xfrm>
                      <a:off x="0" y="0"/>
                      <a:ext cx="63500" cy="50800"/>
                    </a:xfrm>
                    <a:prstGeom prst="rect">
                      <a:avLst/>
                    </a:prstGeom>
                    <a:noFill/>
                  </pic:spPr>
                </pic:pic>
              </a:graphicData>
            </a:graphic>
          </wp:inline>
        </w:drawing>
      </w:r>
    </w:p>
    <w:bookmarkEnd w:id="22"/>
    <w:bookmarkStart w:id="25" w:name="단순naive-모델"/>
    <w:p>
      <w:pPr>
        <w:pStyle w:val="Titre2"/>
      </w:pPr>
      <w:r>
        <w:t xml:space="preserve">단순(Naive) 모델</w:t>
      </w:r>
    </w:p>
    <w:p>
      <w:pPr>
        <w:pStyle w:val="Normal"/>
      </w:pPr>
      <w:r>
        <w:t xml:space="preserve">단순(Naive) 모델은 시계열 측정값의 마지막 값이 지속될 것이라는 가정하에 향후 데이터값을 예측하는 모델이다. 이 모델은 경제 금융 시계열 모델에서 많이 사용된다.</w:t>
      </w:r>
      <w:r>
        <w:t xml:space="preserve"> </w:t>
      </w:r>
      <w:r>
        <w:rPr>
          <w:rStyle w:val="Appelnotedebasdep"/>
        </w:rPr>
        <w:footnoteReference w:id="23"/>
      </w:r>
      <w:r>
        <w:t xml:space="preserve"> </w:t>
      </w:r>
      <w:r>
        <w:t xml:space="preserve">앞선 평균 모델의 예측구간은 시간에 따라 일정한 반면 과 달리 Naive 모델의 예측구간은 예측 시간이 늘어날수록 범위가 늘어난다. 아주 가까운 미래의 데이터는 지금 데이터에서 크게 벗어나지 않을것이라는 가정이 깔려있지만 이 가정은 시간이 지날수록 확실치 않다는 모델이다. 일반적으로 다른 시계열 모델들의 예측구간도 Naive 모델 과 같이 예측기간이 늘어날 수록 범위가 넓어지는 경향을 지닌다.</w:t>
      </w:r>
    </w:p>
    <w:p>
      <w:pPr>
        <w:pStyle w:val="Corpsdetexte"/>
      </w:pPr>
      <w:r>
        <w:rPr>
          <w:rStyle w:val="VerbatimChar"/>
        </w:rPr>
        <w:t xml:space="preserve">forecast</w:t>
      </w:r>
      <w:r>
        <w:t xml:space="preserve"> </w:t>
      </w:r>
      <w:r>
        <w:t xml:space="preserve">패키지에서는 Naive 모델을 생성하는 함수로</w:t>
      </w:r>
      <w:r>
        <w:t xml:space="preserve"> </w:t>
      </w:r>
      <w:r>
        <w:rPr>
          <w:rStyle w:val="VerbatimChar"/>
        </w:rPr>
        <w:t xml:space="preserve">naive()</w:t>
      </w:r>
      <w:r>
        <w:t xml:space="preserve">를 제공한다.</w:t>
      </w:r>
      <w:r>
        <w:t xml:space="preserve"> </w:t>
      </w:r>
      <w:r>
        <w:rPr>
          <w:rStyle w:val="VerbatimChar"/>
        </w:rPr>
        <w:t xml:space="preserve">naive()</w:t>
      </w:r>
      <w:r>
        <w:t xml:space="preserve">의 실행 결과는</w:t>
      </w:r>
      <w:r>
        <w:t xml:space="preserve"> </w:t>
      </w:r>
      <w:r>
        <w:rPr>
          <w:rStyle w:val="VerbatimChar"/>
        </w:rPr>
        <w:t xml:space="preserve">ts</w:t>
      </w:r>
      <w:r>
        <w:t xml:space="preserve"> </w:t>
      </w:r>
      <w:r>
        <w:t xml:space="preserve">객체로 전달된 데이터에 대한 시차 10의 미래 데이터까지 예측치와 80%, 95% 예측구간의 데이터를 산출해준다. 앞선 평균모델의</w:t>
      </w:r>
      <w:r>
        <w:t xml:space="preserve"> </w:t>
      </w:r>
      <w:r>
        <w:rPr>
          <w:rStyle w:val="VerbatimChar"/>
        </w:rPr>
        <w:t xml:space="preserve">meanf()</w:t>
      </w:r>
      <w:r>
        <w:t xml:space="preserve">와 같이</w:t>
      </w:r>
      <w:r>
        <w:t xml:space="preserve"> </w:t>
      </w:r>
      <w:r>
        <w:rPr>
          <w:rStyle w:val="VerbatimChar"/>
        </w:rPr>
        <w:t xml:space="preserve">autoplot()</w:t>
      </w:r>
      <w:r>
        <w:t xml:space="preserve">을 사용하여 plot을 만들 수 있다.</w:t>
      </w:r>
    </w:p>
    <w:p>
      <w:pPr>
        <w:pStyle w:val="SourceCode"/>
      </w:pPr>
      <w:r>
        <w:rPr>
          <w:rStyle w:val="CommentTok"/>
        </w:rPr>
        <w:t xml:space="preserve"># 학생수계 열에 대한 Naive 모델의 상세 정보와 plot</w:t>
      </w:r>
      <w:r>
        <w:br/>
      </w:r>
      <w:r>
        <w:rPr>
          <w:rStyle w:val="NormalTok"/>
        </w:rPr>
        <w:t xml:space="preserve">students.ts[,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Naive method</w:t>
      </w:r>
      <w:r>
        <w:br/>
      </w:r>
      <w:r>
        <w:br/>
      </w:r>
      <w:r>
        <w:rPr>
          <w:rStyle w:val="VerbatimChar"/>
        </w:rPr>
        <w:t xml:space="preserve">Model Information:</w:t>
      </w:r>
      <w:r>
        <w:br/>
      </w:r>
      <w:r>
        <w:rPr>
          <w:rStyle w:val="VerbatimChar"/>
        </w:rPr>
        <w:t xml:space="preserve">Call: naive(y = .) </w:t>
      </w:r>
      <w:r>
        <w:br/>
      </w:r>
      <w:r>
        <w:br/>
      </w:r>
      <w:r>
        <w:rPr>
          <w:rStyle w:val="VerbatimChar"/>
        </w:rPr>
        <w:t xml:space="preserve">Residual sd: 77849.7308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-126815.2 147831.2 128514.4 -1.771615 1.791893    1 0.8922526</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2021        5995239 5805786 6184692 5705495 6284983</w:t>
      </w:r>
      <w:r>
        <w:br/>
      </w:r>
      <w:r>
        <w:rPr>
          <w:rStyle w:val="VerbatimChar"/>
        </w:rPr>
        <w:t xml:space="preserve">2022        5995239 5727312 6263166 5585479 6404999</w:t>
      </w:r>
      <w:r>
        <w:br/>
      </w:r>
      <w:r>
        <w:rPr>
          <w:rStyle w:val="VerbatimChar"/>
        </w:rPr>
        <w:t xml:space="preserve">2023        5995239 5667096 6323382 5493388 6497090</w:t>
      </w:r>
      <w:r>
        <w:br/>
      </w:r>
      <w:r>
        <w:rPr>
          <w:rStyle w:val="VerbatimChar"/>
        </w:rPr>
        <w:t xml:space="preserve">2024        5995239 5616332 6374146 5415751 6574727</w:t>
      </w:r>
      <w:r>
        <w:br/>
      </w:r>
      <w:r>
        <w:rPr>
          <w:rStyle w:val="VerbatimChar"/>
        </w:rPr>
        <w:t xml:space="preserve">2025        5995239 5571608 6418870 5347352 6643126</w:t>
      </w:r>
      <w:r>
        <w:br/>
      </w:r>
      <w:r>
        <w:rPr>
          <w:rStyle w:val="VerbatimChar"/>
        </w:rPr>
        <w:t xml:space="preserve">2026        5995239 5531175 6459303 5285514 6704964</w:t>
      </w:r>
      <w:r>
        <w:br/>
      </w:r>
      <w:r>
        <w:rPr>
          <w:rStyle w:val="VerbatimChar"/>
        </w:rPr>
        <w:t xml:space="preserve">2027        5995239 5493993 6496485 5228649 6761829</w:t>
      </w:r>
      <w:r>
        <w:br/>
      </w:r>
      <w:r>
        <w:rPr>
          <w:rStyle w:val="VerbatimChar"/>
        </w:rPr>
        <w:t xml:space="preserve">2028        5995239 5459384 6531094 5175720 6814758</w:t>
      </w:r>
      <w:r>
        <w:br/>
      </w:r>
      <w:r>
        <w:rPr>
          <w:rStyle w:val="VerbatimChar"/>
        </w:rPr>
        <w:t xml:space="preserve">2029        5995239 5426879 6563599 5126007 6864471</w:t>
      </w:r>
      <w:r>
        <w:br/>
      </w:r>
      <w:r>
        <w:rPr>
          <w:rStyle w:val="VerbatimChar"/>
        </w:rPr>
        <w:t xml:space="preserve">2030        5995239 5396135 6594343 5078988 6911490</w:t>
      </w:r>
    </w:p>
    <w:p>
      <w:pPr>
        <w:pStyle w:val="SourceCode"/>
      </w:pPr>
      <w:r>
        <w:rPr>
          <w:rStyle w:val="NormalTok"/>
        </w:rPr>
        <w:t xml:space="preserve">students.ts[,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'학생수 Naive 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5"/>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취업자수 열에 대한 Naive 모델의 상세 정보와 plot</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Naive method</w:t>
      </w:r>
      <w:r>
        <w:br/>
      </w:r>
      <w:r>
        <w:br/>
      </w:r>
      <w:r>
        <w:rPr>
          <w:rStyle w:val="VerbatimChar"/>
        </w:rPr>
        <w:t xml:space="preserve">Model Information:</w:t>
      </w:r>
      <w:r>
        <w:br/>
      </w:r>
      <w:r>
        <w:rPr>
          <w:rStyle w:val="VerbatimChar"/>
        </w:rPr>
        <w:t xml:space="preserve">Call: naive(y = .) </w:t>
      </w:r>
      <w:r>
        <w:br/>
      </w:r>
      <w:r>
        <w:br/>
      </w:r>
      <w:r>
        <w:rPr>
          <w:rStyle w:val="VerbatimChar"/>
        </w:rPr>
        <w:t xml:space="preserve">Residual sd: 261.7975 </w:t>
      </w:r>
      <w:r>
        <w:br/>
      </w:r>
      <w:r>
        <w:br/>
      </w:r>
      <w:r>
        <w:rPr>
          <w:rStyle w:val="VerbatimChar"/>
        </w:rPr>
        <w:t xml:space="preserve">Error measures:</w:t>
      </w:r>
      <w:r>
        <w:br/>
      </w:r>
      <w:r>
        <w:rPr>
          <w:rStyle w:val="VerbatimChar"/>
        </w:rPr>
        <w:t xml:space="preserve">                   ME     RMSE      MAE        MPE      MAPE      MASE</w:t>
      </w:r>
      <w:r>
        <w:br/>
      </w:r>
      <w:r>
        <w:rPr>
          <w:rStyle w:val="VerbatimChar"/>
        </w:rPr>
        <w:t xml:space="preserve">Training set 23.56842 261.4803 194.5579 0.08782727 0.7411892 0.6138395</w:t>
      </w:r>
      <w:r>
        <w:br/>
      </w:r>
      <w:r>
        <w:rPr>
          <w:rStyle w:val="VerbatimChar"/>
        </w:rPr>
        <w:t xml:space="preserve">                  ACF1</w:t>
      </w:r>
      <w:r>
        <w:br/>
      </w:r>
      <w:r>
        <w:rPr>
          <w:rStyle w:val="VerbatimChar"/>
        </w:rPr>
        <w:t xml:space="preserve">Training set 0.4208691</w:t>
      </w:r>
      <w:r>
        <w:br/>
      </w:r>
      <w:r>
        <w:br/>
      </w:r>
      <w:r>
        <w:rPr>
          <w:rStyle w:val="VerbatimChar"/>
        </w:rPr>
        <w:t xml:space="preserve">Forecasts:</w:t>
      </w:r>
      <w:r>
        <w:br/>
      </w:r>
      <w:r>
        <w:rPr>
          <w:rStyle w:val="VerbatimChar"/>
        </w:rPr>
        <w:t xml:space="preserve">         Point Forecast    Lo 80    Hi 80    Lo 95    Hi 95</w:t>
      </w:r>
      <w:r>
        <w:br/>
      </w:r>
      <w:r>
        <w:rPr>
          <w:rStyle w:val="VerbatimChar"/>
        </w:rPr>
        <w:t xml:space="preserve">Jan 2021          26526 26190.90 26861.10 26013.51 27038.49</w:t>
      </w:r>
      <w:r>
        <w:br/>
      </w:r>
      <w:r>
        <w:rPr>
          <w:rStyle w:val="VerbatimChar"/>
        </w:rPr>
        <w:t xml:space="preserve">Feb 2021          26526 26052.10 26999.90 25801.23 27250.77</w:t>
      </w:r>
      <w:r>
        <w:br/>
      </w:r>
      <w:r>
        <w:rPr>
          <w:rStyle w:val="VerbatimChar"/>
        </w:rPr>
        <w:t xml:space="preserve">Mar 2021          26526 25945.59 27106.41 25638.34 27413.66</w:t>
      </w:r>
      <w:r>
        <w:br/>
      </w:r>
      <w:r>
        <w:rPr>
          <w:rStyle w:val="VerbatimChar"/>
        </w:rPr>
        <w:t xml:space="preserve">Apr 2021          26526 25855.80 27196.20 25501.02 27550.98</w:t>
      </w:r>
      <w:r>
        <w:br/>
      </w:r>
      <w:r>
        <w:rPr>
          <w:rStyle w:val="VerbatimChar"/>
        </w:rPr>
        <w:t xml:space="preserve">May 2021          26526 25776.69 27275.31 25380.03 27671.97</w:t>
      </w:r>
      <w:r>
        <w:br/>
      </w:r>
      <w:r>
        <w:rPr>
          <w:rStyle w:val="VerbatimChar"/>
        </w:rPr>
        <w:t xml:space="preserve">Jun 2021          26526 25705.17 27346.83 25270.66 27781.34</w:t>
      </w:r>
      <w:r>
        <w:br/>
      </w:r>
      <w:r>
        <w:rPr>
          <w:rStyle w:val="VerbatimChar"/>
        </w:rPr>
        <w:t xml:space="preserve">Jul 2021          26526 25639.41 27412.59 25170.07 27881.93</w:t>
      </w:r>
      <w:r>
        <w:br/>
      </w:r>
      <w:r>
        <w:rPr>
          <w:rStyle w:val="VerbatimChar"/>
        </w:rPr>
        <w:t xml:space="preserve">Aug 2021          26526 25578.19 27473.81 25076.45 27975.55</w:t>
      </w:r>
      <w:r>
        <w:br/>
      </w:r>
      <w:r>
        <w:rPr>
          <w:rStyle w:val="VerbatimChar"/>
        </w:rPr>
        <w:t xml:space="preserve">Sep 2021          26526 25520.70 27531.30 24988.52 28063.48</w:t>
      </w:r>
      <w:r>
        <w:br/>
      </w:r>
      <w:r>
        <w:rPr>
          <w:rStyle w:val="VerbatimChar"/>
        </w:rPr>
        <w:t xml:space="preserve">Oct 2021          26526 25466.32 27585.68 24905.36 28146.64</w:t>
      </w:r>
    </w:p>
    <w:p>
      <w:pPr>
        <w:pStyle w:val="SourceCode"/>
      </w:pP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'취업자수 Naive모델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6"/>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0-9세 코로나 확진자수에 대한 Naive 모델의 상세 정보와 plot</w:t>
      </w:r>
      <w:r>
        <w:br/>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Naive method</w:t>
      </w:r>
      <w:r>
        <w:br/>
      </w:r>
      <w:r>
        <w:br/>
      </w:r>
      <w:r>
        <w:rPr>
          <w:rStyle w:val="VerbatimChar"/>
        </w:rPr>
        <w:t xml:space="preserve">Model Information:</w:t>
      </w:r>
      <w:r>
        <w:br/>
      </w:r>
      <w:r>
        <w:rPr>
          <w:rStyle w:val="VerbatimChar"/>
        </w:rPr>
        <w:t xml:space="preserve">Call: naive(y = .) </w:t>
      </w:r>
      <w:r>
        <w:br/>
      </w:r>
      <w:r>
        <w:br/>
      </w:r>
      <w:r>
        <w:rPr>
          <w:rStyle w:val="VerbatimChar"/>
        </w:rPr>
        <w:t xml:space="preserve">Residual sd: 6.0029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0.04318937 5.993075 3.465116 NaN  Inf  NaN -0.3127329</w:t>
      </w:r>
      <w:r>
        <w:br/>
      </w:r>
      <w:r>
        <w:br/>
      </w:r>
      <w:r>
        <w:rPr>
          <w:rStyle w:val="VerbatimChar"/>
        </w:rPr>
        <w:t xml:space="preserve">Forecasts:</w:t>
      </w:r>
      <w:r>
        <w:br/>
      </w:r>
      <w:r>
        <w:rPr>
          <w:rStyle w:val="VerbatimChar"/>
        </w:rPr>
        <w:t xml:space="preserve">         Point Forecast      Lo 80    Hi 80      Lo 95    Hi 95</w:t>
      </w:r>
      <w:r>
        <w:br/>
      </w:r>
      <w:r>
        <w:rPr>
          <w:rStyle w:val="VerbatimChar"/>
        </w:rPr>
        <w:t xml:space="preserve">1.827397             15  7.3195658 22.68043   3.253790 26.74621</w:t>
      </w:r>
      <w:r>
        <w:br/>
      </w:r>
      <w:r>
        <w:rPr>
          <w:rStyle w:val="VerbatimChar"/>
        </w:rPr>
        <w:t xml:space="preserve">1.830137             15  4.1382258 25.86177  -1.611650 31.61165</w:t>
      </w:r>
      <w:r>
        <w:br/>
      </w:r>
      <w:r>
        <w:rPr>
          <w:rStyle w:val="VerbatimChar"/>
        </w:rPr>
        <w:t xml:space="preserve">1.832877             15  1.6970978 28.30290  -5.345033 35.34503</w:t>
      </w:r>
      <w:r>
        <w:br/>
      </w:r>
      <w:r>
        <w:rPr>
          <w:rStyle w:val="VerbatimChar"/>
        </w:rPr>
        <w:t xml:space="preserve">1.835616             15 -0.3608683 30.36087  -8.492421 38.49242</w:t>
      </w:r>
      <w:r>
        <w:br/>
      </w:r>
      <w:r>
        <w:rPr>
          <w:rStyle w:val="VerbatimChar"/>
        </w:rPr>
        <w:t xml:space="preserve">1.838356             15 -2.1739729 32.17397 -11.265325 41.26533</w:t>
      </w:r>
      <w:r>
        <w:br/>
      </w:r>
      <w:r>
        <w:rPr>
          <w:rStyle w:val="VerbatimChar"/>
        </w:rPr>
        <w:t xml:space="preserve">1.841096             15 -3.8131447 33.81314 -13.772222 43.77222</w:t>
      </w:r>
      <w:r>
        <w:br/>
      </w:r>
      <w:r>
        <w:rPr>
          <w:rStyle w:val="VerbatimChar"/>
        </w:rPr>
        <w:t xml:space="preserve">1.843836             15 -5.3205188 35.32052 -16.077552 46.07755</w:t>
      </w:r>
      <w:r>
        <w:br/>
      </w:r>
      <w:r>
        <w:rPr>
          <w:rStyle w:val="VerbatimChar"/>
        </w:rPr>
        <w:t xml:space="preserve">1.846575             15 -6.7235483 36.72355 -18.223300 48.22330</w:t>
      </w:r>
      <w:r>
        <w:br/>
      </w:r>
      <w:r>
        <w:rPr>
          <w:rStyle w:val="VerbatimChar"/>
        </w:rPr>
        <w:t xml:space="preserve">1.849315             15 -8.0413025 38.04130 -20.238631 50.23863</w:t>
      </w:r>
      <w:r>
        <w:br/>
      </w:r>
      <w:r>
        <w:rPr>
          <w:rStyle w:val="VerbatimChar"/>
        </w:rPr>
        <w:t xml:space="preserve">1.852055             15 -9.2876654 39.28767 -22.144779 52.14478</w:t>
      </w:r>
    </w:p>
    <w:p>
      <w:pPr>
        <w:pStyle w:val="SourceCode"/>
      </w:pP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naive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'0-9세 코로나19 확진자의 Naive 모델 Plot'</w:t>
      </w:r>
      <w:r>
        <w:rPr>
          <w:rStyle w:val="NormalTok"/>
        </w:rPr>
        <w:t xml:space="preserve">, </w:t>
      </w:r>
      <w:r>
        <w:rPr>
          <w:rStyle w:val="AttributeTok"/>
        </w:rPr>
        <w:t xml:space="preserve">xlab =</w:t>
      </w:r>
      <w:r>
        <w:rPr>
          <w:rStyle w:val="NormalTok"/>
        </w:rPr>
        <w:t xml:space="preserve"> </w:t>
      </w:r>
      <w:r>
        <w:rPr>
          <w:rStyle w:val="StringTok"/>
        </w:rPr>
        <w:t xml:space="preserve">'기간'</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7"/>
                    <a:srcRect/>
                    <a:stretch>
                      <a:fillRect/>
                    </a:stretch>
                  </pic:blipFill>
                  <pic:spPr bwMode="auto">
                    <a:xfrm>
                      <a:off x="0" y="0"/>
                      <a:ext cx="63500" cy="50800"/>
                    </a:xfrm>
                    <a:prstGeom prst="rect">
                      <a:avLst/>
                    </a:prstGeom>
                    <a:noFill/>
                  </pic:spPr>
                </pic:pic>
              </a:graphicData>
            </a:graphic>
          </wp:inline>
        </w:drawing>
      </w:r>
    </w:p>
    <w:bookmarkEnd w:id="25"/>
    <w:bookmarkStart w:id="26" w:name="계절성-단순seasonal-naive-모델"/>
    <w:p>
      <w:pPr>
        <w:pStyle w:val="Titre2"/>
      </w:pPr>
      <w:r>
        <w:t xml:space="preserve">계절성 단순(Seasonal Naive) 모델</w:t>
      </w:r>
    </w:p>
    <w:p>
      <w:pPr>
        <w:pStyle w:val="Normal"/>
      </w:pPr>
      <w:r>
        <w:t xml:space="preserve">계절성 단순(Seasonal Naive) 모델은 단순(Naive) 모델에서 계절성을 추가한 모델이다. 1장에서 설명했듯이 계절성(Seasonal Pattern)은 주기성(Cyclic Pattern)은 일정한 주기를 갖는가에 따라 다른데 계절성 단순 모델에서 적용하는 것은 일정한 주기를 가지는 계절성에 한정된다. 아래의 예에서 보면 년별 데이터인 전체 학생수계는 계절성을 가지지 않기 때문에 앞선 Naive 모델과 다르지 않다. 하지만 전체 취업자 수는 명확한 계절성을 지니기 때문에 Naive모델과는 달리 곡선형태의 예측 결과를 나타내게 된다.</w:t>
      </w:r>
    </w:p>
    <w:p>
      <w:pPr>
        <w:pStyle w:val="Corpsdetexte"/>
      </w:pPr>
      <w:r>
        <w:t xml:space="preserve">계절성 단순 모델을 생성하는 함수는</w:t>
      </w:r>
      <w:r>
        <w:t xml:space="preserve"> </w:t>
      </w:r>
      <w:r>
        <w:rPr>
          <w:rStyle w:val="VerbatimChar"/>
        </w:rPr>
        <w:t xml:space="preserve">forecast</w:t>
      </w:r>
      <w:r>
        <w:t xml:space="preserve"> </w:t>
      </w:r>
      <w:r>
        <w:t xml:space="preserve">패키지의</w:t>
      </w:r>
      <w:r>
        <w:t xml:space="preserve"> </w:t>
      </w:r>
      <w:r>
        <w:rPr>
          <w:rStyle w:val="VerbatimChar"/>
        </w:rPr>
        <w:t xml:space="preserve">snaive()</w:t>
      </w:r>
      <w:r>
        <w:t xml:space="preserve">를 아래와 같이 사용할 수 있다.</w:t>
      </w:r>
      <w:r>
        <w:t xml:space="preserve"> </w:t>
      </w:r>
      <w:r>
        <w:rPr>
          <w:rStyle w:val="VerbatimChar"/>
        </w:rPr>
        <w:t xml:space="preserve">meanf()</w:t>
      </w:r>
      <w:r>
        <w:t xml:space="preserve">와</w:t>
      </w:r>
      <w:r>
        <w:t xml:space="preserve"> </w:t>
      </w:r>
      <w:r>
        <w:rPr>
          <w:rStyle w:val="VerbatimChar"/>
        </w:rPr>
        <w:t xml:space="preserve">naive()</w:t>
      </w:r>
      <w:r>
        <w:t xml:space="preserve">와 다른 점은</w:t>
      </w:r>
      <w:r>
        <w:t xml:space="preserve"> </w:t>
      </w:r>
      <w:r>
        <w:rPr>
          <w:rStyle w:val="VerbatimChar"/>
        </w:rPr>
        <w:t xml:space="preserve">meanf()</w:t>
      </w:r>
      <w:r>
        <w:t xml:space="preserve">와</w:t>
      </w:r>
      <w:r>
        <w:t xml:space="preserve"> </w:t>
      </w:r>
      <w:r>
        <w:rPr>
          <w:rStyle w:val="VerbatimChar"/>
        </w:rPr>
        <w:t xml:space="preserve">naive()</w:t>
      </w:r>
      <w:r>
        <w:t xml:space="preserve">는 기본적으로 10 lag 미래의 데이터를 산출해주지만</w:t>
      </w:r>
      <w:r>
        <w:t xml:space="preserve"> </w:t>
      </w:r>
      <w:r>
        <w:rPr>
          <w:rStyle w:val="VerbatimChar"/>
        </w:rPr>
        <w:t xml:space="preserve">snaive()</w:t>
      </w:r>
      <w:r>
        <w:t xml:space="preserve">는 기본적으로 2 lag 미래 데이터를 산출해주기 때문에 예측 산출 주기를 다시 설정해 줄 필요가 있다.</w:t>
      </w:r>
    </w:p>
    <w:p>
      <w:pPr>
        <w:pStyle w:val="SourceCode"/>
      </w:pPr>
      <w:r>
        <w:rPr>
          <w:rStyle w:val="CommentTok"/>
        </w:rPr>
        <w:t xml:space="preserve"># 학생수계 열에 대한 계절성 Naive 모델의 상세 정보와 plot</w:t>
      </w:r>
      <w:r>
        <w:br/>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snaive</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Seasonal naive method</w:t>
      </w:r>
      <w:r>
        <w:br/>
      </w:r>
      <w:r>
        <w:br/>
      </w:r>
      <w:r>
        <w:rPr>
          <w:rStyle w:val="VerbatimChar"/>
        </w:rPr>
        <w:t xml:space="preserve">Model Information:</w:t>
      </w:r>
      <w:r>
        <w:br/>
      </w:r>
      <w:r>
        <w:rPr>
          <w:rStyle w:val="VerbatimChar"/>
        </w:rPr>
        <w:t xml:space="preserve">Call: snaive(y = ., h = 10) </w:t>
      </w:r>
      <w:r>
        <w:br/>
      </w:r>
      <w:r>
        <w:br/>
      </w:r>
      <w:r>
        <w:rPr>
          <w:rStyle w:val="VerbatimChar"/>
        </w:rPr>
        <w:t xml:space="preserve">Residual sd: 77849.7308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-126815.2 147831.2 128514.4 -1.771615 1.791893    1 0.8922526</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2021        5995239 5805786 6184692 5705495 6284983</w:t>
      </w:r>
      <w:r>
        <w:br/>
      </w:r>
      <w:r>
        <w:rPr>
          <w:rStyle w:val="VerbatimChar"/>
        </w:rPr>
        <w:t xml:space="preserve">2022        5995239 5727312 6263166 5585479 6404999</w:t>
      </w:r>
      <w:r>
        <w:br/>
      </w:r>
      <w:r>
        <w:rPr>
          <w:rStyle w:val="VerbatimChar"/>
        </w:rPr>
        <w:t xml:space="preserve">2023        5995239 5667096 6323382 5493388 6497090</w:t>
      </w:r>
      <w:r>
        <w:br/>
      </w:r>
      <w:r>
        <w:rPr>
          <w:rStyle w:val="VerbatimChar"/>
        </w:rPr>
        <w:t xml:space="preserve">2024        5995239 5616332 6374146 5415751 6574727</w:t>
      </w:r>
      <w:r>
        <w:br/>
      </w:r>
      <w:r>
        <w:rPr>
          <w:rStyle w:val="VerbatimChar"/>
        </w:rPr>
        <w:t xml:space="preserve">2025        5995239 5571608 6418870 5347352 6643126</w:t>
      </w:r>
      <w:r>
        <w:br/>
      </w:r>
      <w:r>
        <w:rPr>
          <w:rStyle w:val="VerbatimChar"/>
        </w:rPr>
        <w:t xml:space="preserve">2026        5995239 5531175 6459303 5285514 6704964</w:t>
      </w:r>
      <w:r>
        <w:br/>
      </w:r>
      <w:r>
        <w:rPr>
          <w:rStyle w:val="VerbatimChar"/>
        </w:rPr>
        <w:t xml:space="preserve">2027        5995239 5493993 6496485 5228649 6761829</w:t>
      </w:r>
      <w:r>
        <w:br/>
      </w:r>
      <w:r>
        <w:rPr>
          <w:rStyle w:val="VerbatimChar"/>
        </w:rPr>
        <w:t xml:space="preserve">2028        5995239 5459384 6531094 5175720 6814758</w:t>
      </w:r>
      <w:r>
        <w:br/>
      </w:r>
      <w:r>
        <w:rPr>
          <w:rStyle w:val="VerbatimChar"/>
        </w:rPr>
        <w:t xml:space="preserve">2029        5995239 5426879 6563599 5126007 6864471</w:t>
      </w:r>
      <w:r>
        <w:br/>
      </w:r>
      <w:r>
        <w:rPr>
          <w:rStyle w:val="VerbatimChar"/>
        </w:rPr>
        <w:t xml:space="preserve">2030        5995239 5396135 6594343 5078988 6911490</w:t>
      </w:r>
    </w:p>
    <w:p>
      <w:pPr>
        <w:pStyle w:val="SourceCode"/>
      </w:pP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snaive</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'학생수 계절성 Naive 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8"/>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취업자수 열에 대한 계절성 Naive 모델의 상세 정보와 plot</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snaive</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Seasonal naive method</w:t>
      </w:r>
      <w:r>
        <w:br/>
      </w:r>
      <w:r>
        <w:br/>
      </w:r>
      <w:r>
        <w:rPr>
          <w:rStyle w:val="VerbatimChar"/>
        </w:rPr>
        <w:t xml:space="preserve">Model Information:</w:t>
      </w:r>
      <w:r>
        <w:br/>
      </w:r>
      <w:r>
        <w:rPr>
          <w:rStyle w:val="VerbatimChar"/>
        </w:rPr>
        <w:t xml:space="preserve">Call: snaive(y = ., h = 10) </w:t>
      </w:r>
      <w:r>
        <w:br/>
      </w:r>
      <w:r>
        <w:br/>
      </w:r>
      <w:r>
        <w:rPr>
          <w:rStyle w:val="VerbatimChar"/>
        </w:rPr>
        <w:t xml:space="preserve">Residual sd: 281.6863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229.2857 361.904 316.9524 0.8720369 1.19817    1 0.8173272</w:t>
      </w:r>
      <w:r>
        <w:br/>
      </w:r>
      <w:r>
        <w:br/>
      </w:r>
      <w:r>
        <w:rPr>
          <w:rStyle w:val="VerbatimChar"/>
        </w:rPr>
        <w:t xml:space="preserve">Forecasts:</w:t>
      </w:r>
      <w:r>
        <w:br/>
      </w:r>
      <w:r>
        <w:rPr>
          <w:rStyle w:val="VerbatimChar"/>
        </w:rPr>
        <w:t xml:space="preserve">         Point Forecast   Lo 80   Hi 80    Lo 95    Hi 95</w:t>
      </w:r>
      <w:r>
        <w:br/>
      </w:r>
      <w:r>
        <w:rPr>
          <w:rStyle w:val="VerbatimChar"/>
        </w:rPr>
        <w:t xml:space="preserve">Jan 2021          26800 26336.2 27263.8 26090.68 27509.32</w:t>
      </w:r>
      <w:r>
        <w:br/>
      </w:r>
      <w:r>
        <w:rPr>
          <w:rStyle w:val="VerbatimChar"/>
        </w:rPr>
        <w:t xml:space="preserve">Feb 2021          26838 26374.2 27301.8 26128.68 27547.32</w:t>
      </w:r>
      <w:r>
        <w:br/>
      </w:r>
      <w:r>
        <w:rPr>
          <w:rStyle w:val="VerbatimChar"/>
        </w:rPr>
        <w:t xml:space="preserve">Mar 2021          26609 26145.2 27072.8 25899.68 27318.32</w:t>
      </w:r>
      <w:r>
        <w:br/>
      </w:r>
      <w:r>
        <w:rPr>
          <w:rStyle w:val="VerbatimChar"/>
        </w:rPr>
        <w:t xml:space="preserve">Apr 2021          26562 26098.2 27025.8 25852.68 27271.32</w:t>
      </w:r>
      <w:r>
        <w:br/>
      </w:r>
      <w:r>
        <w:rPr>
          <w:rStyle w:val="VerbatimChar"/>
        </w:rPr>
        <w:t xml:space="preserve">May 2021          26930 26466.2 27393.8 26220.68 27639.32</w:t>
      </w:r>
      <w:r>
        <w:br/>
      </w:r>
      <w:r>
        <w:rPr>
          <w:rStyle w:val="VerbatimChar"/>
        </w:rPr>
        <w:t xml:space="preserve">Jun 2021          27055 26591.2 27518.8 26345.68 27764.32</w:t>
      </w:r>
      <w:r>
        <w:br/>
      </w:r>
      <w:r>
        <w:rPr>
          <w:rStyle w:val="VerbatimChar"/>
        </w:rPr>
        <w:t xml:space="preserve">Jul 2021          27106 26642.2 27569.8 26396.68 27815.32</w:t>
      </w:r>
      <w:r>
        <w:br/>
      </w:r>
      <w:r>
        <w:rPr>
          <w:rStyle w:val="VerbatimChar"/>
        </w:rPr>
        <w:t xml:space="preserve">Aug 2021          27085 26621.2 27548.8 26375.68 27794.32</w:t>
      </w:r>
      <w:r>
        <w:br/>
      </w:r>
      <w:r>
        <w:rPr>
          <w:rStyle w:val="VerbatimChar"/>
        </w:rPr>
        <w:t xml:space="preserve">Sep 2021          27012 26548.2 27475.8 26302.68 27721.32</w:t>
      </w:r>
      <w:r>
        <w:br/>
      </w:r>
      <w:r>
        <w:rPr>
          <w:rStyle w:val="VerbatimChar"/>
        </w:rPr>
        <w:t xml:space="preserve">Oct 2021          27088 26624.2 27551.8 26378.68 27797.32</w:t>
      </w:r>
    </w:p>
    <w:p>
      <w:pPr>
        <w:pStyle w:val="SourceCode"/>
      </w:pP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snaive</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'취업자수 계절성 Naive모델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9"/>
                    <a:srcRect/>
                    <a:stretch>
                      <a:fillRect/>
                    </a:stretch>
                  </pic:blipFill>
                  <pic:spPr bwMode="auto">
                    <a:xfrm>
                      <a:off x="0" y="0"/>
                      <a:ext cx="63500" cy="50800"/>
                    </a:xfrm>
                    <a:prstGeom prst="rect">
                      <a:avLst/>
                    </a:prstGeom>
                    <a:noFill/>
                  </pic:spPr>
                </pic:pic>
              </a:graphicData>
            </a:graphic>
          </wp:inline>
        </w:drawing>
      </w:r>
    </w:p>
    <w:bookmarkEnd w:id="26"/>
    <w:bookmarkStart w:id="29" w:name="random-walk-모델"/>
    <w:p>
      <w:pPr>
        <w:pStyle w:val="Titre2"/>
      </w:pPr>
      <w:r>
        <w:t xml:space="preserve">Random Walk 모델</w:t>
      </w:r>
    </w:p>
    <w:p>
      <w:pPr>
        <w:pStyle w:val="Normal"/>
      </w:pPr>
      <w:r>
        <w:t xml:space="preserve">랜덤 워크는 시간적으로 다음값이 시간적으로 현재값의 영향을 받는다는 모델이다. 앞선 Naive모델과 유사한 형태이지만 마지막 데이터에 예측이 어려운 랜덤 값의 변동이 추가된다는 점에서 차이가 있다. 주식의 예에서 보면 내일의 종가는 오늘의 종가에 오늘의 주가 변동이 반영된 값이다. 오늘의 주가 변동은 사전에 알기 어렵고 예측도 어렵기 때문에 랜덤 값으로 간주한다면 이 경우가 랜덤 워크 모델이다. 랜덤 워크에는 어제값 이외에 의미있는 정보가 없기 때문에 예측이 복잡하지 않다</w:t>
      </w:r>
      <w:r>
        <w:rPr>
          <w:rStyle w:val="Appelnotedebasdep"/>
        </w:rPr>
        <w:footnoteReference w:id="27"/>
      </w:r>
      <w:r>
        <w:t xml:space="preserve">.</w:t>
      </w:r>
    </w:p>
    <w:p>
      <w:pPr>
        <w:pStyle w:val="Corpsdetexte"/>
      </w:pPr>
      <w:r>
        <w:t xml:space="preserve">랜덤 워크 모델은 드리프트가 없는 모델과 드리프트가 존재하는 모델의 두가지 종류가 있다. 드리프트가 존재하는 모델은 랜덤워크 모델을 기반으로 하지만 예측값이 시간의 흐름에 따라 증가하거나 감소하는 모델이다.</w:t>
      </w:r>
    </w:p>
    <w:p>
      <w:pPr>
        <w:pStyle w:val="Corpsdetexte"/>
      </w:pPr>
      <w:r>
        <w:t xml:space="preserve">랜덤 워크 모델은</w:t>
      </w:r>
      <w:r>
        <w:t xml:space="preserve"> </w:t>
      </w:r>
      <w:r>
        <w:rPr>
          <w:rStyle w:val="VerbatimChar"/>
        </w:rPr>
        <w:t xml:space="preserve">forecast</w:t>
      </w:r>
      <w:r>
        <w:t xml:space="preserve"> </w:t>
      </w:r>
      <w:r>
        <w:t xml:space="preserve">패키지의</w:t>
      </w:r>
      <w:r>
        <w:t xml:space="preserve"> </w:t>
      </w:r>
      <w:r>
        <w:rPr>
          <w:rStyle w:val="VerbatimChar"/>
        </w:rPr>
        <w:t xml:space="preserve">rwf()</w:t>
      </w:r>
      <w:r>
        <w:t xml:space="preserve">를 이용하여 생성할 수 있다. 앞서 설명한 드리프트의 유무는</w:t>
      </w:r>
      <w:r>
        <w:t xml:space="preserve"> </w:t>
      </w:r>
      <w:r>
        <w:rPr>
          <w:rStyle w:val="VerbatimChar"/>
        </w:rPr>
        <w:t xml:space="preserve">drift</w:t>
      </w:r>
      <w:r>
        <w:t xml:space="preserve"> </w:t>
      </w:r>
      <w:r>
        <w:t xml:space="preserve">매개변수를 통해 설정할 수 있다.</w:t>
      </w:r>
    </w:p>
    <w:p>
      <w:pPr>
        <w:pStyle w:val="SourceCode"/>
      </w:pPr>
      <w:r>
        <w:rPr>
          <w:rStyle w:val="CommentTok"/>
        </w:rPr>
        <w:t xml:space="preserve"># 학생수계 열에 대한 random walk 모델의 상세 정보와 plot</w:t>
      </w:r>
      <w:r>
        <w:br/>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Random walk</w:t>
      </w:r>
      <w:r>
        <w:br/>
      </w:r>
      <w:r>
        <w:br/>
      </w:r>
      <w:r>
        <w:rPr>
          <w:rStyle w:val="VerbatimChar"/>
        </w:rPr>
        <w:t xml:space="preserve">Model Information:</w:t>
      </w:r>
      <w:r>
        <w:br/>
      </w:r>
      <w:r>
        <w:rPr>
          <w:rStyle w:val="VerbatimChar"/>
        </w:rPr>
        <w:t xml:space="preserve">Call: rwf(y = .) </w:t>
      </w:r>
      <w:r>
        <w:br/>
      </w:r>
      <w:r>
        <w:br/>
      </w:r>
      <w:r>
        <w:rPr>
          <w:rStyle w:val="VerbatimChar"/>
        </w:rPr>
        <w:t xml:space="preserve">Residual sd: 77849.7308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-126815.2 147831.2 128514.4 -1.771615 1.791893    1 0.8922526</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2021        5995239 5805786 6184692 5705495 6284983</w:t>
      </w:r>
      <w:r>
        <w:br/>
      </w:r>
      <w:r>
        <w:rPr>
          <w:rStyle w:val="VerbatimChar"/>
        </w:rPr>
        <w:t xml:space="preserve">2022        5995239 5727312 6263166 5585479 6404999</w:t>
      </w:r>
      <w:r>
        <w:br/>
      </w:r>
      <w:r>
        <w:rPr>
          <w:rStyle w:val="VerbatimChar"/>
        </w:rPr>
        <w:t xml:space="preserve">2023        5995239 5667096 6323382 5493388 6497090</w:t>
      </w:r>
      <w:r>
        <w:br/>
      </w:r>
      <w:r>
        <w:rPr>
          <w:rStyle w:val="VerbatimChar"/>
        </w:rPr>
        <w:t xml:space="preserve">2024        5995239 5616332 6374146 5415751 6574727</w:t>
      </w:r>
      <w:r>
        <w:br/>
      </w:r>
      <w:r>
        <w:rPr>
          <w:rStyle w:val="VerbatimChar"/>
        </w:rPr>
        <w:t xml:space="preserve">2025        5995239 5571608 6418870 5347352 6643126</w:t>
      </w:r>
      <w:r>
        <w:br/>
      </w:r>
      <w:r>
        <w:rPr>
          <w:rStyle w:val="VerbatimChar"/>
        </w:rPr>
        <w:t xml:space="preserve">2026        5995239 5531175 6459303 5285514 6704964</w:t>
      </w:r>
      <w:r>
        <w:br/>
      </w:r>
      <w:r>
        <w:rPr>
          <w:rStyle w:val="VerbatimChar"/>
        </w:rPr>
        <w:t xml:space="preserve">2027        5995239 5493993 6496485 5228649 6761829</w:t>
      </w:r>
      <w:r>
        <w:br/>
      </w:r>
      <w:r>
        <w:rPr>
          <w:rStyle w:val="VerbatimChar"/>
        </w:rPr>
        <w:t xml:space="preserve">2028        5995239 5459384 6531094 5175720 6814758</w:t>
      </w:r>
      <w:r>
        <w:br/>
      </w:r>
      <w:r>
        <w:rPr>
          <w:rStyle w:val="VerbatimChar"/>
        </w:rPr>
        <w:t xml:space="preserve">2029        5995239 5426879 6563599 5126007 6864471</w:t>
      </w:r>
      <w:r>
        <w:br/>
      </w:r>
      <w:r>
        <w:rPr>
          <w:rStyle w:val="VerbatimChar"/>
        </w:rPr>
        <w:t xml:space="preserve">2030        5995239 5396135 6594343 5078988 6911490</w:t>
      </w:r>
    </w:p>
    <w:p>
      <w:pPr>
        <w:pStyle w:val="SourceCode"/>
      </w:pP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'학생수 random walk 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90"/>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학생수계 열에 대한 드리프르가 있는 random walk 모델의 상세 정보와 plot</w:t>
      </w:r>
      <w:r>
        <w:br/>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AttributeTok"/>
        </w:rPr>
        <w:t xml:space="preserve">drift =</w:t>
      </w:r>
      <w:r>
        <w:rPr>
          <w:rStyle w:val="NormalTok"/>
        </w:rPr>
        <w:t xml:space="preserve"> T)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Random walk with drift</w:t>
      </w:r>
      <w:r>
        <w:br/>
      </w:r>
      <w:r>
        <w:br/>
      </w:r>
      <w:r>
        <w:rPr>
          <w:rStyle w:val="VerbatimChar"/>
        </w:rPr>
        <w:t xml:space="preserve">Model Information:</w:t>
      </w:r>
      <w:r>
        <w:br/>
      </w:r>
      <w:r>
        <w:rPr>
          <w:rStyle w:val="VerbatimChar"/>
        </w:rPr>
        <w:t xml:space="preserve">Call: rwf(y = ., drift = T) </w:t>
      </w:r>
      <w:r>
        <w:br/>
      </w:r>
      <w:r>
        <w:br/>
      </w:r>
      <w:r>
        <w:rPr>
          <w:rStyle w:val="VerbatimChar"/>
        </w:rPr>
        <w:t xml:space="preserve">Drift: -126815.1905  (se 16988.204)</w:t>
      </w:r>
      <w:r>
        <w:br/>
      </w:r>
      <w:r>
        <w:rPr>
          <w:rStyle w:val="VerbatimChar"/>
        </w:rPr>
        <w:t xml:space="preserve">Residual sd: 77849.7308 </w:t>
      </w:r>
      <w:r>
        <w:br/>
      </w:r>
      <w:r>
        <w:br/>
      </w:r>
      <w:r>
        <w:rPr>
          <w:rStyle w:val="VerbatimChar"/>
        </w:rPr>
        <w:t xml:space="preserve">Error measures:</w:t>
      </w:r>
      <w:r>
        <w:br/>
      </w:r>
      <w:r>
        <w:rPr>
          <w:rStyle w:val="VerbatimChar"/>
        </w:rPr>
        <w:t xml:space="preserve">                        ME     RMSE      MAE         MPE      MAPE      MASE</w:t>
      </w:r>
      <w:r>
        <w:br/>
      </w:r>
      <w:r>
        <w:rPr>
          <w:rStyle w:val="VerbatimChar"/>
        </w:rPr>
        <w:t xml:space="preserve">Training set -1.773887e-10 75973.56 63881.97 -0.06808499 0.8320398 0.4970802</w:t>
      </w:r>
      <w:r>
        <w:br/>
      </w:r>
      <w:r>
        <w:rPr>
          <w:rStyle w:val="VerbatimChar"/>
        </w:rPr>
        <w:t xml:space="preserve">                  ACF1</w:t>
      </w:r>
      <w:r>
        <w:br/>
      </w:r>
      <w:r>
        <w:rPr>
          <w:rStyle w:val="VerbatimChar"/>
        </w:rPr>
        <w:t xml:space="preserve">Training set 0.8922526</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2021        5868424 5768655 5968192 5715841 6021006</w:t>
      </w:r>
      <w:r>
        <w:br/>
      </w:r>
      <w:r>
        <w:rPr>
          <w:rStyle w:val="VerbatimChar"/>
        </w:rPr>
        <w:t xml:space="preserve">2022        5741609 5597194 5886023 5520746 5962471</w:t>
      </w:r>
      <w:r>
        <w:br/>
      </w:r>
      <w:r>
        <w:rPr>
          <w:rStyle w:val="VerbatimChar"/>
        </w:rPr>
        <w:t xml:space="preserve">2023        5614793 5433948 5795639 5338214 5891373</w:t>
      </w:r>
      <w:r>
        <w:br/>
      </w:r>
      <w:r>
        <w:rPr>
          <w:rStyle w:val="VerbatimChar"/>
        </w:rPr>
        <w:t xml:space="preserve">2024        5487978 5274664 5701292 5161743 5814214</w:t>
      </w:r>
      <w:r>
        <w:br/>
      </w:r>
      <w:r>
        <w:rPr>
          <w:rStyle w:val="VerbatimChar"/>
        </w:rPr>
        <w:t xml:space="preserve">2025        5361163 5117753 5604573 4988899 5733427</w:t>
      </w:r>
      <w:r>
        <w:br/>
      </w:r>
      <w:r>
        <w:rPr>
          <w:rStyle w:val="VerbatimChar"/>
        </w:rPr>
        <w:t xml:space="preserve">2026        5234348 4962425 5506271 4818478 5650218</w:t>
      </w:r>
      <w:r>
        <w:br/>
      </w:r>
      <w:r>
        <w:rPr>
          <w:rStyle w:val="VerbatimChar"/>
        </w:rPr>
        <w:t xml:space="preserve">2027        5107533 4808227 5406838 4649785 5565281</w:t>
      </w:r>
      <w:r>
        <w:br/>
      </w:r>
      <w:r>
        <w:rPr>
          <w:rStyle w:val="VerbatimChar"/>
        </w:rPr>
        <w:t xml:space="preserve">2028        4980717 4654875 5306560 4482385 5479050</w:t>
      </w:r>
      <w:r>
        <w:br/>
      </w:r>
      <w:r>
        <w:rPr>
          <w:rStyle w:val="VerbatimChar"/>
        </w:rPr>
        <w:t xml:space="preserve">2029        4853902 4502177 5205628 4315985 5391820</w:t>
      </w:r>
      <w:r>
        <w:br/>
      </w:r>
      <w:r>
        <w:rPr>
          <w:rStyle w:val="VerbatimChar"/>
        </w:rPr>
        <w:t xml:space="preserve">2030        4727087 4349998 5104176 4150379 5303795</w:t>
      </w:r>
    </w:p>
    <w:p>
      <w:pPr>
        <w:pStyle w:val="SourceCode"/>
      </w:pP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AttributeTok"/>
        </w:rPr>
        <w:t xml:space="preserve">drift =</w:t>
      </w:r>
      <w:r>
        <w:rPr>
          <w:rStyle w:val="NormalTok"/>
        </w:rPr>
        <w:t xml:space="preserve"> T)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'학생수 random walk 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91"/>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취업자수 열에 대한 random walk 모델의 상세 정보와 plot</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Random walk</w:t>
      </w:r>
      <w:r>
        <w:br/>
      </w:r>
      <w:r>
        <w:br/>
      </w:r>
      <w:r>
        <w:rPr>
          <w:rStyle w:val="VerbatimChar"/>
        </w:rPr>
        <w:t xml:space="preserve">Model Information:</w:t>
      </w:r>
      <w:r>
        <w:br/>
      </w:r>
      <w:r>
        <w:rPr>
          <w:rStyle w:val="VerbatimChar"/>
        </w:rPr>
        <w:t xml:space="preserve">Call: rwf(y = .) </w:t>
      </w:r>
      <w:r>
        <w:br/>
      </w:r>
      <w:r>
        <w:br/>
      </w:r>
      <w:r>
        <w:rPr>
          <w:rStyle w:val="VerbatimChar"/>
        </w:rPr>
        <w:t xml:space="preserve">Residual sd: 261.7975 </w:t>
      </w:r>
      <w:r>
        <w:br/>
      </w:r>
      <w:r>
        <w:br/>
      </w:r>
      <w:r>
        <w:rPr>
          <w:rStyle w:val="VerbatimChar"/>
        </w:rPr>
        <w:t xml:space="preserve">Error measures:</w:t>
      </w:r>
      <w:r>
        <w:br/>
      </w:r>
      <w:r>
        <w:rPr>
          <w:rStyle w:val="VerbatimChar"/>
        </w:rPr>
        <w:t xml:space="preserve">                   ME     RMSE      MAE        MPE      MAPE      MASE</w:t>
      </w:r>
      <w:r>
        <w:br/>
      </w:r>
      <w:r>
        <w:rPr>
          <w:rStyle w:val="VerbatimChar"/>
        </w:rPr>
        <w:t xml:space="preserve">Training set 23.56842 261.4803 194.5579 0.08782727 0.7411892 0.6138395</w:t>
      </w:r>
      <w:r>
        <w:br/>
      </w:r>
      <w:r>
        <w:rPr>
          <w:rStyle w:val="VerbatimChar"/>
        </w:rPr>
        <w:t xml:space="preserve">                  ACF1</w:t>
      </w:r>
      <w:r>
        <w:br/>
      </w:r>
      <w:r>
        <w:rPr>
          <w:rStyle w:val="VerbatimChar"/>
        </w:rPr>
        <w:t xml:space="preserve">Training set 0.4208691</w:t>
      </w:r>
      <w:r>
        <w:br/>
      </w:r>
      <w:r>
        <w:br/>
      </w:r>
      <w:r>
        <w:rPr>
          <w:rStyle w:val="VerbatimChar"/>
        </w:rPr>
        <w:t xml:space="preserve">Forecasts:</w:t>
      </w:r>
      <w:r>
        <w:br/>
      </w:r>
      <w:r>
        <w:rPr>
          <w:rStyle w:val="VerbatimChar"/>
        </w:rPr>
        <w:t xml:space="preserve">         Point Forecast    Lo 80    Hi 80    Lo 95    Hi 95</w:t>
      </w:r>
      <w:r>
        <w:br/>
      </w:r>
      <w:r>
        <w:rPr>
          <w:rStyle w:val="VerbatimChar"/>
        </w:rPr>
        <w:t xml:space="preserve">Jan 2021          26526 26190.90 26861.10 26013.51 27038.49</w:t>
      </w:r>
      <w:r>
        <w:br/>
      </w:r>
      <w:r>
        <w:rPr>
          <w:rStyle w:val="VerbatimChar"/>
        </w:rPr>
        <w:t xml:space="preserve">Feb 2021          26526 26052.10 26999.90 25801.23 27250.77</w:t>
      </w:r>
      <w:r>
        <w:br/>
      </w:r>
      <w:r>
        <w:rPr>
          <w:rStyle w:val="VerbatimChar"/>
        </w:rPr>
        <w:t xml:space="preserve">Mar 2021          26526 25945.59 27106.41 25638.34 27413.66</w:t>
      </w:r>
      <w:r>
        <w:br/>
      </w:r>
      <w:r>
        <w:rPr>
          <w:rStyle w:val="VerbatimChar"/>
        </w:rPr>
        <w:t xml:space="preserve">Apr 2021          26526 25855.80 27196.20 25501.02 27550.98</w:t>
      </w:r>
      <w:r>
        <w:br/>
      </w:r>
      <w:r>
        <w:rPr>
          <w:rStyle w:val="VerbatimChar"/>
        </w:rPr>
        <w:t xml:space="preserve">May 2021          26526 25776.69 27275.31 25380.03 27671.97</w:t>
      </w:r>
      <w:r>
        <w:br/>
      </w:r>
      <w:r>
        <w:rPr>
          <w:rStyle w:val="VerbatimChar"/>
        </w:rPr>
        <w:t xml:space="preserve">Jun 2021          26526 25705.17 27346.83 25270.66 27781.34</w:t>
      </w:r>
      <w:r>
        <w:br/>
      </w:r>
      <w:r>
        <w:rPr>
          <w:rStyle w:val="VerbatimChar"/>
        </w:rPr>
        <w:t xml:space="preserve">Jul 2021          26526 25639.41 27412.59 25170.07 27881.93</w:t>
      </w:r>
      <w:r>
        <w:br/>
      </w:r>
      <w:r>
        <w:rPr>
          <w:rStyle w:val="VerbatimChar"/>
        </w:rPr>
        <w:t xml:space="preserve">Aug 2021          26526 25578.19 27473.81 25076.45 27975.55</w:t>
      </w:r>
      <w:r>
        <w:br/>
      </w:r>
      <w:r>
        <w:rPr>
          <w:rStyle w:val="VerbatimChar"/>
        </w:rPr>
        <w:t xml:space="preserve">Sep 2021          26526 25520.70 27531.30 24988.52 28063.48</w:t>
      </w:r>
      <w:r>
        <w:br/>
      </w:r>
      <w:r>
        <w:rPr>
          <w:rStyle w:val="VerbatimChar"/>
        </w:rPr>
        <w:t xml:space="preserve">Oct 2021          26526 25466.32 27585.68 24905.36 28146.64</w:t>
      </w:r>
    </w:p>
    <w:p>
      <w:pPr>
        <w:pStyle w:val="SourceCode"/>
      </w:pP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'취업자수 random walk 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92"/>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취업자수 열에 대한 드리프르가 있는 random walk 모델의 상세 정보와 plot</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AttributeTok"/>
        </w:rPr>
        <w:t xml:space="preserve">drift =</w:t>
      </w:r>
      <w:r>
        <w:rPr>
          <w:rStyle w:val="NormalTok"/>
        </w:rPr>
        <w:t xml:space="preserve"> T)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Random walk with drift</w:t>
      </w:r>
      <w:r>
        <w:br/>
      </w:r>
      <w:r>
        <w:br/>
      </w:r>
      <w:r>
        <w:rPr>
          <w:rStyle w:val="VerbatimChar"/>
        </w:rPr>
        <w:t xml:space="preserve">Model Information:</w:t>
      </w:r>
      <w:r>
        <w:br/>
      </w:r>
      <w:r>
        <w:rPr>
          <w:rStyle w:val="VerbatimChar"/>
        </w:rPr>
        <w:t xml:space="preserve">Call: rwf(y = ., drift = T) </w:t>
      </w:r>
      <w:r>
        <w:br/>
      </w:r>
      <w:r>
        <w:br/>
      </w:r>
      <w:r>
        <w:rPr>
          <w:rStyle w:val="VerbatimChar"/>
        </w:rPr>
        <w:t xml:space="preserve">Drift: 23.5684  (se 26.8599)</w:t>
      </w:r>
      <w:r>
        <w:br/>
      </w:r>
      <w:r>
        <w:rPr>
          <w:rStyle w:val="VerbatimChar"/>
        </w:rPr>
        <w:t xml:space="preserve">Residual sd: 261.7975 </w:t>
      </w:r>
      <w:r>
        <w:br/>
      </w:r>
      <w:r>
        <w:br/>
      </w:r>
      <w:r>
        <w:rPr>
          <w:rStyle w:val="VerbatimChar"/>
        </w:rPr>
        <w:t xml:space="preserve">Error measures:</w:t>
      </w:r>
      <w:r>
        <w:br/>
      </w:r>
      <w:r>
        <w:rPr>
          <w:rStyle w:val="VerbatimChar"/>
        </w:rPr>
        <w:t xml:space="preserve">                       ME    RMSE      MAE        MPE      MAPE      MASE</w:t>
      </w:r>
      <w:r>
        <w:br/>
      </w:r>
      <w:r>
        <w:rPr>
          <w:rStyle w:val="VerbatimChar"/>
        </w:rPr>
        <w:t xml:space="preserve">Training set 9.956667e-13 260.416 190.0696 -0.0013627 0.7245059 0.5996787</w:t>
      </w:r>
      <w:r>
        <w:br/>
      </w:r>
      <w:r>
        <w:rPr>
          <w:rStyle w:val="VerbatimChar"/>
        </w:rPr>
        <w:t xml:space="preserve">                  ACF1</w:t>
      </w:r>
      <w:r>
        <w:br/>
      </w:r>
      <w:r>
        <w:rPr>
          <w:rStyle w:val="VerbatimChar"/>
        </w:rPr>
        <w:t xml:space="preserve">Training set 0.4208691</w:t>
      </w:r>
      <w:r>
        <w:br/>
      </w:r>
      <w:r>
        <w:br/>
      </w:r>
      <w:r>
        <w:rPr>
          <w:rStyle w:val="VerbatimChar"/>
        </w:rPr>
        <w:t xml:space="preserve">Forecasts:</w:t>
      </w:r>
      <w:r>
        <w:br/>
      </w:r>
      <w:r>
        <w:rPr>
          <w:rStyle w:val="VerbatimChar"/>
        </w:rPr>
        <w:t xml:space="preserve">         Point Forecast    Lo 80    Hi 80    Lo 95    Hi 95</w:t>
      </w:r>
      <w:r>
        <w:br/>
      </w:r>
      <w:r>
        <w:rPr>
          <w:rStyle w:val="VerbatimChar"/>
        </w:rPr>
        <w:t xml:space="preserve">Jan 2021       26549.57 26214.06 26885.08 26036.45 27062.68</w:t>
      </w:r>
      <w:r>
        <w:br/>
      </w:r>
      <w:r>
        <w:rPr>
          <w:rStyle w:val="VerbatimChar"/>
        </w:rPr>
        <w:t xml:space="preserve">Feb 2021       26573.14 26096.17 27050.11 25843.68 27302.60</w:t>
      </w:r>
      <w:r>
        <w:br/>
      </w:r>
      <w:r>
        <w:rPr>
          <w:rStyle w:val="VerbatimChar"/>
        </w:rPr>
        <w:t xml:space="preserve">Mar 2021       26596.71 26009.50 27183.91 25698.66 27494.75</w:t>
      </w:r>
      <w:r>
        <w:br/>
      </w:r>
      <w:r>
        <w:rPr>
          <w:rStyle w:val="VerbatimChar"/>
        </w:rPr>
        <w:t xml:space="preserve">Apr 2021       26620.27 25938.75 27301.80 25577.97 27662.58</w:t>
      </w:r>
      <w:r>
        <w:br/>
      </w:r>
      <w:r>
        <w:rPr>
          <w:rStyle w:val="VerbatimChar"/>
        </w:rPr>
        <w:t xml:space="preserve">May 2021       26643.84 25877.99 27409.69 25472.58 27815.10</w:t>
      </w:r>
      <w:r>
        <w:br/>
      </w:r>
      <w:r>
        <w:rPr>
          <w:rStyle w:val="VerbatimChar"/>
        </w:rPr>
        <w:t xml:space="preserve">Jun 2021       26667.41 25824.24 27510.58 25377.89 27956.93</w:t>
      </w:r>
      <w:r>
        <w:br/>
      </w:r>
      <w:r>
        <w:rPr>
          <w:rStyle w:val="VerbatimChar"/>
        </w:rPr>
        <w:t xml:space="preserve">Jul 2021       26690.98 25775.71 27606.25 25291.19 28090.76</w:t>
      </w:r>
      <w:r>
        <w:br/>
      </w:r>
      <w:r>
        <w:rPr>
          <w:rStyle w:val="VerbatimChar"/>
        </w:rPr>
        <w:t xml:space="preserve">Aug 2021       26714.55 25731.25 27697.84 25210.72 28218.37</w:t>
      </w:r>
      <w:r>
        <w:br/>
      </w:r>
      <w:r>
        <w:rPr>
          <w:rStyle w:val="VerbatimChar"/>
        </w:rPr>
        <w:t xml:space="preserve">Sep 2021       26738.12 25690.07 27786.16 25135.27 28340.96</w:t>
      </w:r>
      <w:r>
        <w:br/>
      </w:r>
      <w:r>
        <w:rPr>
          <w:rStyle w:val="VerbatimChar"/>
        </w:rPr>
        <w:t xml:space="preserve">Oct 2021       26761.68 25651.60 27871.77 25063.95 28459.41</w:t>
      </w:r>
    </w:p>
    <w:p>
      <w:pPr>
        <w:pStyle w:val="SourceCode"/>
      </w:pP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AttributeTok"/>
        </w:rPr>
        <w:t xml:space="preserve">drift =</w:t>
      </w:r>
      <w:r>
        <w:rPr>
          <w:rStyle w:val="NormalTok"/>
        </w:rPr>
        <w:t xml:space="preserve"> T)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'취업자수 random walk 모델 Plot'</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93"/>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0-9세 코로나 확진자수에 대한 계절성 Naive 모델의 상세 정보와 plot</w:t>
      </w:r>
      <w:r>
        <w:br/>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Random walk</w:t>
      </w:r>
      <w:r>
        <w:br/>
      </w:r>
      <w:r>
        <w:br/>
      </w:r>
      <w:r>
        <w:rPr>
          <w:rStyle w:val="VerbatimChar"/>
        </w:rPr>
        <w:t xml:space="preserve">Model Information:</w:t>
      </w:r>
      <w:r>
        <w:br/>
      </w:r>
      <w:r>
        <w:rPr>
          <w:rStyle w:val="VerbatimChar"/>
        </w:rPr>
        <w:t xml:space="preserve">Call: rwf(y = ., h = 30) </w:t>
      </w:r>
      <w:r>
        <w:br/>
      </w:r>
      <w:r>
        <w:br/>
      </w:r>
      <w:r>
        <w:rPr>
          <w:rStyle w:val="VerbatimChar"/>
        </w:rPr>
        <w:t xml:space="preserve">Residual sd: 6.0029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0.04318937 5.993075 3.465116 NaN  Inf  NaN -0.3127329</w:t>
      </w:r>
      <w:r>
        <w:br/>
      </w:r>
      <w:r>
        <w:br/>
      </w:r>
      <w:r>
        <w:rPr>
          <w:rStyle w:val="VerbatimChar"/>
        </w:rPr>
        <w:t xml:space="preserve">Forecasts:</w:t>
      </w:r>
      <w:r>
        <w:br/>
      </w:r>
      <w:r>
        <w:rPr>
          <w:rStyle w:val="VerbatimChar"/>
        </w:rPr>
        <w:t xml:space="preserve">         Point Forecast       Lo 80    Hi 80      Lo 95    Hi 95</w:t>
      </w:r>
      <w:r>
        <w:br/>
      </w:r>
      <w:r>
        <w:rPr>
          <w:rStyle w:val="VerbatimChar"/>
        </w:rPr>
        <w:t xml:space="preserve">1.827397             15   7.3195658 22.68043   3.253790 26.74621</w:t>
      </w:r>
      <w:r>
        <w:br/>
      </w:r>
      <w:r>
        <w:rPr>
          <w:rStyle w:val="VerbatimChar"/>
        </w:rPr>
        <w:t xml:space="preserve">1.830137             15   4.1382258 25.86177  -1.611650 31.61165</w:t>
      </w:r>
      <w:r>
        <w:br/>
      </w:r>
      <w:r>
        <w:rPr>
          <w:rStyle w:val="VerbatimChar"/>
        </w:rPr>
        <w:t xml:space="preserve">1.832877             15   1.6970978 28.30290  -5.345033 35.34503</w:t>
      </w:r>
      <w:r>
        <w:br/>
      </w:r>
      <w:r>
        <w:rPr>
          <w:rStyle w:val="VerbatimChar"/>
        </w:rPr>
        <w:t xml:space="preserve">1.835616             15  -0.3608683 30.36087  -8.492421 38.49242</w:t>
      </w:r>
      <w:r>
        <w:br/>
      </w:r>
      <w:r>
        <w:rPr>
          <w:rStyle w:val="VerbatimChar"/>
        </w:rPr>
        <w:t xml:space="preserve">1.838356             15  -2.1739729 32.17397 -11.265325 41.26533</w:t>
      </w:r>
      <w:r>
        <w:br/>
      </w:r>
      <w:r>
        <w:rPr>
          <w:rStyle w:val="VerbatimChar"/>
        </w:rPr>
        <w:t xml:space="preserve">1.841096             15  -3.8131447 33.81314 -13.772222 43.77222</w:t>
      </w:r>
      <w:r>
        <w:br/>
      </w:r>
      <w:r>
        <w:rPr>
          <w:rStyle w:val="VerbatimChar"/>
        </w:rPr>
        <w:t xml:space="preserve">1.843836             15  -5.3205188 35.32052 -16.077552 46.07755</w:t>
      </w:r>
      <w:r>
        <w:br/>
      </w:r>
      <w:r>
        <w:rPr>
          <w:rStyle w:val="VerbatimChar"/>
        </w:rPr>
        <w:t xml:space="preserve">1.846575             15  -6.7235483 36.72355 -18.223300 48.22330</w:t>
      </w:r>
      <w:r>
        <w:br/>
      </w:r>
      <w:r>
        <w:rPr>
          <w:rStyle w:val="VerbatimChar"/>
        </w:rPr>
        <w:t xml:space="preserve">1.849315             15  -8.0413025 38.04130 -20.238631 50.23863</w:t>
      </w:r>
      <w:r>
        <w:br/>
      </w:r>
      <w:r>
        <w:rPr>
          <w:rStyle w:val="VerbatimChar"/>
        </w:rPr>
        <w:t xml:space="preserve">1.852055             15  -9.2876654 39.28767 -22.144779 52.14478</w:t>
      </w:r>
      <w:r>
        <w:br/>
      </w:r>
      <w:r>
        <w:rPr>
          <w:rStyle w:val="VerbatimChar"/>
        </w:rPr>
        <w:t xml:space="preserve">1.854795             15 -10.4731184 40.47312 -23.957773 53.95777</w:t>
      </w:r>
      <w:r>
        <w:br/>
      </w:r>
      <w:r>
        <w:rPr>
          <w:rStyle w:val="VerbatimChar"/>
        </w:rPr>
        <w:t xml:space="preserve">1.857534             15 -11.6058044 41.60580 -25.690067 55.69007</w:t>
      </w:r>
      <w:r>
        <w:br/>
      </w:r>
      <w:r>
        <w:rPr>
          <w:rStyle w:val="VerbatimChar"/>
        </w:rPr>
        <w:t xml:space="preserve">1.860274             15 -12.6921992 42.69220 -27.351564 57.35156</w:t>
      </w:r>
      <w:r>
        <w:br/>
      </w:r>
      <w:r>
        <w:rPr>
          <w:rStyle w:val="VerbatimChar"/>
        </w:rPr>
        <w:t xml:space="preserve">1.863014             15 -13.7375533 43.73755 -28.950295 58.95030</w:t>
      </w:r>
      <w:r>
        <w:br/>
      </w:r>
      <w:r>
        <w:rPr>
          <w:rStyle w:val="VerbatimChar"/>
        </w:rPr>
        <w:t xml:space="preserve">1.865753             15 -14.7461936 44.74619 -30.492877 60.49288</w:t>
      </w:r>
      <w:r>
        <w:br/>
      </w:r>
      <w:r>
        <w:rPr>
          <w:rStyle w:val="VerbatimChar"/>
        </w:rPr>
        <w:t xml:space="preserve">1.868493             15 -15.7217367 45.72174 -31.984842 61.98484</w:t>
      </w:r>
      <w:r>
        <w:br/>
      </w:r>
      <w:r>
        <w:rPr>
          <w:rStyle w:val="VerbatimChar"/>
        </w:rPr>
        <w:t xml:space="preserve">1.871233             15 -16.6672414 46.66724 -33.430866 63.43087</w:t>
      </w:r>
      <w:r>
        <w:br/>
      </w:r>
      <w:r>
        <w:rPr>
          <w:rStyle w:val="VerbatimChar"/>
        </w:rPr>
        <w:t xml:space="preserve">1.873973             15 -17.5853225 47.58532 -34.834950 64.83495</w:t>
      </w:r>
      <w:r>
        <w:br/>
      </w:r>
      <w:r>
        <w:rPr>
          <w:rStyle w:val="VerbatimChar"/>
        </w:rPr>
        <w:t xml:space="preserve">1.876712             15 -18.4782364 48.47824 -36.200544 66.20054</w:t>
      </w:r>
      <w:r>
        <w:br/>
      </w:r>
      <w:r>
        <w:rPr>
          <w:rStyle w:val="VerbatimChar"/>
        </w:rPr>
        <w:t xml:space="preserve">1.879452             15 -19.3479458 49.34795 -37.530650 67.53065</w:t>
      </w:r>
      <w:r>
        <w:br/>
      </w:r>
      <w:r>
        <w:rPr>
          <w:rStyle w:val="VerbatimChar"/>
        </w:rPr>
        <w:t xml:space="preserve">1.882192             15 -20.1961710 50.19617 -38.827898 68.82790</w:t>
      </w:r>
      <w:r>
        <w:br/>
      </w:r>
      <w:r>
        <w:rPr>
          <w:rStyle w:val="VerbatimChar"/>
        </w:rPr>
        <w:t xml:space="preserve">1.884932             15 -21.0244295 51.02443 -40.094611 70.09461</w:t>
      </w:r>
      <w:r>
        <w:br/>
      </w:r>
      <w:r>
        <w:rPr>
          <w:rStyle w:val="VerbatimChar"/>
        </w:rPr>
        <w:t xml:space="preserve">1.887671             15 -21.8340683 51.83407 -41.332846 71.33285</w:t>
      </w:r>
      <w:r>
        <w:br/>
      </w:r>
      <w:r>
        <w:rPr>
          <w:rStyle w:val="VerbatimChar"/>
        </w:rPr>
        <w:t xml:space="preserve">1.890411             15 -22.6262895 52.62629 -42.544444 72.54444</w:t>
      </w:r>
      <w:r>
        <w:br/>
      </w:r>
      <w:r>
        <w:rPr>
          <w:rStyle w:val="VerbatimChar"/>
        </w:rPr>
        <w:t xml:space="preserve">1.893151             15 -23.4021709 53.40217 -43.731052 73.73105</w:t>
      </w:r>
      <w:r>
        <w:br/>
      </w:r>
      <w:r>
        <w:rPr>
          <w:rStyle w:val="VerbatimChar"/>
        </w:rPr>
        <w:t xml:space="preserve">1.895890             15 -24.1626837 54.16268 -44.894156 74.89416</w:t>
      </w:r>
      <w:r>
        <w:br/>
      </w:r>
      <w:r>
        <w:rPr>
          <w:rStyle w:val="VerbatimChar"/>
        </w:rPr>
        <w:t xml:space="preserve">1.898630             15 -24.9087066 54.90871 -46.035100 76.03510</w:t>
      </w:r>
      <w:r>
        <w:br/>
      </w:r>
      <w:r>
        <w:rPr>
          <w:rStyle w:val="VerbatimChar"/>
        </w:rPr>
        <w:t xml:space="preserve">1.901370             15 -25.6410376 55.64104 -47.155103 77.15510</w:t>
      </w:r>
      <w:r>
        <w:br/>
      </w:r>
      <w:r>
        <w:rPr>
          <w:rStyle w:val="VerbatimChar"/>
        </w:rPr>
        <w:t xml:space="preserve">1.904110             15 -26.3604038 56.36040 -48.255279 78.25528</w:t>
      </w:r>
      <w:r>
        <w:br/>
      </w:r>
      <w:r>
        <w:rPr>
          <w:rStyle w:val="VerbatimChar"/>
        </w:rPr>
        <w:t xml:space="preserve">1.906849             15 -27.0674705 57.06747 -49.336644 79.33664</w:t>
      </w:r>
    </w:p>
    <w:p>
      <w:pPr>
        <w:pStyle w:val="SourceCode"/>
      </w:pP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'0-9세 코로나19 확진자의 random walk 모델 Plot'</w:t>
      </w:r>
      <w:r>
        <w:rPr>
          <w:rStyle w:val="NormalTok"/>
        </w:rPr>
        <w:t xml:space="preserve">, </w:t>
      </w:r>
      <w:r>
        <w:rPr>
          <w:rStyle w:val="AttributeTok"/>
        </w:rPr>
        <w:t xml:space="preserve">xlab =</w:t>
      </w:r>
      <w:r>
        <w:rPr>
          <w:rStyle w:val="NormalTok"/>
        </w:rPr>
        <w:t xml:space="preserve"> </w:t>
      </w:r>
      <w:r>
        <w:rPr>
          <w:rStyle w:val="StringTok"/>
        </w:rPr>
        <w:t xml:space="preserve">'기간'</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94"/>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취업자수 열에 대한 드리프르가 있는 random walk 모델의 상세 정보와 plot</w:t>
      </w:r>
      <w:r>
        <w:br/>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DecValTok"/>
        </w:rPr>
        <w:t xml:space="preserve">30</w:t>
      </w:r>
      <w:r>
        <w:rPr>
          <w:rStyle w:val="NormalTok"/>
        </w:rPr>
        <w:t xml:space="preserve">, </w:t>
      </w:r>
      <w:r>
        <w:rPr>
          <w:rStyle w:val="AttributeTok"/>
        </w:rPr>
        <w:t xml:space="preserve">drift =</w:t>
      </w:r>
      <w:r>
        <w:rPr>
          <w:rStyle w:val="NormalTok"/>
        </w:rPr>
        <w:t xml:space="preserve"> T)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Random walk with drift</w:t>
      </w:r>
      <w:r>
        <w:br/>
      </w:r>
      <w:r>
        <w:br/>
      </w:r>
      <w:r>
        <w:rPr>
          <w:rStyle w:val="VerbatimChar"/>
        </w:rPr>
        <w:t xml:space="preserve">Model Information:</w:t>
      </w:r>
      <w:r>
        <w:br/>
      </w:r>
      <w:r>
        <w:rPr>
          <w:rStyle w:val="VerbatimChar"/>
        </w:rPr>
        <w:t xml:space="preserve">Call: rwf(y = ., h = 30, drift = T) </w:t>
      </w:r>
      <w:r>
        <w:br/>
      </w:r>
      <w:r>
        <w:br/>
      </w:r>
      <w:r>
        <w:rPr>
          <w:rStyle w:val="VerbatimChar"/>
        </w:rPr>
        <w:t xml:space="preserve">Drift: 0.0432  (se 0.346)</w:t>
      </w:r>
      <w:r>
        <w:br/>
      </w:r>
      <w:r>
        <w:rPr>
          <w:rStyle w:val="VerbatimChar"/>
        </w:rPr>
        <w:t xml:space="preserve">Residual sd: 6.0029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1.142727e-16 5.992919 3.475017 NaN  Inf  NaN -0.3127329</w:t>
      </w:r>
      <w:r>
        <w:br/>
      </w:r>
      <w:r>
        <w:br/>
      </w:r>
      <w:r>
        <w:rPr>
          <w:rStyle w:val="VerbatimChar"/>
        </w:rPr>
        <w:t xml:space="preserve">Forecasts:</w:t>
      </w:r>
      <w:r>
        <w:br/>
      </w:r>
      <w:r>
        <w:rPr>
          <w:rStyle w:val="VerbatimChar"/>
        </w:rPr>
        <w:t xml:space="preserve">         Point Forecast      Lo 80    Hi 80      Lo 95    Hi 95</w:t>
      </w:r>
      <w:r>
        <w:br/>
      </w:r>
      <w:r>
        <w:rPr>
          <w:rStyle w:val="VerbatimChar"/>
        </w:rPr>
        <w:t xml:space="preserve">1.827397       15.04319   7.350165 22.73621   3.277724 26.80866</w:t>
      </w:r>
      <w:r>
        <w:br/>
      </w:r>
      <w:r>
        <w:rPr>
          <w:rStyle w:val="VerbatimChar"/>
        </w:rPr>
        <w:t xml:space="preserve">1.830137       15.08638   4.188742 25.98402  -1.580119 31.75288</w:t>
      </w:r>
      <w:r>
        <w:br/>
      </w:r>
      <w:r>
        <w:rPr>
          <w:rStyle w:val="VerbatimChar"/>
        </w:rPr>
        <w:t xml:space="preserve">1.832877       15.12957   1.760664 28.49847  -5.316406 35.57554</w:t>
      </w:r>
      <w:r>
        <w:br/>
      </w:r>
      <w:r>
        <w:rPr>
          <w:rStyle w:val="VerbatimChar"/>
        </w:rPr>
        <w:t xml:space="preserve">1.835616       15.17276  -0.289776 30.63529  -8.475147 38.82066</w:t>
      </w:r>
      <w:r>
        <w:br/>
      </w:r>
      <w:r>
        <w:rPr>
          <w:rStyle w:val="VerbatimChar"/>
        </w:rPr>
        <w:t xml:space="preserve">1.838356       15.21595  -2.100101 32.53200 -11.266664 41.69856</w:t>
      </w:r>
      <w:r>
        <w:br/>
      </w:r>
      <w:r>
        <w:rPr>
          <w:rStyle w:val="VerbatimChar"/>
        </w:rPr>
        <w:t xml:space="preserve">1.841096       15.25914  -3.740715 34.25899 -13.798629 44.31690</w:t>
      </w:r>
      <w:r>
        <w:br/>
      </w:r>
      <w:r>
        <w:rPr>
          <w:rStyle w:val="VerbatimChar"/>
        </w:rPr>
        <w:t xml:space="preserve">1.843836       15.30233  -5.253365 35.85802 -16.134890 46.73954</w:t>
      </w:r>
      <w:r>
        <w:br/>
      </w:r>
      <w:r>
        <w:rPr>
          <w:rStyle w:val="VerbatimChar"/>
        </w:rPr>
        <w:t xml:space="preserve">1.846575       15.34551  -6.665203 37.35623 -18.316974 49.00800</w:t>
      </w:r>
      <w:r>
        <w:br/>
      </w:r>
      <w:r>
        <w:rPr>
          <w:rStyle w:val="VerbatimChar"/>
        </w:rPr>
        <w:t xml:space="preserve">1.849315       15.38870  -7.995057 38.77247 -20.373672 51.15108</w:t>
      </w:r>
      <w:r>
        <w:br/>
      </w:r>
      <w:r>
        <w:rPr>
          <w:rStyle w:val="VerbatimChar"/>
        </w:rPr>
        <w:t xml:space="preserve">1.852055       15.43189  -9.256607 40.12039 -22.325910 53.18970</w:t>
      </w:r>
      <w:r>
        <w:br/>
      </w:r>
      <w:r>
        <w:rPr>
          <w:rStyle w:val="VerbatimChar"/>
        </w:rPr>
        <w:t xml:space="preserve">1.854795       15.47508 -10.460165 41.41033 -24.189456 55.13962</w:t>
      </w:r>
      <w:r>
        <w:br/>
      </w:r>
      <w:r>
        <w:rPr>
          <w:rStyle w:val="VerbatimChar"/>
        </w:rPr>
        <w:t xml:space="preserve">1.857534       15.51827 -11.613726 42.65027 -25.976539 57.01308</w:t>
      </w:r>
      <w:r>
        <w:br/>
      </w:r>
      <w:r>
        <w:rPr>
          <w:rStyle w:val="VerbatimChar"/>
        </w:rPr>
        <w:t xml:space="preserve">1.860274       15.56146 -12.723638 43.84656 -27.696865 58.81979</w:t>
      </w:r>
      <w:r>
        <w:br/>
      </w:r>
      <w:r>
        <w:rPr>
          <w:rStyle w:val="VerbatimChar"/>
        </w:rPr>
        <w:t xml:space="preserve">1.863014       15.60465 -13.795036 45.00434 -29.358290 60.56759</w:t>
      </w:r>
      <w:r>
        <w:br/>
      </w:r>
      <w:r>
        <w:rPr>
          <w:rStyle w:val="VerbatimChar"/>
        </w:rPr>
        <w:t xml:space="preserve">1.865753       15.64784 -14.832146 46.12783 -30.967276 62.26296</w:t>
      </w:r>
      <w:r>
        <w:br/>
      </w:r>
      <w:r>
        <w:rPr>
          <w:rStyle w:val="VerbatimChar"/>
        </w:rPr>
        <w:t xml:space="preserve">1.868493       15.69103 -15.838493 47.22055 -32.529214 63.91127</w:t>
      </w:r>
      <w:r>
        <w:br/>
      </w:r>
      <w:r>
        <w:rPr>
          <w:rStyle w:val="VerbatimChar"/>
        </w:rPr>
        <w:t xml:space="preserve">1.871233       15.73422 -16.817052 48.28549 -34.048655 65.51709</w:t>
      </w:r>
      <w:r>
        <w:br/>
      </w:r>
      <w:r>
        <w:rPr>
          <w:rStyle w:val="VerbatimChar"/>
        </w:rPr>
        <w:t xml:space="preserve">1.873973       15.77741 -17.770363 49.32518 -35.529481 67.08430</w:t>
      </w:r>
      <w:r>
        <w:br/>
      </w:r>
      <w:r>
        <w:rPr>
          <w:rStyle w:val="VerbatimChar"/>
        </w:rPr>
        <w:t xml:space="preserve">1.876712       15.82060 -18.700612 50.34181 -36.975037 68.61623</w:t>
      </w:r>
      <w:r>
        <w:br/>
      </w:r>
      <w:r>
        <w:rPr>
          <w:rStyle w:val="VerbatimChar"/>
        </w:rPr>
        <w:t xml:space="preserve">1.879452       15.86379 -19.609697 51.33727 -38.388226 70.11580</w:t>
      </w:r>
      <w:r>
        <w:br/>
      </w:r>
      <w:r>
        <w:rPr>
          <w:rStyle w:val="VerbatimChar"/>
        </w:rPr>
        <w:t xml:space="preserve">1.882192       15.90698 -20.499280 52.31323 -39.771588 71.58554</w:t>
      </w:r>
      <w:r>
        <w:br/>
      </w:r>
      <w:r>
        <w:rPr>
          <w:rStyle w:val="VerbatimChar"/>
        </w:rPr>
        <w:t xml:space="preserve">1.884932       15.95017 -21.370823 53.27115 -41.127361 73.02769</w:t>
      </w:r>
      <w:r>
        <w:br/>
      </w:r>
      <w:r>
        <w:rPr>
          <w:rStyle w:val="VerbatimChar"/>
        </w:rPr>
        <w:t xml:space="preserve">1.887671       15.99336 -22.225620 54.21233 -42.457524 74.44424</w:t>
      </w:r>
      <w:r>
        <w:br/>
      </w:r>
      <w:r>
        <w:rPr>
          <w:rStyle w:val="VerbatimChar"/>
        </w:rPr>
        <w:t xml:space="preserve">1.890411       16.03654 -23.064827 55.13792 -43.763843 75.83693</w:t>
      </w:r>
      <w:r>
        <w:br/>
      </w:r>
      <w:r>
        <w:rPr>
          <w:rStyle w:val="VerbatimChar"/>
        </w:rPr>
        <w:t xml:space="preserve">1.893151       16.07973 -23.889475 56.04894 -45.047896 77.20736</w:t>
      </w:r>
      <w:r>
        <w:br/>
      </w:r>
      <w:r>
        <w:rPr>
          <w:rStyle w:val="VerbatimChar"/>
        </w:rPr>
        <w:t xml:space="preserve">1.895890       16.12292 -24.700492 56.94634 -46.311103 78.55695</w:t>
      </w:r>
      <w:r>
        <w:br/>
      </w:r>
      <w:r>
        <w:rPr>
          <w:rStyle w:val="VerbatimChar"/>
        </w:rPr>
        <w:t xml:space="preserve">1.898630       16.16611 -25.498718 57.83094 -47.554747 79.88697</w:t>
      </w:r>
      <w:r>
        <w:br/>
      </w:r>
      <w:r>
        <w:rPr>
          <w:rStyle w:val="VerbatimChar"/>
        </w:rPr>
        <w:t xml:space="preserve">1.901370       16.20930 -26.284912 58.70352 -48.779990 81.19859</w:t>
      </w:r>
      <w:r>
        <w:br/>
      </w:r>
      <w:r>
        <w:rPr>
          <w:rStyle w:val="VerbatimChar"/>
        </w:rPr>
        <w:t xml:space="preserve">1.904110       16.25249 -27.059765 59.56475 -49.987889 82.49287</w:t>
      </w:r>
      <w:r>
        <w:br/>
      </w:r>
      <w:r>
        <w:rPr>
          <w:rStyle w:val="VerbatimChar"/>
        </w:rPr>
        <w:t xml:space="preserve">1.906849       16.29568 -27.823909 60.41527 -51.179408 83.77077</w:t>
      </w:r>
    </w:p>
    <w:p>
      <w:pPr>
        <w:pStyle w:val="SourceCode"/>
      </w:pP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DecValTok"/>
        </w:rPr>
        <w:t xml:space="preserve">30</w:t>
      </w:r>
      <w:r>
        <w:rPr>
          <w:rStyle w:val="NormalTok"/>
        </w:rPr>
        <w:t xml:space="preserve">, </w:t>
      </w:r>
      <w:r>
        <w:rPr>
          <w:rStyle w:val="AttributeTok"/>
        </w:rPr>
        <w:t xml:space="preserve">drift =</w:t>
      </w:r>
      <w:r>
        <w:rPr>
          <w:rStyle w:val="NormalTok"/>
        </w:rPr>
        <w:t xml:space="preserve"> T)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'0-9세 코로나19 확진자의 random walk 모델 Plot'</w:t>
      </w:r>
      <w:r>
        <w:rPr>
          <w:rStyle w:val="NormalTok"/>
        </w:rPr>
        <w:t xml:space="preserve">, </w:t>
      </w:r>
      <w:r>
        <w:rPr>
          <w:rStyle w:val="AttributeTok"/>
        </w:rPr>
        <w:t xml:space="preserve">xlab =</w:t>
      </w:r>
      <w:r>
        <w:rPr>
          <w:rStyle w:val="NormalTok"/>
        </w:rPr>
        <w:t xml:space="preserve"> </w:t>
      </w:r>
      <w:r>
        <w:rPr>
          <w:rStyle w:val="StringTok"/>
        </w:rPr>
        <w:t xml:space="preserve">'기간'</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95"/>
                    <a:srcRect/>
                    <a:stretch>
                      <a:fillRect/>
                    </a:stretch>
                  </pic:blipFill>
                  <pic:spPr bwMode="auto">
                    <a:xfrm>
                      <a:off x="0" y="0"/>
                      <a:ext cx="63500" cy="50800"/>
                    </a:xfrm>
                    <a:prstGeom prst="rect">
                      <a:avLst/>
                    </a:prstGeom>
                    <a:noFill/>
                  </pic:spPr>
                </pic:pic>
              </a:graphicData>
            </a:graphic>
          </wp:inline>
        </w:drawing>
      </w:r>
    </w:p>
    <w:p>
      <w:pPr>
        <w:pStyle w:val="Normal"/>
      </w:pPr>
      <w:r>
        <w:t xml:space="preserve">랜덤 워크는 시간적으로 하나 앞선 값과 현재값을 뺀 1차 차분값들이 백색잡음이 되어야한다는 조건이 있다. 따라서 랜덤 워크 모델은 차분을 하면 백색잡음이 되고 백색잡음은 누적합계를 하면 랜덤 워크가 된다.</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CommentTok"/>
        </w:rPr>
        <w:t xml:space="preserve">#  white noise simulation 데이터 생성</w:t>
      </w:r>
      <w:r>
        <w:br/>
      </w:r>
      <w:r>
        <w:rPr>
          <w:rStyle w:val="NormalTok"/>
        </w:rPr>
        <w:t xml:space="preserve">whitenoise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start =</w:t>
      </w:r>
      <w:r>
        <w:rPr>
          <w:rStyle w:val="NormalTok"/>
        </w:rPr>
        <w:t xml:space="preserve"> </w:t>
      </w:r>
      <w:r>
        <w:rPr>
          <w:rStyle w:val="DecValTok"/>
        </w:rPr>
        <w:t xml:space="preserve">1</w:t>
      </w:r>
      <w:r>
        <w:rPr>
          <w:rStyle w:val="NormalTok"/>
        </w:rPr>
        <w:t xml:space="preserve">)  </w:t>
      </w:r>
      <w:r>
        <w:br/>
      </w:r>
      <w:r>
        <w:rPr>
          <w:rStyle w:val="FunctionTok"/>
        </w:rPr>
        <w:t xml:space="preserve">ts.plot</w:t>
      </w:r>
      <w:r>
        <w:rPr>
          <w:rStyle w:val="NormalTok"/>
        </w:rPr>
        <w:t xml:space="preserve">(whitenoise)</w:t>
      </w:r>
    </w:p>
    <w:p>
      <w:pPr>
        <w:jc w:val="center"/>
        <w:pStyle w:val="Figure"/>
      </w:pPr>
      <w:r>
        <w:rPr/>
        <w:drawing>
          <wp:inline distT="0" distB="0" distL="0" distR="0">
            <wp:extent cx="45720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96"/>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white noise 데이터로 random walk 생성</w:t>
      </w:r>
      <w:r>
        <w:br/>
      </w:r>
      <w:r>
        <w:rPr>
          <w:rStyle w:val="NormalTok"/>
        </w:rPr>
        <w:t xml:space="preserve">whitenoise.to.randomwalk </w:t>
      </w:r>
      <w:r>
        <w:rPr>
          <w:rStyle w:val="OtherTok"/>
        </w:rPr>
        <w:t xml:space="preserve">&lt;-</w:t>
      </w:r>
      <w:r>
        <w:rPr>
          <w:rStyle w:val="NormalTok"/>
        </w:rPr>
        <w:t xml:space="preserve"> </w:t>
      </w:r>
      <w:r>
        <w:rPr>
          <w:rStyle w:val="FunctionTok"/>
        </w:rPr>
        <w:t xml:space="preserve">cumsum</w:t>
      </w:r>
      <w:r>
        <w:rPr>
          <w:rStyle w:val="NormalTok"/>
        </w:rPr>
        <w:t xml:space="preserve">(whitenoise) </w:t>
      </w:r>
      <w:r>
        <w:br/>
      </w:r>
      <w:r>
        <w:rPr>
          <w:rStyle w:val="FunctionTok"/>
        </w:rPr>
        <w:t xml:space="preserve">ts.plot</w:t>
      </w:r>
      <w:r>
        <w:rPr>
          <w:rStyle w:val="NormalTok"/>
        </w:rPr>
        <w:t xml:space="preserve">(whitenoise.to.randomwalk)</w:t>
      </w:r>
    </w:p>
    <w:p>
      <w:pPr>
        <w:jc w:val="center"/>
        <w:pStyle w:val="Figure"/>
      </w:pPr>
      <w:r>
        <w:rPr/>
        <w:drawing>
          <wp:inline distT="0" distB="0" distL="0" distR="0">
            <wp:extent cx="45720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97"/>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random walk에서 white noise 생성</w:t>
      </w:r>
      <w:r>
        <w:br/>
      </w:r>
      <w:r>
        <w:rPr>
          <w:rStyle w:val="NormalTok"/>
        </w:rPr>
        <w:t xml:space="preserve">randomwalk.to.whitenoise </w:t>
      </w:r>
      <w:r>
        <w:rPr>
          <w:rStyle w:val="OtherTok"/>
        </w:rPr>
        <w:t xml:space="preserve">&lt;-</w:t>
      </w:r>
      <w:r>
        <w:rPr>
          <w:rStyle w:val="NormalTok"/>
        </w:rPr>
        <w:t xml:space="preserve"> </w:t>
      </w:r>
      <w:r>
        <w:rPr>
          <w:rStyle w:val="FunctionTok"/>
        </w:rPr>
        <w:t xml:space="preserve">diff</w:t>
      </w:r>
      <w:r>
        <w:rPr>
          <w:rStyle w:val="NormalTok"/>
        </w:rPr>
        <w:t xml:space="preserve">(whitenoise.to.randomwalk) </w:t>
      </w:r>
      <w:r>
        <w:br/>
      </w:r>
      <w:r>
        <w:rPr>
          <w:rStyle w:val="FunctionTok"/>
        </w:rPr>
        <w:t xml:space="preserve">ts.plot</w:t>
      </w:r>
      <w:r>
        <w:rPr>
          <w:rStyle w:val="NormalTok"/>
        </w:rPr>
        <w:t xml:space="preserve">(randomwalk.to.whitenoise)</w:t>
      </w:r>
    </w:p>
    <w:p>
      <w:pPr>
        <w:jc w:val="center"/>
        <w:pStyle w:val="Figure"/>
      </w:pPr>
      <w:r>
        <w:rPr/>
        <w:drawing>
          <wp:inline distT="0" distB="0" distL="0" distR="0">
            <wp:extent cx="45720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98"/>
                    <a:srcRect/>
                    <a:stretch>
                      <a:fillRect/>
                    </a:stretch>
                  </pic:blipFill>
                  <pic:spPr bwMode="auto">
                    <a:xfrm>
                      <a:off x="0" y="0"/>
                      <a:ext cx="63500" cy="50800"/>
                    </a:xfrm>
                    <a:prstGeom prst="rect">
                      <a:avLst/>
                    </a:prstGeom>
                    <a:noFill/>
                  </pic:spPr>
                </pic:pic>
              </a:graphicData>
            </a:graphic>
          </wp:inline>
        </w:drawing>
      </w:r>
    </w:p>
    <w:p>
      <w:pPr>
        <w:pStyle w:val="Normal"/>
      </w:pPr>
      <w:r>
        <w:t xml:space="preserve">위에서 설명한 평균, Naive, 계절성 Naive, 랜덤 워크 모델들을 하나의 plot으로 그려보면 모델 간의 차이를 살펴볼 수 있다.</w:t>
      </w:r>
    </w:p>
    <w:p>
      <w:pPr>
        <w:pStyle w:val="SourceCode"/>
      </w:pPr>
      <w:r>
        <w:rPr>
          <w:rStyle w:val="CommentTok"/>
        </w:rPr>
        <w:t xml:space="preserve"># 학생수계의 평균, Naive, 계절성 Naive, 랜덤워크 모델의 예측값 plot</w:t>
      </w:r>
      <w:r>
        <w:br/>
      </w:r>
      <w:r>
        <w:rPr>
          <w:rStyle w:val="FunctionTok"/>
        </w:rPr>
        <w:t xml:space="preserve">autoplot</w:t>
      </w:r>
      <w:r>
        <w:rPr>
          <w:rStyle w:val="NormalTok"/>
        </w:rPr>
        <w:t xml:space="preserve">(</w:t>
      </w:r>
      <w:r>
        <w:rPr>
          <w:rStyle w:val="FunctionTok"/>
        </w:rPr>
        <w:t xml:space="preserve">meanf</w:t>
      </w:r>
      <w:r>
        <w:rPr>
          <w:rStyle w:val="NormalTok"/>
        </w:rPr>
        <w:t xml:space="preserve">(students.ts[,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'Mean'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(students.ts[,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(students.ts[,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'Snaive'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(students.ts[,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'RW'</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(students.ts[,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'RW with drift'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'학생수계의 평균, Naive, 계절성 Naive, 랜덤워크 모델의 예측'</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99"/>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취업자수의 평균, Naive, 계절성 Naive, 랜덤워크 모델의 예측값 plot</w:t>
      </w:r>
      <w:r>
        <w:br/>
      </w:r>
      <w:r>
        <w:rPr>
          <w:rStyle w:val="FunctionTok"/>
        </w:rPr>
        <w:t xml:space="preserve">autoplot</w:t>
      </w:r>
      <w:r>
        <w:rPr>
          <w:rStyle w:val="NormalTok"/>
        </w:rPr>
        <w:t xml:space="preserve">(</w:t>
      </w:r>
      <w:r>
        <w:rPr>
          <w:rStyle w:val="FunctionTok"/>
        </w:rPr>
        <w:t xml:space="preserve">meanf</w:t>
      </w:r>
      <w:r>
        <w:rPr>
          <w:rStyle w:val="NormalTok"/>
        </w:rPr>
        <w:t xml:space="preserve">(employees.ts[,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'Mean'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(employees.ts[,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(employees.ts[,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'Snaive'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(employees.ts[,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'RW'</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(employees.ts[,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'RW with drift'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'취업자수의 평균, Naive, 계절성 Naive, 랜덤워크 모델의 예측'</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100"/>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0-9세 코로나 확진자의 평균, Naive, 계절성 Naive, 랜덤워크 모델의 예측값 plot</w:t>
      </w:r>
      <w:r>
        <w:br/>
      </w:r>
      <w:r>
        <w:rPr>
          <w:rStyle w:val="FunctionTok"/>
        </w:rPr>
        <w:t xml:space="preserve">autoplot</w:t>
      </w:r>
      <w:r>
        <w:rPr>
          <w:rStyle w:val="NormalTok"/>
        </w:rPr>
        <w:t xml:space="preserve">(</w:t>
      </w:r>
      <w:r>
        <w:rPr>
          <w:rStyle w:val="FunctionTok"/>
        </w:rPr>
        <w:t xml:space="preserve">meanf</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'Mean'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'Naive'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'Snaive'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'RW'</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drift =</w:t>
      </w:r>
      <w:r>
        <w:rPr>
          <w:rStyle w:val="NormalTok"/>
        </w:rPr>
        <w:t xml:space="preserve"> </w:t>
      </w:r>
      <w:r>
        <w:rPr>
          <w:rStyle w:val="ConstantTok"/>
        </w:rPr>
        <w:t xml:space="preserve">TRUE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'RW with drift'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'0-9세 코로나 확진자의 평균, Naive, 계절성 Naive, 랜덤워크 모델의 예측'</w:t>
      </w:r>
      <w:r>
        <w:rPr>
          <w:rStyle w:val="NormalTok"/>
        </w:rPr>
        <w:t xml:space="preserve">, </w:t>
      </w:r>
      <w:r>
        <w:rPr>
          <w:rStyle w:val="AttributeTok"/>
        </w:rPr>
        <w:t xml:space="preserve">x =</w:t>
      </w:r>
      <w:r>
        <w:rPr>
          <w:rStyle w:val="NormalTok"/>
        </w:rPr>
        <w:t xml:space="preserve"> </w:t>
      </w:r>
      <w:r>
        <w:rPr>
          <w:rStyle w:val="StringTok"/>
        </w:rPr>
        <w:t xml:space="preserve">'시간'</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101"/>
                    <a:srcRect/>
                    <a:stretch>
                      <a:fillRect/>
                    </a:stretch>
                  </pic:blipFill>
                  <pic:spPr bwMode="auto">
                    <a:xfrm>
                      <a:off x="0" y="0"/>
                      <a:ext cx="63500" cy="50800"/>
                    </a:xfrm>
                    <a:prstGeom prst="rect">
                      <a:avLst/>
                    </a:prstGeom>
                    <a:noFill/>
                  </pic:spPr>
                </pic:pic>
              </a:graphicData>
            </a:graphic>
          </wp:inline>
        </w:drawing>
      </w:r>
    </w:p>
    <w:bookmarkEnd w:id="29"/>
    <w:bookmarkStart w:id="36" w:name="regression-모델"/>
    <w:p>
      <w:pPr>
        <w:pStyle w:val="Titre2"/>
      </w:pPr>
      <w:r>
        <w:t xml:space="preserve">Regression 모델</w:t>
      </w:r>
    </w:p>
    <w:p>
      <w:pPr>
        <w:pStyle w:val="Normal"/>
      </w:pPr>
      <w:r>
        <w:t xml:space="preserve">회귀 모델은 선형 회귀(Linear Regression), 비선형 회귀,(Non-linear Regression) 로지스틱 회귀(Logistic Regression) 등의 방법이 있다. 회귀 모델은 종속변수와 독립변수와의 관계를 가장 잘 나타내는 회귀방정식을 도출하여 미래 데이터에 대한 예측치를 생성하는 방법으로 아직도 머신러닝 알고리즘 중에 가장 많이 사용되는 알고리즘 중에 하나이다.</w:t>
      </w:r>
      <w:r>
        <w:rPr>
          <w:rStyle w:val="Appelnotedebasdep"/>
        </w:rPr>
        <w:footnoteReference w:id="30"/>
      </w:r>
    </w:p>
    <w:p>
      <w:pPr>
        <w:pStyle w:val="Corpsdetexte"/>
      </w:pPr>
      <w:r>
        <w:t xml:space="preserve">시계열 데이터의 회귀 모델은 두가지로 구분할 수 있다. 첫번째는 두 가지 이상의 시계열 데이터(Multivariate) 간의 상관 관계를 회귀 모델로 추상화하는 것과 한가지 시계열 데이터(Univariate)의 시간에 따른 회귀모델이다. 사실 첫번째 모델의 경우는 일반적 회귀모델과 큰 차이는 없지만 사용하는 함수는 시계열 패키지에서 따로 제공된다. 두번째 모델의 경우는 시계열 데이터의 특성인 추세(trend)와 계절성(season), 반복성(cycle)을 회귀에 반영한다는 점에서 일반적 회귀와는 차이가 있다.</w:t>
      </w:r>
    </w:p>
    <w:p>
      <w:pPr>
        <w:pStyle w:val="Corpsdetexte"/>
      </w:pPr>
      <w:r>
        <w:t xml:space="preserve">시계열 선형 회귀 모델은 데이터간의 관계를 가장 잘 나타내는 직선(Linear)을 산출하여 미래 데이터를 예측하는 방법이다. 선형 회귀 모델은 선형 방정식으로 표현되는데 직선의 기울기(Slope)와 Y 축 절편(Intercept)의 계수(Coefficient)가 산출된다. 시계열 데이터의 선형 회귀를 위해서</w:t>
      </w:r>
      <w:r>
        <w:t xml:space="preserve"> </w:t>
      </w:r>
      <w:r>
        <w:rPr>
          <w:rStyle w:val="VerbatimChar"/>
        </w:rPr>
        <w:t xml:space="preserve">forecast</w:t>
      </w:r>
      <w:r>
        <w:t xml:space="preserve"> </w:t>
      </w:r>
      <w:r>
        <w:t xml:space="preserve">패키지의</w:t>
      </w:r>
      <w:r>
        <w:t xml:space="preserve"> </w:t>
      </w:r>
      <w:r>
        <w:rPr>
          <w:rStyle w:val="VerbatimChar"/>
        </w:rPr>
        <w:t xml:space="preserve">tslm()</w:t>
      </w:r>
      <w:r>
        <w:t xml:space="preserve">함수,</w:t>
      </w:r>
      <w:r>
        <w:t xml:space="preserve"> </w:t>
      </w:r>
      <w:r>
        <w:rPr>
          <w:rStyle w:val="VerbatimChar"/>
        </w:rPr>
        <w:t xml:space="preserve">timetk</w:t>
      </w:r>
      <w:r>
        <w:t xml:space="preserve"> </w:t>
      </w:r>
      <w:r>
        <w:t xml:space="preserve">패키지의</w:t>
      </w:r>
      <w:r>
        <w:t xml:space="preserve"> </w:t>
      </w:r>
      <w:r>
        <w:rPr>
          <w:rStyle w:val="VerbatimChar"/>
        </w:rPr>
        <w:t xml:space="preserve">plot_time_series_regression(</w:t>
      </w:r>
      <w:r>
        <w:t xml:space="preserve">) 함수(</w:t>
      </w:r>
      <w:r>
        <w:rPr>
          <w:rStyle w:val="VerbatimChar"/>
        </w:rPr>
        <w:t xml:space="preserve">stats::lm()</w:t>
      </w:r>
      <w:r>
        <w:t xml:space="preserve"> </w:t>
      </w:r>
      <w:r>
        <w:t xml:space="preserve">함수를 사용하여 선형회귀 결과를 plotting하는 함수) 등을 사용할 수 있다.</w:t>
      </w:r>
    </w:p>
    <w:bookmarkStart w:id="34" w:name="forecasttslm"/>
    <w:p>
      <w:pPr>
        <w:pStyle w:val="Titre3"/>
      </w:pPr>
      <w:r>
        <w:t xml:space="preserve">forecast::tslm()</w:t>
      </w:r>
    </w:p>
    <w:p>
      <w:pPr>
        <w:pStyle w:val="Normal"/>
      </w:pPr>
      <w:r>
        <w:rPr>
          <w:rStyle w:val="VerbatimChar"/>
        </w:rPr>
        <w:t xml:space="preserve">forecast</w:t>
      </w:r>
      <w:r>
        <w:t xml:space="preserve"> </w:t>
      </w:r>
      <w:r>
        <w:t xml:space="preserve">패키지에서 제공하는</w:t>
      </w:r>
      <w:r>
        <w:t xml:space="preserve"> </w:t>
      </w:r>
      <w:r>
        <w:rPr>
          <w:rStyle w:val="VerbatimChar"/>
        </w:rPr>
        <w:t xml:space="preserve">tslm()</w:t>
      </w:r>
      <w:r>
        <w:t xml:space="preserve"> </w:t>
      </w:r>
      <w:r>
        <w:t xml:space="preserve">함수는 시계열 선형회귀 모델을 위한 함수이다.</w:t>
      </w:r>
      <w:r>
        <w:t xml:space="preserve"> </w:t>
      </w:r>
      <w:r>
        <w:rPr>
          <w:rStyle w:val="VerbatimChar"/>
        </w:rPr>
        <w:t xml:space="preserve">tslm()</w:t>
      </w:r>
      <w:r>
        <w:t xml:space="preserve"> </w:t>
      </w:r>
      <w:r>
        <w:t xml:space="preserve">함수는</w:t>
      </w:r>
      <w:r>
        <w:t xml:space="preserve"> </w:t>
      </w:r>
      <w:r>
        <w:rPr>
          <w:rStyle w:val="VerbatimChar"/>
        </w:rPr>
        <w:t xml:space="preserve">lm()</w:t>
      </w:r>
      <w:r>
        <w:t xml:space="preserve"> </w:t>
      </w:r>
      <w:r>
        <w:t xml:space="preserve">함수의 래퍼 함수(Wrapper)로 사용법은 비슷하다. 시간축이 독립변수에 포함되지 않은 두개 혹은 두개 이상의 시계열 객체에 대한 선형회귀는</w:t>
      </w:r>
      <w:r>
        <w:t xml:space="preserve"> </w:t>
      </w:r>
      <w:r>
        <w:rPr>
          <w:rStyle w:val="VerbatimChar"/>
        </w:rPr>
        <w:t xml:space="preserve">lm()</w:t>
      </w:r>
      <w:r>
        <w:t xml:space="preserve"> </w:t>
      </w:r>
      <w:r>
        <w:t xml:space="preserve">함수의 결과와 같다. 즉 시계열 데이터이지만 독립변수 시간이 포함되지 않는다면 시계열 데이터로써의 특성이 적용되지 않은 양 데이터간의 특성정보만으로 선형회귀 방정식이 얻어진다. 예를 들자면 앞선 학생수 예제에서 유치원 학생수와 초등학교 학생수간의 선형 회귀분석을 실시하거나 하는 경우이다.</w:t>
      </w:r>
    </w:p>
    <w:p>
      <w:pPr>
        <w:pStyle w:val="Corpsdetexte"/>
      </w:pPr>
      <w:r>
        <w:t xml:space="preserve">반면 시간을 독립변수로 하여 선형회귀 모형을 적용하기 위해서는</w:t>
      </w:r>
      <w:r>
        <w:t xml:space="preserve"> </w:t>
      </w:r>
      <w:r>
        <w:t xml:space="preserve">‘</w:t>
      </w:r>
      <w:r>
        <w:t xml:space="preserve">trend</w:t>
      </w:r>
      <w:r>
        <w:t xml:space="preserve">’</w:t>
      </w:r>
      <w:r>
        <w:t xml:space="preserve">,</w:t>
      </w:r>
      <w:r>
        <w:t xml:space="preserve"> </w:t>
      </w:r>
      <w:r>
        <w:t xml:space="preserve">‘</w:t>
      </w:r>
      <w:r>
        <w:t xml:space="preserve">season</w:t>
      </w:r>
      <w:r>
        <w:t xml:space="preserve">’</w:t>
      </w:r>
      <w:r>
        <w:t xml:space="preserve"> </w:t>
      </w:r>
      <w:r>
        <w:t xml:space="preserve">키워드를 함수식의</w:t>
      </w:r>
      <w:r>
        <w:t xml:space="preserve"> </w:t>
      </w:r>
      <w:r>
        <w:rPr>
          <w:rStyle w:val="VerbatimChar"/>
        </w:rPr>
        <w:t xml:space="preserve">~</w:t>
      </w:r>
      <w:r>
        <w:t xml:space="preserve"> </w:t>
      </w:r>
      <w:r>
        <w:t xml:space="preserve">오른쪽의 독립변수에 기재하여 시간에 대한 선형회귀 방정식을 얻을 수 있다.</w:t>
      </w:r>
      <w:r>
        <w:t xml:space="preserve"> </w:t>
      </w:r>
      <w:r>
        <w:t xml:space="preserve">‘</w:t>
      </w:r>
      <w:r>
        <w:t xml:space="preserve">trend’는 시계열적인 추세를 반영하여 선형회귀 모델을 만들고 ’season’은 시계열의 계절성을 반영하여 회귀모델을 만들게 되는데 두가지를 모두 고려할 때는</w:t>
      </w:r>
      <w:r>
        <w:t xml:space="preserve">’</w:t>
      </w:r>
      <w:r>
        <w:t xml:space="preserve">+’ 기호로 연결하여 사용한다. 이 과정에서 추가적인 독립변수를 추가할 수도 있는데 독립변수를 추가할 때도</w:t>
      </w:r>
      <w:r>
        <w:t xml:space="preserve"> </w:t>
      </w:r>
      <w:r>
        <w:t xml:space="preserve">‘</w:t>
      </w:r>
      <w:r>
        <w:t xml:space="preserve">+</w:t>
      </w:r>
      <w:r>
        <w:t xml:space="preserve">’</w:t>
      </w:r>
      <w:r>
        <w:t xml:space="preserve"> </w:t>
      </w:r>
      <w:r>
        <w:t xml:space="preserve">기호를 사용하여 회귀모델을 만들 수 있다.</w:t>
      </w:r>
    </w:p>
    <w:p>
      <w:pPr>
        <w:pStyle w:val="Corpsdetexte"/>
      </w:pPr>
      <w:r>
        <w:t xml:space="preserve">앞선 모델들과 달리 앞으로 설명할 모델들은 모델 자체에서 미래 예측치를 생성하지 않는다. 따라서 모델에 따른 미래 예측치를 산출하기 위해서는</w:t>
      </w:r>
      <w:r>
        <w:t xml:space="preserve"> </w:t>
      </w:r>
      <w:r>
        <w:rPr>
          <w:rStyle w:val="VerbatimChar"/>
        </w:rPr>
        <w:t xml:space="preserve">forecast</w:t>
      </w:r>
      <w:r>
        <w:t xml:space="preserve"> </w:t>
      </w:r>
      <w:r>
        <w:t xml:space="preserve">패키지에서 제공하는</w:t>
      </w:r>
      <w:r>
        <w:t xml:space="preserve"> </w:t>
      </w:r>
      <w:r>
        <w:rPr>
          <w:rStyle w:val="VerbatimChar"/>
        </w:rPr>
        <w:t xml:space="preserve">forecast()</w:t>
      </w:r>
      <w:r>
        <w:t xml:space="preserve">를 사용해야하고 이 결과값으로 plot을 생성해야 한다.</w:t>
      </w:r>
    </w:p>
    <w:p>
      <w:pPr>
        <w:pStyle w:val="SourceCode"/>
      </w:pPr>
      <w:r>
        <w:rPr>
          <w:rStyle w:val="CommentTok"/>
        </w:rPr>
        <w:t xml:space="preserve"># 전체 학생수 예측 모델을 추세를 반영하여 생성</w:t>
      </w:r>
      <w:r>
        <w:br/>
      </w:r>
      <w:r>
        <w:rPr>
          <w:rStyle w:val="NormalTok"/>
        </w:rPr>
        <w:t xml:space="preserve">student.ts.lm </w:t>
      </w:r>
      <w:r>
        <w:rPr>
          <w:rStyle w:val="OtherTok"/>
        </w:rPr>
        <w:t xml:space="preserve">&lt;-</w:t>
      </w:r>
      <w:r>
        <w:rPr>
          <w:rStyle w:val="NormalTok"/>
        </w:rPr>
        <w:t xml:space="preserve"> </w:t>
      </w:r>
      <w:r>
        <w:rPr>
          <w:rStyle w:val="FunctionTok"/>
        </w:rPr>
        <w:t xml:space="preserve">tslm</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trend, </w:t>
      </w:r>
      <w:r>
        <w:rPr>
          <w:rStyle w:val="AttributeTok"/>
        </w:rPr>
        <w:t xml:space="preserve">data =</w:t>
      </w:r>
      <w:r>
        <w:rPr>
          <w:rStyle w:val="NormalTok"/>
        </w:rPr>
        <w:t xml:space="preserve"> students.ts)</w:t>
      </w:r>
      <w:r>
        <w:br/>
      </w:r>
      <w:r>
        <w:rPr>
          <w:rStyle w:val="FunctionTok"/>
        </w:rPr>
        <w:t xml:space="preserve">summary</w:t>
      </w:r>
      <w:r>
        <w:rPr>
          <w:rStyle w:val="NormalTok"/>
        </w:rPr>
        <w:t xml:space="preserve">(student.ts.lm)</w:t>
      </w:r>
    </w:p>
    <w:p>
      <w:pPr>
        <w:pStyle w:val="SourceCode"/>
      </w:pPr>
      <w:r>
        <w:br/>
      </w:r>
      <w:r>
        <w:rPr>
          <w:rStyle w:val="VerbatimChar"/>
        </w:rPr>
        <w:t xml:space="preserve">Call:</w:t>
      </w:r>
      <w:r>
        <w:br/>
      </w:r>
      <w:r>
        <w:rPr>
          <w:rStyle w:val="VerbatimChar"/>
        </w:rPr>
        <w:t xml:space="preserve">tslm(formula = students.ts[, 2] ~ trend, data = students.ts)</w:t>
      </w:r>
      <w:r>
        <w:br/>
      </w:r>
      <w:r>
        <w:br/>
      </w:r>
      <w:r>
        <w:rPr>
          <w:rStyle w:val="VerbatimChar"/>
        </w:rPr>
        <w:t xml:space="preserve">Residuals:</w:t>
      </w:r>
      <w:r>
        <w:br/>
      </w:r>
      <w:r>
        <w:rPr>
          <w:rStyle w:val="VerbatimChar"/>
        </w:rPr>
        <w:t xml:space="preserve">    Min      1Q  Median      3Q     Max </w:t>
      </w:r>
      <w:r>
        <w:br/>
      </w:r>
      <w:r>
        <w:rPr>
          <w:rStyle w:val="VerbatimChar"/>
        </w:rPr>
        <w:t xml:space="preserve">-327962 -206697  -48003  183951  390933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9118484     107928   84.49  &lt; 2e-16 ***</w:t>
      </w:r>
      <w:r>
        <w:br/>
      </w:r>
      <w:r>
        <w:rPr>
          <w:rStyle w:val="VerbatimChar"/>
        </w:rPr>
        <w:t xml:space="preserve">trend        -132164       8218  -16.08 6.61e-13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244500 on 20 degrees of freedom</w:t>
      </w:r>
      <w:r>
        <w:br/>
      </w:r>
      <w:r>
        <w:rPr>
          <w:rStyle w:val="VerbatimChar"/>
        </w:rPr>
        <w:t xml:space="preserve">Multiple R-squared:  0.9282,    Adjusted R-squared:  0.9246 </w:t>
      </w:r>
      <w:r>
        <w:br/>
      </w:r>
      <w:r>
        <w:rPr>
          <w:rStyle w:val="VerbatimChar"/>
        </w:rPr>
        <w:t xml:space="preserve">F-statistic: 258.7 on 1 and 20 DF,  p-value: 6.608e-13</w:t>
      </w:r>
    </w:p>
    <w:p>
      <w:pPr>
        <w:numPr>
          <w:ilvl w:val="0"/>
          <w:numId w:val="1001"/>
        </w:numPr>
      </w:pPr>
      <w:r>
        <w:t xml:space="preserve">결과 설명</w:t>
      </w:r>
    </w:p>
    <w:p>
      <w:pPr>
        <w:numPr>
          <w:ilvl w:val="1"/>
          <w:numId w:val="1002"/>
        </w:numPr>
      </w:pPr>
      <w:r>
        <w:t xml:space="preserve">Residuals : 모델을 적용한 잔차의 최소(Min), 25%(1Q), 중간(Median), 75%(3Q), 최대(Max)값을 산출</w:t>
      </w:r>
    </w:p>
    <w:p>
      <w:pPr>
        <w:numPr>
          <w:ilvl w:val="1"/>
          <w:numId w:val="1002"/>
        </w:numPr>
      </w:pPr>
      <w:r>
        <w:t xml:space="preserve">Coefficients : y 절편(intercept)은 9,118,484이고 p value가 0.05보다 작으니 통계적으로 유의미하고, 선형 회귀 기울기(trend)는 -132164로 1년이 지날 수록 13만명정도가 계속 감소한다는 의미로 p value가 0.05보다 작으니 통계적으로 유의미</w:t>
      </w:r>
    </w:p>
    <w:p>
      <w:pPr>
        <w:numPr>
          <w:ilvl w:val="1"/>
          <w:numId w:val="1002"/>
        </w:numPr>
      </w:pPr>
      <w:r>
        <w:t xml:space="preserve">이를 선형 방정식으로 표현하면 총학생수 = -132164*년도 + 9118484 이다.</w:t>
      </w:r>
    </w:p>
    <w:p>
      <w:pPr>
        <w:numPr>
          <w:ilvl w:val="1"/>
          <w:numId w:val="1002"/>
        </w:numPr>
      </w:pPr>
      <w:r>
        <w:t xml:space="preserve">R-squreed : 이 선형모델은 전체 데이터의 92.8%를 설명할 수 있음.</w:t>
      </w:r>
    </w:p>
    <w:p>
      <w:pPr>
        <w:pStyle w:val="SourceCode"/>
      </w:pPr>
      <w:r>
        <w:rPr>
          <w:rStyle w:val="CommentTok"/>
        </w:rPr>
        <w:t xml:space="preserve"># 전체 학생수 예측 모델을 forecast()를 사용해 예측치를 산출하고 autoplot()으로 plot 생성</w:t>
      </w:r>
      <w:r>
        <w:br/>
      </w:r>
      <w:r>
        <w:rPr>
          <w:rStyle w:val="NormalTok"/>
        </w:rPr>
        <w:t xml:space="preserve">student.ts.lm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102"/>
                    <a:srcRect/>
                    <a:stretch>
                      <a:fillRect/>
                    </a:stretch>
                  </pic:blipFill>
                  <pic:spPr bwMode="auto">
                    <a:xfrm>
                      <a:off x="0" y="0"/>
                      <a:ext cx="63500" cy="50800"/>
                    </a:xfrm>
                    <a:prstGeom prst="rect">
                      <a:avLst/>
                    </a:prstGeom>
                    <a:noFill/>
                  </pic:spPr>
                </pic:pic>
              </a:graphicData>
            </a:graphic>
          </wp:inline>
        </w:drawing>
      </w:r>
    </w:p>
    <w:p>
      <w:pPr>
        <w:pStyle w:val="Normal"/>
      </w:pPr>
      <w:r>
        <w:t xml:space="preserve">아래의 모델은 초등학교 학생수 예측모델을 만드는데 트랜드와 유치원 학생수를 독립변수로 하는 모델을 만드는 예이다.</w:t>
      </w:r>
    </w:p>
    <w:p>
      <w:pPr>
        <w:pStyle w:val="SourceCode"/>
      </w:pPr>
      <w:r>
        <w:rPr>
          <w:rStyle w:val="CommentTok"/>
        </w:rPr>
        <w:t xml:space="preserve"># 초등학생 학생수의 예측모델을 생성하는데 유치원 학생수와 트랜드를 사용하는 선형 모델을 생성</w:t>
      </w:r>
      <w:r>
        <w:br/>
      </w:r>
      <w:r>
        <w:rPr>
          <w:rStyle w:val="NormalTok"/>
        </w:rPr>
        <w:t xml:space="preserve">student.ts.lm </w:t>
      </w:r>
      <w:r>
        <w:rPr>
          <w:rStyle w:val="OtherTok"/>
        </w:rPr>
        <w:t xml:space="preserve">&lt;-</w:t>
      </w:r>
      <w:r>
        <w:rPr>
          <w:rStyle w:val="NormalTok"/>
        </w:rPr>
        <w:t xml:space="preserve"> </w:t>
      </w:r>
      <w:r>
        <w:rPr>
          <w:rStyle w:val="FunctionTok"/>
        </w:rPr>
        <w:t xml:space="preserve">tslm</w:t>
      </w:r>
      <w:r>
        <w:rPr>
          <w:rStyle w:val="NormalTok"/>
        </w:rPr>
        <w:t xml:space="preserve">(students.ts[,</w:t>
      </w:r>
      <w:r>
        <w:rPr>
          <w:rStyle w:val="DecValTok"/>
        </w:rPr>
        <w:t xml:space="preserve">4</w:t>
      </w:r>
      <w:r>
        <w:rPr>
          <w:rStyle w:val="NormalTok"/>
        </w:rPr>
        <w:t xml:space="preserve">] </w:t>
      </w:r>
      <w:r>
        <w:rPr>
          <w:rStyle w:val="SpecialCharTok"/>
        </w:rPr>
        <w:t xml:space="preserve">~</w:t>
      </w:r>
      <w:r>
        <w:rPr>
          <w:rStyle w:val="NormalTok"/>
        </w:rPr>
        <w:t xml:space="preserve"> students.ts[,</w:t>
      </w:r>
      <w:r>
        <w:rPr>
          <w:rStyle w:val="DecValTok"/>
        </w:rPr>
        <w:t xml:space="preserve">3</w:t>
      </w:r>
      <w:r>
        <w:rPr>
          <w:rStyle w:val="NormalTok"/>
        </w:rPr>
        <w:t xml:space="preserve">] </w:t>
      </w:r>
      <w:r>
        <w:rPr>
          <w:rStyle w:val="SpecialCharTok"/>
        </w:rPr>
        <w:t xml:space="preserve">+</w:t>
      </w:r>
      <w:r>
        <w:rPr>
          <w:rStyle w:val="NormalTok"/>
        </w:rPr>
        <w:t xml:space="preserve"> trend, </w:t>
      </w:r>
      <w:r>
        <w:rPr>
          <w:rStyle w:val="AttributeTok"/>
        </w:rPr>
        <w:t xml:space="preserve">data =</w:t>
      </w:r>
      <w:r>
        <w:rPr>
          <w:rStyle w:val="NormalTok"/>
        </w:rPr>
        <w:t xml:space="preserve"> students.ts) </w:t>
      </w:r>
      <w:r>
        <w:br/>
      </w:r>
      <w:r>
        <w:rPr>
          <w:rStyle w:val="CommentTok"/>
        </w:rPr>
        <w:t xml:space="preserve"># forecast()로 생성된 모델에 대한 미래 예측 데이터를 만들고 autoplot()으로 plot 생성</w:t>
      </w:r>
      <w:r>
        <w:br/>
      </w:r>
      <w:r>
        <w:rPr>
          <w:rStyle w:val="NormalTok"/>
        </w:rPr>
        <w:t xml:space="preserve">student.ts.lm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22</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'유치원 학생수와 추세를 활용한 초등학생수 예측 모델'</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103"/>
                    <a:srcRect/>
                    <a:stretch>
                      <a:fillRect/>
                    </a:stretch>
                  </pic:blipFill>
                  <pic:spPr bwMode="auto">
                    <a:xfrm>
                      <a:off x="0" y="0"/>
                      <a:ext cx="63500" cy="50800"/>
                    </a:xfrm>
                    <a:prstGeom prst="rect">
                      <a:avLst/>
                    </a:prstGeom>
                    <a:noFill/>
                  </pic:spPr>
                </pic:pic>
              </a:graphicData>
            </a:graphic>
          </wp:inline>
        </w:drawing>
      </w:r>
    </w:p>
    <w:p>
      <w:pPr>
        <w:pStyle w:val="Normal"/>
      </w:pPr>
      <w:r>
        <w:t xml:space="preserve">위의 예제에서 사용한 데이터는 연도별 학생수의 합계이다. 이 데이터와 같은 연도별 데이터는 계절성이 존재하지 않기 때문에 season 키워드를 사용하면 아래와 같이 에러를 낸다.</w:t>
      </w:r>
    </w:p>
    <w:p>
      <w:pPr>
        <w:pStyle w:val="SourceCode"/>
      </w:pPr>
      <w:r>
        <w:rPr>
          <w:rStyle w:val="NormalTok"/>
        </w:rPr>
        <w:t xml:space="preserve">student.ts.lm </w:t>
      </w:r>
      <w:r>
        <w:rPr>
          <w:rStyle w:val="OtherTok"/>
        </w:rPr>
        <w:t xml:space="preserve">&lt;-</w:t>
      </w:r>
      <w:r>
        <w:rPr>
          <w:rStyle w:val="NormalTok"/>
        </w:rPr>
        <w:t xml:space="preserve"> </w:t>
      </w:r>
      <w:r>
        <w:rPr>
          <w:rStyle w:val="FunctionTok"/>
        </w:rPr>
        <w:t xml:space="preserve">tslm</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trend </w:t>
      </w:r>
      <w:r>
        <w:rPr>
          <w:rStyle w:val="SpecialCharTok"/>
        </w:rPr>
        <w:t xml:space="preserve">+</w:t>
      </w:r>
      <w:r>
        <w:rPr>
          <w:rStyle w:val="NormalTok"/>
        </w:rPr>
        <w:t xml:space="preserve"> season, </w:t>
      </w:r>
      <w:r>
        <w:rPr>
          <w:rStyle w:val="AttributeTok"/>
        </w:rPr>
        <w:t xml:space="preserve">data =</w:t>
      </w:r>
      <w:r>
        <w:rPr>
          <w:rStyle w:val="NormalTok"/>
        </w:rPr>
        <w:t xml:space="preserve"> students.ts)</w:t>
      </w:r>
    </w:p>
    <w:p>
      <w:pPr>
        <w:pStyle w:val="SourceCode"/>
      </w:pPr>
      <w:r>
        <w:rPr>
          <w:rStyle w:val="VerbatimChar"/>
        </w:rPr>
        <w:t xml:space="preserve">Error in tslm(students.ts[, 2] ~ trend + season, data = students.ts): Non-seasonal data cannot be modelled using a seasonal factor</w:t>
      </w:r>
    </w:p>
    <w:p>
      <w:pPr>
        <w:pStyle w:val="Normal"/>
      </w:pPr>
      <w:r>
        <w:t xml:space="preserve">전체 취업자수와 교육서비스업 취업자수에 대한 선형회귀분석 모델과 plot은 다음과 같다.</w:t>
      </w:r>
    </w:p>
    <w:p>
      <w:pPr>
        <w:pStyle w:val="SourceCode"/>
      </w:pPr>
      <w:r>
        <w:rPr>
          <w:rStyle w:val="CommentTok"/>
        </w:rPr>
        <w:t xml:space="preserve"># 전체 취업자수를 추세(trend)만으로 선형 회귀분석</w:t>
      </w:r>
      <w:r>
        <w:br/>
      </w:r>
      <w:r>
        <w:rPr>
          <w:rStyle w:val="NormalTok"/>
        </w:rPr>
        <w:t xml:space="preserve">employee.total.ts.lm </w:t>
      </w:r>
      <w:r>
        <w:rPr>
          <w:rStyle w:val="OtherTok"/>
        </w:rPr>
        <w:t xml:space="preserve">&lt;-</w:t>
      </w:r>
      <w:r>
        <w:rPr>
          <w:rStyle w:val="NormalTok"/>
        </w:rPr>
        <w:t xml:space="preserve"> </w:t>
      </w:r>
      <w:r>
        <w:rPr>
          <w:rStyle w:val="FunctionTok"/>
        </w:rPr>
        <w:t xml:space="preserve">tslm</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trend, </w:t>
      </w:r>
      <w:r>
        <w:rPr>
          <w:rStyle w:val="AttributeTok"/>
        </w:rPr>
        <w:t xml:space="preserve">data =</w:t>
      </w:r>
      <w:r>
        <w:rPr>
          <w:rStyle w:val="NormalTok"/>
        </w:rPr>
        <w:t xml:space="preserve"> employees.ts)</w:t>
      </w:r>
      <w:r>
        <w:br/>
      </w:r>
      <w:r>
        <w:rPr>
          <w:rStyle w:val="CommentTok"/>
        </w:rPr>
        <w:t xml:space="preserve"># y절편이 25430, 기울기가 20.39인 선형 회귀모델 생성</w:t>
      </w:r>
      <w:r>
        <w:br/>
      </w:r>
      <w:r>
        <w:rPr>
          <w:rStyle w:val="FunctionTok"/>
        </w:rPr>
        <w:t xml:space="preserve">summary</w:t>
      </w:r>
      <w:r>
        <w:rPr>
          <w:rStyle w:val="NormalTok"/>
        </w:rPr>
        <w:t xml:space="preserve">(employee.total.ts.lm)</w:t>
      </w:r>
    </w:p>
    <w:p>
      <w:pPr>
        <w:pStyle w:val="SourceCode"/>
      </w:pPr>
      <w:r>
        <w:br/>
      </w:r>
      <w:r>
        <w:rPr>
          <w:rStyle w:val="VerbatimChar"/>
        </w:rPr>
        <w:t xml:space="preserve">Call:</w:t>
      </w:r>
      <w:r>
        <w:br/>
      </w:r>
      <w:r>
        <w:rPr>
          <w:rStyle w:val="VerbatimChar"/>
        </w:rPr>
        <w:t xml:space="preserve">tslm(formula = employees.ts[, 2] ~ trend, data = employees.ts)</w:t>
      </w:r>
      <w:r>
        <w:br/>
      </w:r>
      <w:r>
        <w:br/>
      </w:r>
      <w:r>
        <w:rPr>
          <w:rStyle w:val="VerbatimChar"/>
        </w:rPr>
        <w:t xml:space="preserve">Residuals:</w:t>
      </w:r>
      <w:r>
        <w:br/>
      </w:r>
      <w:r>
        <w:rPr>
          <w:rStyle w:val="VerbatimChar"/>
        </w:rPr>
        <w:t xml:space="preserve">    Min      1Q  Median      3Q     Max </w:t>
      </w:r>
      <w:r>
        <w:br/>
      </w:r>
      <w:r>
        <w:rPr>
          <w:rStyle w:val="VerbatimChar"/>
        </w:rPr>
        <w:t xml:space="preserve">-1256.4  -264.1   119.9   350.6   525.7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25430.605     85.545  297.28   &lt;2e-16 ***</w:t>
      </w:r>
      <w:r>
        <w:br/>
      </w:r>
      <w:r>
        <w:rPr>
          <w:rStyle w:val="VerbatimChar"/>
        </w:rPr>
        <w:t xml:space="preserve">trend          20.394      1.531   13.32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415.8 on 94 degrees of freedom</w:t>
      </w:r>
      <w:r>
        <w:br/>
      </w:r>
      <w:r>
        <w:rPr>
          <w:rStyle w:val="VerbatimChar"/>
        </w:rPr>
        <w:t xml:space="preserve">Multiple R-squared:  0.6536,    Adjusted R-squared:  0.6499 </w:t>
      </w:r>
      <w:r>
        <w:br/>
      </w:r>
      <w:r>
        <w:rPr>
          <w:rStyle w:val="VerbatimChar"/>
        </w:rPr>
        <w:t xml:space="preserve">F-statistic: 177.3 on 1 and 94 DF,  p-value: &lt; 2.2e-16</w:t>
      </w:r>
    </w:p>
    <w:p>
      <w:pPr>
        <w:pStyle w:val="SourceCode"/>
      </w:pPr>
      <w:r>
        <w:rPr>
          <w:rStyle w:val="CommentTok"/>
        </w:rPr>
        <w:t xml:space="preserve"># 전체 취업자수에 대한 선형회귀 모델의 예측치에 대한 plot 생성</w:t>
      </w:r>
      <w:r>
        <w:br/>
      </w:r>
      <w:r>
        <w:rPr>
          <w:rStyle w:val="NormalTok"/>
        </w:rPr>
        <w:t xml:space="preserve">employee.total.ts.lm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04"/>
                    <a:srcRect/>
                    <a:stretch>
                      <a:fillRect/>
                    </a:stretch>
                  </pic:blipFill>
                  <pic:spPr bwMode="auto">
                    <a:xfrm>
                      <a:off x="0" y="0"/>
                      <a:ext cx="63500" cy="50800"/>
                    </a:xfrm>
                    <a:prstGeom prst="rect">
                      <a:avLst/>
                    </a:prstGeom>
                    <a:noFill/>
                  </pic:spPr>
                </pic:pic>
              </a:graphicData>
            </a:graphic>
          </wp:inline>
        </w:drawing>
      </w:r>
    </w:p>
    <w:p>
      <w:pPr>
        <w:pStyle w:val="Normal"/>
      </w:pPr>
      <w:r>
        <w:t xml:space="preserve">아래의 예는 시계열 선형 회귀 모델에 추세와 계절성까지 반영한 모델을 사용한 경우이다. 계절성을 포함시키기 위해서는</w:t>
      </w:r>
      <w:r>
        <w:t xml:space="preserve"> </w:t>
      </w:r>
      <w:r>
        <w:rPr>
          <w:rStyle w:val="VerbatimChar"/>
        </w:rPr>
        <w:t xml:space="preserve">tslm()</w:t>
      </w:r>
      <w:r>
        <w:t xml:space="preserve">의</w:t>
      </w:r>
      <w:r>
        <w:t xml:space="preserve"> </w:t>
      </w:r>
      <w:r>
        <w:rPr>
          <w:rStyle w:val="VerbatimChar"/>
        </w:rPr>
        <w:t xml:space="preserve">~</w:t>
      </w:r>
      <w:r>
        <w:t xml:space="preserve">의 오른쪽 수식에 season 키워드를 넣어줌으로써 계절성을 반영한 시계열 모델을 생성할 수 있다. 계절성 선형 모델을</w:t>
      </w:r>
      <w:r>
        <w:t xml:space="preserve"> </w:t>
      </w:r>
      <w:r>
        <w:rPr>
          <w:rStyle w:val="VerbatimChar"/>
        </w:rPr>
        <w:t xml:space="preserve">summary()</w:t>
      </w:r>
      <w:r>
        <w:t xml:space="preserve">를 통해 상세 정보를 보면 앞서 봤던 추세만으로 생성한 모델과는 조금 다른 점이 있다. season2부터 season12까지의 변수가 추가되는데 이를 더미변수(dummy variable)이라고 한다. 2월부터 12월까지에 각각 대응되는 변수인데 이 변수는 1과 0의 값만 가질수 있다. 예를 들어 2월의 데이터를 예측하기 위해서는 season2의 값만 1이고 나머지 season3부터 season12까지는 0으로 설정된다. 따라서 2월의 회귀계수만이 영향을 미치게 되므로 계수값은 많이 나오지만 각각의 예측치를 만들때에는 season2부터 season12중에 하나의 계수값만 더해지게 된다.</w:t>
      </w:r>
    </w:p>
    <w:p>
      <w:pPr>
        <w:pStyle w:val="SourceCode"/>
      </w:pPr>
      <w:r>
        <w:rPr>
          <w:rStyle w:val="CommentTok"/>
        </w:rPr>
        <w:t xml:space="preserve"># 전체 취업자수를 추세(trend)와 계절성(season)으로 선형 회귀분석</w:t>
      </w:r>
      <w:r>
        <w:br/>
      </w:r>
      <w:r>
        <w:rPr>
          <w:rStyle w:val="NormalTok"/>
        </w:rPr>
        <w:t xml:space="preserve">employee.total.ts.lm </w:t>
      </w:r>
      <w:r>
        <w:rPr>
          <w:rStyle w:val="OtherTok"/>
        </w:rPr>
        <w:t xml:space="preserve">&lt;-</w:t>
      </w:r>
      <w:r>
        <w:rPr>
          <w:rStyle w:val="NormalTok"/>
        </w:rPr>
        <w:t xml:space="preserve"> </w:t>
      </w:r>
      <w:r>
        <w:rPr>
          <w:rStyle w:val="FunctionTok"/>
        </w:rPr>
        <w:t xml:space="preserve">tslm</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trend </w:t>
      </w:r>
      <w:r>
        <w:rPr>
          <w:rStyle w:val="SpecialCharTok"/>
        </w:rPr>
        <w:t xml:space="preserve">+</w:t>
      </w:r>
      <w:r>
        <w:rPr>
          <w:rStyle w:val="NormalTok"/>
        </w:rPr>
        <w:t xml:space="preserve"> season, </w:t>
      </w:r>
      <w:r>
        <w:rPr>
          <w:rStyle w:val="AttributeTok"/>
        </w:rPr>
        <w:t xml:space="preserve">data =</w:t>
      </w:r>
      <w:r>
        <w:rPr>
          <w:rStyle w:val="NormalTok"/>
        </w:rPr>
        <w:t xml:space="preserve"> employees.ts)</w:t>
      </w:r>
      <w:r>
        <w:br/>
      </w:r>
      <w:r>
        <w:rPr>
          <w:rStyle w:val="FunctionTok"/>
        </w:rPr>
        <w:t xml:space="preserve">summary</w:t>
      </w:r>
      <w:r>
        <w:rPr>
          <w:rStyle w:val="NormalTok"/>
        </w:rPr>
        <w:t xml:space="preserve">(employee.total.ts.lm)</w:t>
      </w:r>
    </w:p>
    <w:p>
      <w:pPr>
        <w:pStyle w:val="SourceCode"/>
      </w:pPr>
      <w:r>
        <w:br/>
      </w:r>
      <w:r>
        <w:rPr>
          <w:rStyle w:val="VerbatimChar"/>
        </w:rPr>
        <w:t xml:space="preserve">Call:</w:t>
      </w:r>
      <w:r>
        <w:br/>
      </w:r>
      <w:r>
        <w:rPr>
          <w:rStyle w:val="VerbatimChar"/>
        </w:rPr>
        <w:t xml:space="preserve">tslm(formula = employees.ts[, 2] ~ trend + season, data = employees.ts)</w:t>
      </w:r>
      <w:r>
        <w:br/>
      </w:r>
      <w:r>
        <w:br/>
      </w:r>
      <w:r>
        <w:rPr>
          <w:rStyle w:val="VerbatimChar"/>
        </w:rPr>
        <w:t xml:space="preserve">Residuals:</w:t>
      </w:r>
      <w:r>
        <w:br/>
      </w:r>
      <w:r>
        <w:rPr>
          <w:rStyle w:val="VerbatimChar"/>
        </w:rPr>
        <w:t xml:space="preserve">    Min      1Q  Median      3Q     Max </w:t>
      </w:r>
      <w:r>
        <w:br/>
      </w:r>
      <w:r>
        <w:rPr>
          <w:rStyle w:val="VerbatimChar"/>
        </w:rPr>
        <w:t xml:space="preserve">-675.70  -42.60   76.66  147.08  312.95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24850.616     96.043 258.744  &lt; 2e-16 ***</w:t>
      </w:r>
      <w:r>
        <w:br/>
      </w:r>
      <w:r>
        <w:rPr>
          <w:rStyle w:val="VerbatimChar"/>
        </w:rPr>
        <w:t xml:space="preserve">trend          19.457      0.919  21.171  &lt; 2e-16 ***</w:t>
      </w:r>
      <w:r>
        <w:br/>
      </w:r>
      <w:r>
        <w:rPr>
          <w:rStyle w:val="VerbatimChar"/>
        </w:rPr>
        <w:t xml:space="preserve">season2         1.168    123.798   0.009  0.99249    </w:t>
      </w:r>
      <w:r>
        <w:br/>
      </w:r>
      <w:r>
        <w:rPr>
          <w:rStyle w:val="VerbatimChar"/>
        </w:rPr>
        <w:t xml:space="preserve">season3       318.462    123.808   2.572  0.01189 *  </w:t>
      </w:r>
      <w:r>
        <w:br/>
      </w:r>
      <w:r>
        <w:rPr>
          <w:rStyle w:val="VerbatimChar"/>
        </w:rPr>
        <w:t xml:space="preserve">season4       629.005    123.825   5.080 2.29e-06 ***</w:t>
      </w:r>
      <w:r>
        <w:br/>
      </w:r>
      <w:r>
        <w:rPr>
          <w:rStyle w:val="VerbatimChar"/>
        </w:rPr>
        <w:t xml:space="preserve">season5       869.174    123.849   7.018 5.63e-10 ***</w:t>
      </w:r>
      <w:r>
        <w:br/>
      </w:r>
      <w:r>
        <w:rPr>
          <w:rStyle w:val="VerbatimChar"/>
        </w:rPr>
        <w:t xml:space="preserve">season6       919.342    123.880   7.421 9.13e-11 ***</w:t>
      </w:r>
      <w:r>
        <w:br/>
      </w:r>
      <w:r>
        <w:rPr>
          <w:rStyle w:val="VerbatimChar"/>
        </w:rPr>
        <w:t xml:space="preserve">season7       935.260    123.918   7.547 5.14e-11 ***</w:t>
      </w:r>
      <w:r>
        <w:br/>
      </w:r>
      <w:r>
        <w:rPr>
          <w:rStyle w:val="VerbatimChar"/>
        </w:rPr>
        <w:t xml:space="preserve">season8       803.429    123.962   6.481 6.13e-09 ***</w:t>
      </w:r>
      <w:r>
        <w:br/>
      </w:r>
      <w:r>
        <w:rPr>
          <w:rStyle w:val="VerbatimChar"/>
        </w:rPr>
        <w:t xml:space="preserve">season9       854.597    124.013   6.891 9.94e-10 ***</w:t>
      </w:r>
      <w:r>
        <w:br/>
      </w:r>
      <w:r>
        <w:rPr>
          <w:rStyle w:val="VerbatimChar"/>
        </w:rPr>
        <w:t xml:space="preserve">season10      890.516    124.071   7.177 2.75e-10 ***</w:t>
      </w:r>
      <w:r>
        <w:br/>
      </w:r>
      <w:r>
        <w:rPr>
          <w:rStyle w:val="VerbatimChar"/>
        </w:rPr>
        <w:t xml:space="preserve">season11      898.809    124.135   7.241 2.07e-10 ***</w:t>
      </w:r>
      <w:r>
        <w:br/>
      </w:r>
      <w:r>
        <w:rPr>
          <w:rStyle w:val="VerbatimChar"/>
        </w:rPr>
        <w:t xml:space="preserve">season12      385.477    124.207   3.104  0.00261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247.6 on 83 degrees of freedom</w:t>
      </w:r>
      <w:r>
        <w:br/>
      </w:r>
      <w:r>
        <w:rPr>
          <w:rStyle w:val="VerbatimChar"/>
        </w:rPr>
        <w:t xml:space="preserve">Multiple R-squared:  0.8915,    Adjusted R-squared:  0.8759 </w:t>
      </w:r>
      <w:r>
        <w:br/>
      </w:r>
      <w:r>
        <w:rPr>
          <w:rStyle w:val="VerbatimChar"/>
        </w:rPr>
        <w:t xml:space="preserve">F-statistic: 56.86 on 12 and 83 DF,  p-value: &lt; 2.2e-16</w:t>
      </w:r>
    </w:p>
    <w:p>
      <w:pPr>
        <w:pStyle w:val="SourceCode"/>
      </w:pPr>
      <w:r>
        <w:rPr>
          <w:rStyle w:val="NormalTok"/>
        </w:rPr>
        <w:t xml:space="preserve">employee.total.ts.lm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05"/>
                    <a:srcRect/>
                    <a:stretch>
                      <a:fillRect/>
                    </a:stretch>
                  </pic:blipFill>
                  <pic:spPr bwMode="auto">
                    <a:xfrm>
                      <a:off x="0" y="0"/>
                      <a:ext cx="63500" cy="50800"/>
                    </a:xfrm>
                    <a:prstGeom prst="rect">
                      <a:avLst/>
                    </a:prstGeom>
                    <a:noFill/>
                  </pic:spPr>
                </pic:pic>
              </a:graphicData>
            </a:graphic>
          </wp:inline>
        </w:drawing>
      </w:r>
    </w:p>
    <w:p>
      <w:pPr>
        <w:pStyle w:val="Normal"/>
      </w:pPr>
      <w:r>
        <w:drawing>
          <wp:inline>
            <wp:extent cx="2855976" cy="615696"/>
            <wp:effectExtent b="0" l="0" r="0" t="0"/>
            <wp:docPr descr="" title="" id="51" name="Picture"/>
            <a:graphic>
              <a:graphicData uri="http://schemas.openxmlformats.org/drawingml/2006/picture">
                <pic:pic>
                  <pic:nvPicPr>
                    <pic:cNvPr descr="tslm.jpg" id="52" name="Picture"/>
                    <pic:cNvPicPr>
                      <a:picLocks noChangeArrowheads="1" noChangeAspect="1"/>
                    </pic:cNvPicPr>
                  </pic:nvPicPr>
                  <pic:blipFill>
                    <a:blip r:embed="rId31"/>
                    <a:stretch>
                      <a:fillRect/>
                    </a:stretch>
                  </pic:blipFill>
                  <pic:spPr bwMode="auto">
                    <a:xfrm>
                      <a:off x="0" y="0"/>
                      <a:ext cx="2855976" cy="615696"/>
                    </a:xfrm>
                    <a:prstGeom prst="rect">
                      <a:avLst/>
                    </a:prstGeom>
                    <a:noFill/>
                    <a:ln w="9525">
                      <a:noFill/>
                      <a:headEnd/>
                      <a:tailEnd/>
                    </a:ln>
                  </pic:spPr>
                </pic:pic>
              </a:graphicData>
            </a:graphic>
          </wp:inline>
        </w:drawing>
      </w:r>
    </w:p>
    <w:p>
      <w:pPr>
        <w:pStyle w:val="Corpsdetexte"/>
      </w:pPr>
      <w:r>
        <w:t xml:space="preserve">선형 회귀분석을 시행할 때 주의해야 할 점은 회귀모델이 적용 결과의 잔차가 백색 잡음이어야 한다는 점이다. 잔차의 자가회귀성이 존재하는 경우는 시계열적 특성을 여전히 지니고 있기 때문에 이를 제거할 필요가 있다. 다만 이 예측은</w:t>
      </w:r>
      <w:r>
        <w:t xml:space="preserve"> </w:t>
      </w:r>
      <w:r>
        <w:t xml:space="preserve">‘</w:t>
      </w:r>
      <w:r>
        <w:t xml:space="preserve">잘못된</w:t>
      </w:r>
      <w:r>
        <w:t xml:space="preserve">’</w:t>
      </w:r>
      <w:r>
        <w:t xml:space="preserve"> </w:t>
      </w:r>
      <w:r>
        <w:t xml:space="preserve">것은 아니나 예측구간이 커지기 때문에 비효율적 예측 모델이 된다.</w:t>
      </w:r>
      <w:r>
        <w:rPr>
          <w:rStyle w:val="Appelnotedebasdep"/>
        </w:rPr>
        <w:footnoteReference w:id="32"/>
      </w:r>
      <w:r>
        <w:t xml:space="preserve"> </w:t>
      </w:r>
      <w:r>
        <w:t xml:space="preserve">또한 예측에 적용해야할 시계열적 특성이 남아있다는 것을 잔차에서 확인할 수 있다.</w:t>
      </w:r>
    </w:p>
    <w:p>
      <w:pPr>
        <w:pStyle w:val="Corpsdetexte"/>
      </w:pPr>
      <w:r>
        <w:t xml:space="preserve">아래의 예에서 보면 전체 학생수를 추세에 의해 선형 회귀분석을 시행한 경우 잔차는 자기 상관성을 지니고 있음을 볼 수 있다. 이는</w:t>
      </w:r>
      <w:r>
        <w:t xml:space="preserve"> </w:t>
      </w:r>
      <w:r>
        <w:rPr>
          <w:rStyle w:val="VerbatimChar"/>
        </w:rPr>
        <w:t xml:space="preserve">forecast</w:t>
      </w:r>
      <w:r>
        <w:t xml:space="preserve"> </w:t>
      </w:r>
      <w:r>
        <w:t xml:space="preserve">패키지의</w:t>
      </w:r>
      <w:r>
        <w:t xml:space="preserve"> </w:t>
      </w:r>
      <w:r>
        <w:rPr>
          <w:rStyle w:val="VerbatimChar"/>
        </w:rPr>
        <w:t xml:space="preserve">checkresiduals()</w:t>
      </w:r>
      <w:r>
        <w:t xml:space="preserve"> </w:t>
      </w:r>
      <w:r>
        <w:t xml:space="preserve">함수를 사용하여 확인하는데 plot만 봐도 백색잡음이 아님을 확인할 수 있지만 백색잡음 테스트인 Breusch-Godfrey 테스트 결과(</w:t>
      </w:r>
      <w:r>
        <w:rPr>
          <w:rStyle w:val="VerbatimChar"/>
        </w:rPr>
        <w:t xml:space="preserve">checkresiduals()</w:t>
      </w:r>
      <w:r>
        <w:t xml:space="preserve"> </w:t>
      </w:r>
      <w:r>
        <w:t xml:space="preserve">함수는 회귀모델에 대해서는 Breusch-Godfrey 테스트를, 나머지는 Ljung-Box 테스트를 시행한다.)의 p-value가 0.05보다 작기 때문에 자기상관성이 존재하여 백색잡음으로 볼 수 없다.</w:t>
      </w:r>
    </w:p>
    <w:p>
      <w:pPr>
        <w:pStyle w:val="SourceCode"/>
      </w:pPr>
      <w:r>
        <w:rPr>
          <w:rStyle w:val="FunctionTok"/>
        </w:rPr>
        <w:t xml:space="preserve">checkresiduals</w:t>
      </w:r>
      <w:r>
        <w:rPr>
          <w:rStyle w:val="NormalTok"/>
        </w:rPr>
        <w:t xml:space="preserve">(</w:t>
      </w:r>
      <w:r>
        <w:rPr>
          <w:rStyle w:val="FunctionTok"/>
        </w:rPr>
        <w:t xml:space="preserve">tslm</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trend, </w:t>
      </w:r>
      <w:r>
        <w:rPr>
          <w:rStyle w:val="AttributeTok"/>
        </w:rPr>
        <w:t xml:space="preserve">data =</w:t>
      </w:r>
      <w:r>
        <w:rPr>
          <w:rStyle w:val="NormalTok"/>
        </w:rPr>
        <w:t xml:space="preserve"> students.ts))</w:t>
      </w:r>
    </w:p>
    <w:p>
      <w:pPr>
        <w:jc w:val="center"/>
        <w:pStyle w:val="Figure"/>
      </w:pPr>
      <w:r>
        <w:rPr/>
        <w:drawing>
          <wp:inline distT="0" distB="0" distL="0" distR="0">
            <wp:extent cx="4572000" cy="36576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106"/>
                    <a:srcRect/>
                    <a:stretch>
                      <a:fillRect/>
                    </a:stretch>
                  </pic:blipFill>
                  <pic:spPr bwMode="auto">
                    <a:xfrm>
                      <a:off x="0" y="0"/>
                      <a:ext cx="63500" cy="50800"/>
                    </a:xfrm>
                    <a:prstGeom prst="rect">
                      <a:avLst/>
                    </a:prstGeom>
                    <a:noFill/>
                  </pic:spPr>
                </pic:pic>
              </a:graphicData>
            </a:graphic>
          </wp:inline>
        </w:drawing>
      </w:r>
    </w:p>
    <w:p>
      <w:pPr>
        <w:pStyle w:val="SourceCode"/>
      </w:pPr>
      <w:r>
        <w:br/>
      </w:r>
      <w:r>
        <w:rPr>
          <w:rStyle w:val="VerbatimChar"/>
        </w:rPr>
        <w:t xml:space="preserve">    Breusch-Godfrey test for serial correlation of order up to 5</w:t>
      </w:r>
      <w:r>
        <w:br/>
      </w:r>
      <w:r>
        <w:br/>
      </w:r>
      <w:r>
        <w:rPr>
          <w:rStyle w:val="VerbatimChar"/>
        </w:rPr>
        <w:t xml:space="preserve">data:  Residuals from Linear regression model</w:t>
      </w:r>
      <w:r>
        <w:br/>
      </w:r>
      <w:r>
        <w:rPr>
          <w:rStyle w:val="VerbatimChar"/>
        </w:rPr>
        <w:t xml:space="preserve">LM test = 19.584, df = 5, p-value = 0.001496</w:t>
      </w:r>
    </w:p>
    <w:bookmarkEnd w:id="34"/>
    <w:bookmarkStart w:id="35" w:name="timetkplot_time_series_regression"/>
    <w:p>
      <w:pPr>
        <w:pStyle w:val="Titre3"/>
      </w:pPr>
      <w:r>
        <w:t xml:space="preserve">timetk::plot_time_series_regression</w:t>
      </w:r>
    </w:p>
    <w:p>
      <w:pPr>
        <w:pStyle w:val="Normal"/>
      </w:pPr>
      <w:r>
        <w:rPr>
          <w:rStyle w:val="VerbatimChar"/>
        </w:rPr>
        <w:t xml:space="preserve">timetk</w:t>
      </w:r>
      <w:r>
        <w:t xml:space="preserve"> </w:t>
      </w:r>
      <w:r>
        <w:t xml:space="preserve">패키지는 시계열 데이터를 핸들링하고 plotting 하는 데 주로 활용하는 패키지이다. 그래서 모델링을 위한 함수를 바로 제공하지는 않고 plotting 함수에서 회귀 모델을 호출하여 회귀 결과를 plotting 하는 함수를 제공한다.</w:t>
      </w:r>
      <w:r>
        <w:t xml:space="preserve"> </w:t>
      </w:r>
      <w:r>
        <w:rPr>
          <w:rStyle w:val="VerbatimChar"/>
        </w:rPr>
        <w:t xml:space="preserve">plot_time_series_regression()</w:t>
      </w:r>
      <w:r>
        <w:t xml:space="preserve"> </w:t>
      </w:r>
      <w:r>
        <w:t xml:space="preserve">함수에서 사용하는 선형회귀 함수에서도 trend, season 을 적용할 수 없다. 다만 ts 객체가 아닌 data.frame 객체를 사용할 수있다는 장점이 있다.</w:t>
      </w:r>
    </w:p>
    <w:p>
      <w:pPr>
        <w:pStyle w:val="SourceCode"/>
      </w:pPr>
      <w:r>
        <w:rPr>
          <w:rStyle w:val="FunctionTok"/>
        </w:rPr>
        <w:t xml:space="preserve">library</w:t>
      </w:r>
      <w:r>
        <w:rPr>
          <w:rStyle w:val="NormalTok"/>
        </w:rPr>
        <w:t xml:space="preserve">(timetk)</w:t>
      </w:r>
      <w:r>
        <w:br/>
      </w:r>
      <w:r>
        <w:rPr>
          <w:rStyle w:val="FunctionTok"/>
        </w:rPr>
        <w:t xml:space="preserve">library</w:t>
      </w:r>
      <w:r>
        <w:rPr>
          <w:rStyle w:val="NormalTok"/>
        </w:rPr>
        <w:t xml:space="preserve">(lubridate)</w:t>
      </w:r>
      <w:r>
        <w:br/>
      </w:r>
      <w:r>
        <w:rPr>
          <w:rStyle w:val="FunctionTok"/>
        </w:rPr>
        <w:t xml:space="preserve">plot_time_series_regression</w:t>
      </w:r>
      <w:r>
        <w:rPr>
          <w:rStyle w:val="NormalTok"/>
        </w:rPr>
        <w:t xml:space="preserve">(</w:t>
      </w:r>
      <w:r>
        <w:rPr>
          <w:rStyle w:val="AttributeTok"/>
        </w:rPr>
        <w:t xml:space="preserve">.data =</w:t>
      </w:r>
      <w:r>
        <w:rPr>
          <w:rStyle w:val="NormalTok"/>
        </w:rPr>
        <w:t xml:space="preserve"> students, </w:t>
      </w:r>
      <w:r>
        <w:br/>
      </w:r>
      <w:r>
        <w:rPr>
          <w:rStyle w:val="NormalTok"/>
        </w:rPr>
        <w:t xml:space="preserve">                            </w:t>
      </w:r>
      <w:r>
        <w:rPr>
          <w:rStyle w:val="AttributeTok"/>
        </w:rPr>
        <w:t xml:space="preserve">.date_var =</w:t>
      </w:r>
      <w:r>
        <w:rPr>
          <w:rStyle w:val="NormalTok"/>
        </w:rPr>
        <w:t xml:space="preserve"> 연도, </w:t>
      </w:r>
      <w:r>
        <w:br/>
      </w:r>
      <w:r>
        <w:rPr>
          <w:rStyle w:val="NormalTok"/>
        </w:rPr>
        <w:t xml:space="preserve">                            </w:t>
      </w:r>
      <w:r>
        <w:rPr>
          <w:rStyle w:val="AttributeTok"/>
        </w:rPr>
        <w:t xml:space="preserve">.formula =</w:t>
      </w:r>
      <w:r>
        <w:rPr>
          <w:rStyle w:val="NormalTok"/>
        </w:rPr>
        <w:t xml:space="preserve"> 학생수계 </w:t>
      </w:r>
      <w:r>
        <w:rPr>
          <w:rStyle w:val="SpecialCharTok"/>
        </w:rPr>
        <w:t xml:space="preserve">~</w:t>
      </w:r>
      <w:r>
        <w:rPr>
          <w:rStyle w:val="NormalTok"/>
        </w:rPr>
        <w:t xml:space="preserve"> 연도, </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.show_summary =</w:t>
      </w:r>
      <w:r>
        <w:rPr>
          <w:rStyle w:val="NormalTok"/>
        </w:rPr>
        <w:t xml:space="preserve"> </w:t>
      </w:r>
      <w:r>
        <w:rPr>
          <w:rStyle w:val="Constant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stats::lm(formula = .formula, data = .data)</w:t>
      </w:r>
      <w:r>
        <w:br/>
      </w:r>
      <w:r>
        <w:br/>
      </w:r>
      <w:r>
        <w:rPr>
          <w:rStyle w:val="VerbatimChar"/>
        </w:rPr>
        <w:t xml:space="preserve">Residuals:</w:t>
      </w:r>
      <w:r>
        <w:br/>
      </w:r>
      <w:r>
        <w:rPr>
          <w:rStyle w:val="VerbatimChar"/>
        </w:rPr>
        <w:t xml:space="preserve">    Min      1Q  Median      3Q     Max </w:t>
      </w:r>
      <w:r>
        <w:br/>
      </w:r>
      <w:r>
        <w:rPr>
          <w:rStyle w:val="VerbatimChar"/>
        </w:rPr>
        <w:t xml:space="preserve">-328001 -206778  -47994  183960  390806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12819016.6   328759.6   38.99  &lt; 2e-16 ***</w:t>
      </w:r>
      <w:r>
        <w:br/>
      </w:r>
      <w:r>
        <w:rPr>
          <w:rStyle w:val="VerbatimChar"/>
        </w:rPr>
        <w:t xml:space="preserve">연도            -361.8       22.5  -16.08 6.61e-13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244500 on 20 degrees of freedom</w:t>
      </w:r>
      <w:r>
        <w:br/>
      </w:r>
      <w:r>
        <w:rPr>
          <w:rStyle w:val="VerbatimChar"/>
        </w:rPr>
        <w:t xml:space="preserve">Multiple R-squared:  0.9282,    Adjusted R-squared:  0.9246 </w:t>
      </w:r>
      <w:r>
        <w:br/>
      </w:r>
      <w:r>
        <w:rPr>
          <w:rStyle w:val="VerbatimChar"/>
        </w:rPr>
        <w:t xml:space="preserve">F-statistic: 258.7 on 1 and 20 DF,  p-value: 6.612e-13</w:t>
      </w:r>
    </w:p>
    <w:p>
      <w:pPr>
        <w:jc w:val="center"/>
        <w:pStyle w:val="Figure"/>
      </w:pPr>
      <w:r>
        <w:rPr/>
        <w:drawing>
          <wp:inline distT="0" distB="0" distL="0" distR="0">
            <wp:extent cx="4572000" cy="36576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07"/>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계절성 반영을 위해 </w:t>
      </w:r>
      <w:r>
        <w:br/>
      </w:r>
      <w:r>
        <w:rPr>
          <w:rStyle w:val="NormalTok"/>
        </w:rPr>
        <w:t xml:space="preserve">employees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as.yearmon</w:t>
      </w:r>
      <w:r>
        <w:rPr>
          <w:rStyle w:val="NormalTok"/>
        </w:rPr>
        <w:t xml:space="preserve">(employees</w:t>
      </w:r>
      <w:r>
        <w:rPr>
          <w:rStyle w:val="SpecialCharTok"/>
        </w:rPr>
        <w:t xml:space="preserve">$</w:t>
      </w:r>
      <w:r>
        <w:rPr>
          <w:rStyle w:val="NormalTok"/>
        </w:rPr>
        <w:t xml:space="preserve">time, </w:t>
      </w:r>
      <w:r>
        <w:rPr>
          <w:rStyle w:val="StringTok"/>
        </w:rPr>
        <w:t xml:space="preserve">"%Y. %m"</w:t>
      </w:r>
      <w:r>
        <w:rPr>
          <w:rStyle w:val="NormalTok"/>
        </w:rPr>
        <w:t xml:space="preserve">)</w:t>
      </w:r>
      <w:r>
        <w:br/>
      </w:r>
      <w:r>
        <w:rPr>
          <w:rStyle w:val="CommentTok"/>
        </w:rPr>
        <w:t xml:space="preserve"># plot_time_series_regression에 trend만 반영시</w:t>
      </w:r>
      <w:r>
        <w:br/>
      </w:r>
      <w:r>
        <w:rPr>
          <w:rStyle w:val="FunctionTok"/>
        </w:rPr>
        <w:t xml:space="preserve">plot_time_series_regression</w:t>
      </w:r>
      <w:r>
        <w:rPr>
          <w:rStyle w:val="NormalTok"/>
        </w:rPr>
        <w:t xml:space="preserve">(</w:t>
      </w:r>
      <w:r>
        <w:rPr>
          <w:rStyle w:val="AttributeTok"/>
        </w:rPr>
        <w:t xml:space="preserve">.data =</w:t>
      </w:r>
      <w:r>
        <w:rPr>
          <w:rStyle w:val="NormalTok"/>
        </w:rPr>
        <w:t xml:space="preserve"> employees, </w:t>
      </w:r>
      <w:r>
        <w:br/>
      </w:r>
      <w:r>
        <w:rPr>
          <w:rStyle w:val="NormalTok"/>
        </w:rPr>
        <w:t xml:space="preserve">                            </w:t>
      </w:r>
      <w:r>
        <w:rPr>
          <w:rStyle w:val="AttributeTok"/>
        </w:rPr>
        <w:t xml:space="preserve">.date_var =</w:t>
      </w:r>
      <w:r>
        <w:rPr>
          <w:rStyle w:val="NormalTok"/>
        </w:rPr>
        <w:t xml:space="preserve"> time, </w:t>
      </w:r>
      <w:r>
        <w:br/>
      </w:r>
      <w:r>
        <w:rPr>
          <w:rStyle w:val="NormalTok"/>
        </w:rPr>
        <w:t xml:space="preserve">                            </w:t>
      </w:r>
      <w:r>
        <w:rPr>
          <w:rStyle w:val="AttributeTok"/>
        </w:rPr>
        <w:t xml:space="preserve">.formula =</w:t>
      </w:r>
      <w:r>
        <w:rPr>
          <w:rStyle w:val="NormalTok"/>
        </w:rPr>
        <w:t xml:space="preserve"> total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yearmonth</w:t>
      </w:r>
      <w:r>
        <w:rPr>
          <w:rStyle w:val="NormalTok"/>
        </w:rPr>
        <w:t xml:space="preserve">(date)), </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 </w:t>
      </w:r>
    </w:p>
    <w:p>
      <w:pPr>
        <w:jc w:val="center"/>
        <w:pStyle w:val="Figure"/>
      </w:pPr>
      <w:r>
        <w:rPr/>
        <w:drawing>
          <wp:inline distT="0" distB="0" distL="0" distR="0">
            <wp:extent cx="4572000" cy="36576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108"/>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plot_time_series_regression에 trend, season(월)까지 반영시</w:t>
      </w:r>
      <w:r>
        <w:br/>
      </w:r>
      <w:r>
        <w:rPr>
          <w:rStyle w:val="FunctionTok"/>
        </w:rPr>
        <w:t xml:space="preserve">plot_time_series_regression</w:t>
      </w:r>
      <w:r>
        <w:rPr>
          <w:rStyle w:val="NormalTok"/>
        </w:rPr>
        <w:t xml:space="preserve">(</w:t>
      </w:r>
      <w:r>
        <w:rPr>
          <w:rStyle w:val="AttributeTok"/>
        </w:rPr>
        <w:t xml:space="preserve">.data =</w:t>
      </w:r>
      <w:r>
        <w:rPr>
          <w:rStyle w:val="NormalTok"/>
        </w:rPr>
        <w:t xml:space="preserve"> employees, </w:t>
      </w:r>
      <w:r>
        <w:br/>
      </w:r>
      <w:r>
        <w:rPr>
          <w:rStyle w:val="NormalTok"/>
        </w:rPr>
        <w:t xml:space="preserve">                            </w:t>
      </w:r>
      <w:r>
        <w:rPr>
          <w:rStyle w:val="AttributeTok"/>
        </w:rPr>
        <w:t xml:space="preserve">.date_var =</w:t>
      </w:r>
      <w:r>
        <w:rPr>
          <w:rStyle w:val="NormalTok"/>
        </w:rPr>
        <w:t xml:space="preserve"> time, </w:t>
      </w:r>
      <w:r>
        <w:br/>
      </w:r>
      <w:r>
        <w:rPr>
          <w:rStyle w:val="NormalTok"/>
        </w:rPr>
        <w:t xml:space="preserve">                            </w:t>
      </w:r>
      <w:r>
        <w:rPr>
          <w:rStyle w:val="AttributeTok"/>
        </w:rPr>
        <w:t xml:space="preserve">.formula =</w:t>
      </w:r>
      <w:r>
        <w:rPr>
          <w:rStyle w:val="NormalTok"/>
        </w:rPr>
        <w:t xml:space="preserve"> total </w:t>
      </w:r>
      <w:r>
        <w:rPr>
          <w:rStyle w:val="SpecialCharTok"/>
        </w:rPr>
        <w:t xml:space="preserve">~</w:t>
      </w:r>
      <w:r>
        <w:rPr>
          <w:rStyle w:val="NormalTok"/>
        </w:rPr>
        <w:t xml:space="preserve"> </w:t>
      </w:r>
      <w:r>
        <w:rPr>
          <w:rStyle w:val="FunctionTok"/>
        </w:rPr>
        <w:t xml:space="preserve">year</w:t>
      </w:r>
      <w:r>
        <w:rPr>
          <w:rStyle w:val="NormalTok"/>
        </w:rPr>
        <w:t xml:space="preserve">(date) </w:t>
      </w:r>
      <w:r>
        <w:rPr>
          <w:rStyle w:val="SpecialCharTok"/>
        </w:rPr>
        <w:t xml:space="preserve">+</w:t>
      </w:r>
      <w:r>
        <w:br/>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 </w:t>
      </w:r>
    </w:p>
    <w:p>
      <w:pPr>
        <w:jc w:val="center"/>
        <w:pStyle w:val="Figure"/>
      </w:pPr>
      <w:r>
        <w:rPr/>
        <w:drawing>
          <wp:inline distT="0" distB="0" distL="0" distR="0">
            <wp:extent cx="4572000" cy="36576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109"/>
                    <a:srcRect/>
                    <a:stretch>
                      <a:fillRect/>
                    </a:stretch>
                  </pic:blipFill>
                  <pic:spPr bwMode="auto">
                    <a:xfrm>
                      <a:off x="0" y="0"/>
                      <a:ext cx="63500" cy="50800"/>
                    </a:xfrm>
                    <a:prstGeom prst="rect">
                      <a:avLst/>
                    </a:prstGeom>
                    <a:noFill/>
                  </pic:spPr>
                </pic:pic>
              </a:graphicData>
            </a:graphic>
          </wp:inline>
        </w:drawing>
      </w:r>
    </w:p>
    <w:bookmarkEnd w:id="35"/>
    <w:bookmarkEnd w:id="36"/>
    <w:bookmarkStart w:id="52" w:name="지수-평활exponential-smoothing-모델"/>
    <w:p>
      <w:pPr>
        <w:pStyle w:val="Titre2"/>
      </w:pPr>
      <w:r>
        <w:t xml:space="preserve">지수 평활(Exponential Smoothing) 모델</w:t>
      </w:r>
    </w:p>
    <w:p>
      <w:pPr>
        <w:pStyle w:val="Normal"/>
      </w:pPr>
      <w:r>
        <w:t xml:space="preserve">지수 평활 모델은 1950년대에 제안된 모델로 랜덤 워크(Random Walk) 모델과 같이 시계열 데이터는 최근의 값이 현재의 값에 가장 영향을 미친다는 점에 착안하여 나온 모델이다. 다만 랜덤 워크 모델과 같이 마지막 값에 모든 가중치를 둬서 일정하게 유지하는 것이 아닌 현재와 가까운 과거일수록 더 많은 가중치를 주는 방식으로 예측하는 방법이다.</w:t>
      </w:r>
      <w:r>
        <w:t xml:space="preserve"> </w:t>
      </w:r>
      <w:r>
        <w:rPr>
          <w:rStyle w:val="Appelnotedebasdep"/>
        </w:rPr>
        <w:footnoteReference w:id="37"/>
      </w:r>
    </w:p>
    <w:p>
      <w:pPr>
        <w:pStyle w:val="Corpsdetexte"/>
      </w:pPr>
      <w:r>
        <w:t xml:space="preserve">최근의 데이터에 가중치를 높게 주기 때문에 추세, 계절성, 순환성이 심하지 않은 단기 데이터의 모델링에 적합한 방법이다. 추세나 계절성이 없는 데이터에 적합한 ’단순 지수평활 모델(Simple Exponential Smoothign), 추세가 있는 데이터에 적합한 홀트(Holt) 모델, 추세와 계절성이 있는 데이터에 적합한 홀트-윈터(Holt-Winter) 모델 등이 있다.</w:t>
      </w:r>
    </w:p>
    <w:p>
      <w:pPr>
        <w:pStyle w:val="Corpsdetexte"/>
      </w:pPr>
      <w:r>
        <w:t xml:space="preserve">지수 평활 모델에서 핵심적인 변수는 평활 계수이다. 평활 매개변수는 앞서 설명한 현재와 가까운 과거에 할당하는 가중치를 의미한다. 평활 매개변수은 보통 0에서 1사이의 변수인데 홀트 모델이나 홀트-윈터 모델에서는 추가적인 계수가 추가될 수 있다. 이고 이 가중치를 어떻게 설정하는 가에 따라 예측 모델의 성능도 달라질 수 있다.</w:t>
      </w:r>
    </w:p>
    <w:p>
      <w:pPr>
        <w:pStyle w:val="Corpsdetexte"/>
      </w:pPr>
      <w:r>
        <w:t xml:space="preserve">필자는 처음 이 모델을 접했을때 왜 지수(Exponential)과 평활(Smoothing) 이라는 이름을 사용했는지 궁금했다. 평활 매개변수를 설명하는 과정에서 명칭에서 지수를 붙인 이유는 설명이 되겠지만 아직도 평활이라는 이름을 붙인 이유는 명쾌하게 이해되지는 않는다. 시계열 데이터에 대한 추세선을 부드럽게, 스무딩하게 만드는 모델이라고 생각이 되나 사실 홀트-윈터 모델을 보면 별로 부드럽지 않다는 느낌이 들어서 이 부분에 대해 잘 아시는 분은 알려주시길 부탁드린다.</w:t>
      </w:r>
    </w:p>
    <w:bookmarkStart w:id="44" w:name="Xa98068608229a7bd31a9e81b49e4816b934d388"/>
    <w:p>
      <w:pPr>
        <w:pStyle w:val="Titre3"/>
      </w:pPr>
      <w:r>
        <w:t xml:space="preserve">단순 지수 평활 모델(Simple Exponentail Smoothing Model)</w:t>
      </w:r>
    </w:p>
    <w:p>
      <w:pPr>
        <w:pStyle w:val="Normal"/>
      </w:pPr>
      <w:r>
        <w:t xml:space="preserve">단순 지수 평활 모델은 추세, 계절성 등의 시계열적 특성이 비교적 약한 데이터에 적합한 예측 모델이다. 단순 지수 평활 모델을 사용하기 위해서는 우선 평활 계수를 설정해아한다.</w:t>
      </w:r>
    </w:p>
    <w:p>
      <w:pPr>
        <w:pStyle w:val="Corpsdetexte"/>
      </w:pPr>
      <w:r>
        <w:t xml:space="preserve">평활 계수는 과거치에 대한 가중치로 현재에 가장 가까운 첫번째 과거 데이터에 대한 가중치이다. 이후 가중치 들은 1에서 가중치를 뺀 가중치(1-평활계수)로 설정하고 과거로 계속 갈수록 (1-평활계수)를 계속 곱해서 가중치를 할당한다. 평활 계수를 0.5로 가정하고 학생수 예에 적용해 보면 다음의 표와 같이 가중치가 설정되게 된다. 평활 계수가 지수형태로 계산되기 때문에 평활계수의 합은 1이 될 수 없다.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연도</w:t>
            </w:r>
          </w:p>
        </w:tc>
        <w:tc>
          <w:tcPr>
            <w:tcBorders>
              <w:bottom w:val="single"/>
            </w:tcBorders>
            <w:vAlign w:val="bottom"/>
          </w:tcPr>
          <w:p>
            <w:pPr>
              <w:pStyle w:val="Compact"/>
              <w:jc w:val="left"/>
            </w:pPr>
            <w:r>
              <w:t xml:space="preserve">가중치(평활계수 = 0.5)</w:t>
            </w:r>
          </w:p>
        </w:tc>
      </w:tr>
      <w:tr>
        <w:tc>
          <w:p>
            <w:pPr>
              <w:pStyle w:val="Compact"/>
              <w:jc w:val="center"/>
            </w:pPr>
            <w:r>
              <w:t xml:space="preserve">2020</w:t>
            </w:r>
          </w:p>
        </w:tc>
        <w:tc>
          <w:p>
            <w:pPr>
              <w:pStyle w:val="Compact"/>
              <w:jc w:val="left"/>
            </w:pPr>
            <w:r>
              <w:t xml:space="preserve">0.5</w:t>
            </w:r>
          </w:p>
        </w:tc>
      </w:tr>
      <w:tr>
        <w:tc>
          <w:p>
            <w:pPr>
              <w:pStyle w:val="Compact"/>
              <w:jc w:val="center"/>
            </w:pPr>
            <w:r>
              <w:t xml:space="preserve">2019</w:t>
            </w:r>
          </w:p>
        </w:tc>
        <w:tc>
          <w:p>
            <w:pPr>
              <w:pStyle w:val="Compact"/>
              <w:jc w:val="left"/>
            </w:pPr>
            <w:r>
              <w:t xml:space="preserve">0.25 = (1 - 0.5)</w:t>
            </w:r>
          </w:p>
        </w:tc>
      </w:tr>
      <w:tr>
        <w:tc>
          <w:p>
            <w:pPr>
              <w:pStyle w:val="Compact"/>
              <w:jc w:val="center"/>
            </w:pPr>
            <w:r>
              <w:t xml:space="preserve">2018</w:t>
            </w:r>
          </w:p>
        </w:tc>
        <w:tc>
          <w:p>
            <w:pPr>
              <w:pStyle w:val="Compact"/>
              <w:jc w:val="left"/>
            </w:pPr>
            <w:r>
              <w:t xml:space="preserve">0.125 = (1 - 0.5) * (1 - 0.5)</w:t>
            </w:r>
          </w:p>
        </w:tc>
      </w:tr>
      <w:tr>
        <w:tc>
          <w:p>
            <w:pPr>
              <w:pStyle w:val="Compact"/>
              <w:jc w:val="center"/>
            </w:pPr>
            <w:r>
              <w:t xml:space="preserve">2017</w:t>
            </w:r>
          </w:p>
        </w:tc>
        <w:tc>
          <w:p>
            <w:pPr>
              <w:pStyle w:val="Compact"/>
              <w:jc w:val="left"/>
            </w:pPr>
            <w:r>
              <w:t xml:space="preserve">0.0625 = (1 - 0.5) * (1 - 0.5) * (1 - 0.5)</w:t>
            </w:r>
          </w:p>
        </w:tc>
      </w:tr>
      <w:tr>
        <w:tc>
          <w:p>
            <w:pPr>
              <w:pStyle w:val="Compact"/>
              <w:jc w:val="center"/>
            </w:pPr>
            <w:r>
              <w:t xml:space="preserve">…</w:t>
            </w:r>
          </w:p>
        </w:tc>
        <w:tc>
          <w:p>
            <w:pPr>
              <w:pStyle w:val="Compact"/>
              <w:jc w:val="left"/>
            </w:pPr>
            <w:r>
              <w:t xml:space="preserve">…</w:t>
            </w:r>
          </w:p>
        </w:tc>
      </w:tr>
    </w:tbl>
    <w:bookmarkStart w:id="43" w:name="forecastses-함수"/>
    <w:p>
      <w:pPr>
        <w:pStyle w:val="Titre4"/>
      </w:pPr>
      <w:r>
        <w:t xml:space="preserve">forecast::ses() 함수</w:t>
      </w:r>
    </w:p>
    <w:p>
      <w:pPr>
        <w:pStyle w:val="Normal"/>
      </w:pPr>
      <w:r>
        <w:t xml:space="preserve">단순 지수 평활 모델을 적용하는 방법은</w:t>
      </w:r>
      <w:r>
        <w:t xml:space="preserve"> </w:t>
      </w:r>
      <w:r>
        <w:rPr>
          <w:rStyle w:val="VerbatimChar"/>
        </w:rPr>
        <w:t xml:space="preserve">forecast</w:t>
      </w:r>
      <w:r>
        <w:t xml:space="preserve"> </w:t>
      </w:r>
      <w:r>
        <w:t xml:space="preserve">패키지의</w:t>
      </w:r>
      <w:r>
        <w:t xml:space="preserve"> </w:t>
      </w:r>
      <w:r>
        <w:rPr>
          <w:rStyle w:val="VerbatimChar"/>
        </w:rPr>
        <w:t xml:space="preserve">ses()</w:t>
      </w:r>
      <w:r>
        <w:t xml:space="preserve"> </w:t>
      </w:r>
      <w:r>
        <w:t xml:space="preserve">함수를 사용하면 모델을 구축할 수 있다.</w:t>
      </w:r>
      <w:r>
        <w:t xml:space="preserve"> </w:t>
      </w:r>
      <w:r>
        <w:rPr>
          <w:rStyle w:val="VerbatimChar"/>
        </w:rPr>
        <w:t xml:space="preserve">ses()</w:t>
      </w:r>
      <w:r>
        <w:t xml:space="preserve"> </w:t>
      </w:r>
      <w:r>
        <w:t xml:space="preserve">함수에서는 평활 계수를</w:t>
      </w:r>
      <w:r>
        <w:t xml:space="preserve"> </w:t>
      </w:r>
      <w:r>
        <w:rPr>
          <w:rStyle w:val="VerbatimChar"/>
        </w:rPr>
        <w:t xml:space="preserve">alpha</w:t>
      </w:r>
      <w:r>
        <w:t xml:space="preserve"> </w:t>
      </w:r>
      <w:r>
        <w:t xml:space="preserve">매개변수를 통해 설정할 수 있지만 설정하지 않으면 자동으로 계산하여 설정해준다.</w:t>
      </w:r>
      <w:r>
        <w:t xml:space="preserve"> </w:t>
      </w:r>
      <w:r>
        <w:rPr>
          <w:rStyle w:val="VerbatimChar"/>
        </w:rPr>
        <w:t xml:space="preserve">ses()</w:t>
      </w:r>
      <w:r>
        <w:t xml:space="preserve"> </w:t>
      </w:r>
      <w:r>
        <w:t xml:space="preserve">함수는 뒤에서 설명하는 홀트 모델, 홀트-윈터 모델도</w:t>
      </w:r>
      <w:r>
        <w:t xml:space="preserve"> </w:t>
      </w:r>
      <w:r>
        <w:rPr>
          <w:rStyle w:val="VerbatimChar"/>
        </w:rPr>
        <w:t xml:space="preserve">beta</w:t>
      </w:r>
      <w:r>
        <w:t xml:space="preserve">와</w:t>
      </w:r>
      <w:r>
        <w:t xml:space="preserve"> </w:t>
      </w:r>
      <w:r>
        <w:rPr>
          <w:rStyle w:val="VerbatimChar"/>
        </w:rPr>
        <w:t xml:space="preserve">gamma</w:t>
      </w:r>
      <w:r>
        <w:t xml:space="preserve"> </w:t>
      </w:r>
      <w:r>
        <w:t xml:space="preserve">매개변수를 통해 생성할 수 있다.</w:t>
      </w:r>
    </w:p>
    <w:p>
      <w:pPr>
        <w:pStyle w:val="Corpsdetexte"/>
      </w:pPr>
      <w:r>
        <w:rPr>
          <w:rStyle w:val="VerbatimChar"/>
        </w:rPr>
        <w:t xml:space="preserve">ses()</w:t>
      </w:r>
      <w:r>
        <w:t xml:space="preserve"> </w:t>
      </w:r>
      <w:r>
        <w:t xml:space="preserve">함수를 통해 생성되는 모델은 몇가지 특성값을 가지는데 앞에서 설명한 평활계수가</w:t>
      </w:r>
      <w:r>
        <w:t xml:space="preserve"> </w:t>
      </w:r>
      <w:r>
        <w:rPr>
          <w:rStyle w:val="VerbatimChar"/>
        </w:rPr>
        <w:t xml:space="preserve">alpha</w:t>
      </w:r>
      <w:r>
        <w:t xml:space="preserve">로 표현되고 초기상태값인 l 값이 나타난다. 단순 지수 평활 모델은 한단계씩 예측해나가는 방법(One Step Forecast)이기 때문에 초기값인 l값부터 시작하여 한단계 앞 값을 예측하고 또 다음 단계를 예측하는 방법으로 수행된다. l 값을 산출하는 방법은 Rob Hyndman의 저서에서 확인할 수 있다.</w:t>
      </w:r>
      <w:r>
        <w:rPr>
          <w:rStyle w:val="Appelnotedebasdep"/>
        </w:rPr>
        <w:footnoteReference w:id="39"/>
      </w:r>
      <w:r>
        <w:t xml:space="preserve"> </w:t>
      </w:r>
      <w:r>
        <w:t xml:space="preserve">이는</w:t>
      </w:r>
      <w:r>
        <w:t xml:space="preserve"> </w:t>
      </w:r>
      <w:r>
        <w:rPr>
          <w:rStyle w:val="VerbatimChar"/>
        </w:rPr>
        <w:t xml:space="preserve">ses()</w:t>
      </w:r>
      <w:r>
        <w:t xml:space="preserve"> </w:t>
      </w:r>
      <w:r>
        <w:t xml:space="preserve">모델을</w:t>
      </w:r>
      <w:r>
        <w:t xml:space="preserve"> </w:t>
      </w:r>
      <w:r>
        <w:rPr>
          <w:rStyle w:val="VerbatimChar"/>
        </w:rPr>
        <w:t xml:space="preserve">summary()</w:t>
      </w:r>
      <w:r>
        <w:t xml:space="preserve"> </w:t>
      </w:r>
      <w:r>
        <w:t xml:space="preserve">함수를 통해 실행시키면 확인이 가능하다.</w:t>
      </w:r>
    </w:p>
    <w:p>
      <w:pPr>
        <w:pStyle w:val="Corpsdetexte"/>
      </w:pPr>
      <w:r>
        <w:t xml:space="preserve">아래의 총학생수에 대한 ses()의 alpha 계수는 0.999로 계산되었다. 이는 거의 1과 가깝기 때문에 바로 이전 데이터에 거의 모든 가중치를 다 준 것이고 이로 인해 결국 Naive 모델과 거의 같은 모델이 생성되었다. 만약 alpha값을 강제로 낮추어 준다면 어떻게 될까? 아래의 코드를 잘 살펴보길 바란다.</w:t>
      </w:r>
    </w:p>
    <w:p>
      <w:pPr>
        <w:pStyle w:val="SourceCode"/>
      </w:pPr>
      <w:r>
        <w:rPr>
          <w:rStyle w:val="CommentTok"/>
        </w:rPr>
        <w:t xml:space="preserve"># 전체 학생수에 대한 Simple Exponential Smoothing</w:t>
      </w:r>
      <w:r>
        <w:br/>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br/>
      </w:r>
      <w:r>
        <w:rPr>
          <w:rStyle w:val="VerbatimChar"/>
        </w:rPr>
        <w:t xml:space="preserve">Forecast method: Simple exponential smoothing</w:t>
      </w:r>
      <w:r>
        <w:br/>
      </w:r>
      <w:r>
        <w:br/>
      </w:r>
      <w:r>
        <w:rPr>
          <w:rStyle w:val="VerbatimChar"/>
        </w:rPr>
        <w:t xml:space="preserve">Model Information:</w:t>
      </w:r>
      <w:r>
        <w:br/>
      </w:r>
      <w:r>
        <w:rPr>
          <w:rStyle w:val="VerbatimChar"/>
        </w:rPr>
        <w:t xml:space="preserve">Simple exponential smoothing </w:t>
      </w:r>
      <w:r>
        <w:br/>
      </w:r>
      <w:r>
        <w:br/>
      </w:r>
      <w:r>
        <w:rPr>
          <w:rStyle w:val="VerbatimChar"/>
        </w:rPr>
        <w:t xml:space="preserve">Call:</w:t>
      </w:r>
      <w:r>
        <w:br/>
      </w:r>
      <w:r>
        <w:rPr>
          <w:rStyle w:val="VerbatimChar"/>
        </w:rPr>
        <w:t xml:space="preserve"> ses(y = students.ts[, 2]) </w:t>
      </w:r>
      <w:r>
        <w:br/>
      </w:r>
      <w:r>
        <w:br/>
      </w:r>
      <w:r>
        <w:rPr>
          <w:rStyle w:val="VerbatimChar"/>
        </w:rPr>
        <w:t xml:space="preserve">  Smoothing parameters:</w:t>
      </w:r>
      <w:r>
        <w:br/>
      </w:r>
      <w:r>
        <w:rPr>
          <w:rStyle w:val="VerbatimChar"/>
        </w:rPr>
        <w:t xml:space="preserve">    alpha = 0.9999 </w:t>
      </w:r>
      <w:r>
        <w:br/>
      </w:r>
      <w:r>
        <w:br/>
      </w:r>
      <w:r>
        <w:rPr>
          <w:rStyle w:val="VerbatimChar"/>
        </w:rPr>
        <w:t xml:space="preserve">  Initial states:</w:t>
      </w:r>
      <w:r>
        <w:br/>
      </w:r>
      <w:r>
        <w:rPr>
          <w:rStyle w:val="VerbatimChar"/>
        </w:rPr>
        <w:t xml:space="preserve">    l = 8394600.8229 </w:t>
      </w:r>
      <w:r>
        <w:br/>
      </w:r>
      <w:r>
        <w:br/>
      </w:r>
      <w:r>
        <w:rPr>
          <w:rStyle w:val="VerbatimChar"/>
        </w:rPr>
        <w:t xml:space="preserve">  sigma:  162570.5</w:t>
      </w:r>
      <w:r>
        <w:br/>
      </w:r>
      <w:r>
        <w:br/>
      </w:r>
      <w:r>
        <w:rPr>
          <w:rStyle w:val="VerbatimChar"/>
        </w:rPr>
        <w:t xml:space="preserve">     AIC     AICc      BIC </w:t>
      </w:r>
      <w:r>
        <w:br/>
      </w:r>
      <w:r>
        <w:rPr>
          <w:rStyle w:val="VerbatimChar"/>
        </w:rPr>
        <w:t xml:space="preserve">599.8562 601.1896 603.1294 </w:t>
      </w:r>
      <w:r>
        <w:br/>
      </w:r>
      <w:r>
        <w:br/>
      </w:r>
      <w:r>
        <w:rPr>
          <w:rStyle w:val="VerbatimChar"/>
        </w:rPr>
        <w:t xml:space="preserve">Error measures:</w:t>
      </w:r>
      <w:r>
        <w:br/>
      </w:r>
      <w:r>
        <w:rPr>
          <w:rStyle w:val="VerbatimChar"/>
        </w:rPr>
        <w:t xml:space="preserve">                    ME     RMSE      MAE       MPE     MAPE     MASE      ACF1</w:t>
      </w:r>
      <w:r>
        <w:br/>
      </w:r>
      <w:r>
        <w:rPr>
          <w:rStyle w:val="VerbatimChar"/>
        </w:rPr>
        <w:t xml:space="preserve">Training set -109072.2 155004.8 134671.7 -1.552769 1.849053 1.047911 0.4105529</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2021        5995252 5786909 6203594 5676619 6313884</w:t>
      </w:r>
      <w:r>
        <w:br/>
      </w:r>
      <w:r>
        <w:rPr>
          <w:rStyle w:val="VerbatimChar"/>
        </w:rPr>
        <w:t xml:space="preserve">2022        5995252 5700626 6289878 5544660 6445843</w:t>
      </w:r>
      <w:r>
        <w:br/>
      </w:r>
      <w:r>
        <w:rPr>
          <w:rStyle w:val="VerbatimChar"/>
        </w:rPr>
        <w:t xml:space="preserve">2023        5995252 5634416 6356087 5443401 6547102</w:t>
      </w:r>
      <w:r>
        <w:br/>
      </w:r>
      <w:r>
        <w:rPr>
          <w:rStyle w:val="VerbatimChar"/>
        </w:rPr>
        <w:t xml:space="preserve">2024        5995252 5578598 6411905 5358035 6632468</w:t>
      </w:r>
      <w:r>
        <w:br/>
      </w:r>
      <w:r>
        <w:rPr>
          <w:rStyle w:val="VerbatimChar"/>
        </w:rPr>
        <w:t xml:space="preserve">2025        5995252 5529421 6461082 5282825 6707678</w:t>
      </w:r>
      <w:r>
        <w:br/>
      </w:r>
      <w:r>
        <w:rPr>
          <w:rStyle w:val="VerbatimChar"/>
        </w:rPr>
        <w:t xml:space="preserve">2026        5995252 5484962 6505542 5214830 6775673</w:t>
      </w:r>
      <w:r>
        <w:br/>
      </w:r>
      <w:r>
        <w:rPr>
          <w:rStyle w:val="VerbatimChar"/>
        </w:rPr>
        <w:t xml:space="preserve">2027        5995252 5444077 6546427 5152302 6838201</w:t>
      </w:r>
      <w:r>
        <w:br/>
      </w:r>
      <w:r>
        <w:rPr>
          <w:rStyle w:val="VerbatimChar"/>
        </w:rPr>
        <w:t xml:space="preserve">2028        5995252 5406022 6584481 5094103 6896401</w:t>
      </w:r>
      <w:r>
        <w:br/>
      </w:r>
      <w:r>
        <w:rPr>
          <w:rStyle w:val="VerbatimChar"/>
        </w:rPr>
        <w:t xml:space="preserve">2029        5995252 5370280 6620223 5039440 6951063</w:t>
      </w:r>
      <w:r>
        <w:br/>
      </w:r>
      <w:r>
        <w:rPr>
          <w:rStyle w:val="VerbatimChar"/>
        </w:rPr>
        <w:t xml:space="preserve">2030        5995252 5336474 6654029 4987739 7002765</w:t>
      </w:r>
    </w:p>
    <w:p>
      <w:pPr>
        <w:numPr>
          <w:ilvl w:val="0"/>
          <w:numId w:val="1003"/>
        </w:numPr>
      </w:pPr>
      <w:r>
        <w:t xml:space="preserve">결과 설명</w:t>
      </w:r>
    </w:p>
    <w:p>
      <w:pPr>
        <w:numPr>
          <w:ilvl w:val="1"/>
          <w:numId w:val="1004"/>
        </w:numPr>
      </w:pPr>
      <w:r>
        <w:t xml:space="preserve">Smoothing parameters: 지수평활의 가중치로 사용할 alpha값이 0.9999</w:t>
      </w:r>
    </w:p>
    <w:p>
      <w:pPr>
        <w:numPr>
          <w:ilvl w:val="1"/>
          <w:numId w:val="1004"/>
        </w:numPr>
      </w:pPr>
      <w:r>
        <w:t xml:space="preserve">Initial states : 지수평활의 시작점 위치</w:t>
      </w:r>
    </w:p>
    <w:p>
      <w:pPr>
        <w:pStyle w:val="SourceCode"/>
      </w:pP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'단순지수평활모델'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110"/>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'alpha값에 따른 단순지수평활모델'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 </w:t>
      </w:r>
      <w:r>
        <w:rPr>
          <w:rStyle w:val="AttributeTok"/>
        </w:rPr>
        <w:t xml:space="preserve">color =</w:t>
      </w:r>
      <w:r>
        <w:rPr>
          <w:rStyle w:val="NormalTok"/>
        </w:rPr>
        <w:t xml:space="preserve"> </w:t>
      </w:r>
      <w:r>
        <w:rPr>
          <w:rStyle w:val="StringTok"/>
        </w:rPr>
        <w:t xml:space="preserve">'alpha'</w:t>
      </w:r>
      <w:r>
        <w:rPr>
          <w:rStyle w:val="NormalTok"/>
        </w:rPr>
        <w:t xml:space="preserve">)</w:t>
      </w:r>
    </w:p>
    <w:p>
      <w:pPr>
        <w:jc w:val="center"/>
        <w:pStyle w:val="Figure"/>
      </w:pPr>
      <w:r>
        <w:rPr/>
        <w:drawing>
          <wp:inline distT="0" distB="0" distL="0" distR="0">
            <wp:extent cx="4572000" cy="36576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111"/>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전체  취업자수에 대한 Simple Exponential Smoothing</w:t>
      </w:r>
      <w:r>
        <w:br/>
      </w: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'auto'</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(employees.ts[,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series =</w:t>
      </w:r>
      <w:r>
        <w:rPr>
          <w:rStyle w:val="NormalTok"/>
        </w:rPr>
        <w:t xml:space="preserve"> </w:t>
      </w:r>
      <w:r>
        <w:rPr>
          <w:rStyle w:val="StringTok"/>
        </w:rPr>
        <w:t xml:space="preserve">'0.3'</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(employees.ts[,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series =</w:t>
      </w:r>
      <w:r>
        <w:rPr>
          <w:rStyle w:val="NormalTok"/>
        </w:rPr>
        <w:t xml:space="preserve"> </w:t>
      </w:r>
      <w:r>
        <w:rPr>
          <w:rStyle w:val="StringTok"/>
        </w:rPr>
        <w:t xml:space="preserve">'0.5'</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(employees.ts[,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series =</w:t>
      </w:r>
      <w:r>
        <w:rPr>
          <w:rStyle w:val="NormalTok"/>
        </w:rPr>
        <w:t xml:space="preserve"> </w:t>
      </w:r>
      <w:r>
        <w:rPr>
          <w:rStyle w:val="StringTok"/>
        </w:rPr>
        <w:t xml:space="preserve">'0.7'</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'alpha값에 따른 단순지수평활모델'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'alpha'</w:t>
      </w:r>
      <w:r>
        <w:rPr>
          <w:rStyle w:val="NormalTok"/>
        </w:rPr>
        <w:t xml:space="preserve">)</w:t>
      </w:r>
    </w:p>
    <w:p>
      <w:pPr>
        <w:jc w:val="center"/>
        <w:pStyle w:val="Figure"/>
      </w:pPr>
      <w:r>
        <w:rPr/>
        <w:drawing>
          <wp:inline distT="0" distB="0" distL="0" distR="0">
            <wp:extent cx="4572000" cy="365760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112"/>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코로나 신규확진자수(0-9세)에 대한 Simple Exponential Smoothing</w:t>
      </w:r>
      <w:r>
        <w:br/>
      </w:r>
      <w:r>
        <w:rPr>
          <w:rStyle w:val="FunctionTok"/>
        </w:rPr>
        <w:t xml:space="preserve">autoplot</w:t>
      </w:r>
      <w:r>
        <w:rPr>
          <w:rStyle w:val="NormalTok"/>
        </w:rPr>
        <w:t xml:space="preserve">(covid19.ts[,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(covid19.ts[,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series =</w:t>
      </w:r>
      <w:r>
        <w:rPr>
          <w:rStyle w:val="NormalTok"/>
        </w:rPr>
        <w:t xml:space="preserve"> </w:t>
      </w:r>
      <w:r>
        <w:rPr>
          <w:rStyle w:val="StringTok"/>
        </w:rPr>
        <w:t xml:space="preserve">'auto'</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(covid19.ts[,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series =</w:t>
      </w:r>
      <w:r>
        <w:rPr>
          <w:rStyle w:val="NormalTok"/>
        </w:rPr>
        <w:t xml:space="preserve"> </w:t>
      </w:r>
      <w:r>
        <w:rPr>
          <w:rStyle w:val="StringTok"/>
        </w:rPr>
        <w:t xml:space="preserve">'0.3'</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(covid19.ts[,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series =</w:t>
      </w:r>
      <w:r>
        <w:rPr>
          <w:rStyle w:val="NormalTok"/>
        </w:rPr>
        <w:t xml:space="preserve"> </w:t>
      </w:r>
      <w:r>
        <w:rPr>
          <w:rStyle w:val="StringTok"/>
        </w:rPr>
        <w:t xml:space="preserve">'0.5'</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(covid19.ts[,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series =</w:t>
      </w:r>
      <w:r>
        <w:rPr>
          <w:rStyle w:val="NormalTok"/>
        </w:rPr>
        <w:t xml:space="preserve"> </w:t>
      </w:r>
      <w:r>
        <w:rPr>
          <w:rStyle w:val="StringTok"/>
        </w:rPr>
        <w:t xml:space="preserve">'0.7'</w:t>
      </w:r>
      <w:r>
        <w:rPr>
          <w:rStyle w:val="NormalTok"/>
        </w:rPr>
        <w:t xml:space="preserve">, </w:t>
      </w:r>
      <w:r>
        <w:rPr>
          <w:rStyle w:val="AttributeTok"/>
        </w:rPr>
        <w:t xml:space="preserve">PI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'alpha값에 따른 단순지수평활모델'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 </w:t>
      </w:r>
      <w:r>
        <w:rPr>
          <w:rStyle w:val="AttributeTok"/>
        </w:rPr>
        <w:t xml:space="preserve">color =</w:t>
      </w:r>
      <w:r>
        <w:rPr>
          <w:rStyle w:val="NormalTok"/>
        </w:rPr>
        <w:t xml:space="preserve"> </w:t>
      </w:r>
      <w:r>
        <w:rPr>
          <w:rStyle w:val="StringTok"/>
        </w:rPr>
        <w:t xml:space="preserve">'alpha'</w:t>
      </w:r>
      <w:r>
        <w:rPr>
          <w:rStyle w:val="NormalTok"/>
        </w:rPr>
        <w:t xml:space="preserve">)</w:t>
      </w:r>
    </w:p>
    <w:p>
      <w:pPr>
        <w:jc w:val="center"/>
        <w:pStyle w:val="Figure"/>
      </w:pPr>
      <w:r>
        <w:rPr/>
        <w:drawing>
          <wp:inline distT="0" distB="0" distL="0" distR="0">
            <wp:extent cx="4572000" cy="36576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113"/>
                    <a:srcRect/>
                    <a:stretch>
                      <a:fillRect/>
                    </a:stretch>
                  </pic:blipFill>
                  <pic:spPr bwMode="auto">
                    <a:xfrm>
                      <a:off x="0" y="0"/>
                      <a:ext cx="63500" cy="50800"/>
                    </a:xfrm>
                    <a:prstGeom prst="rect">
                      <a:avLst/>
                    </a:prstGeom>
                    <a:noFill/>
                  </pic:spPr>
                </pic:pic>
              </a:graphicData>
            </a:graphic>
          </wp:inline>
        </w:drawing>
      </w:r>
    </w:p>
    <w:p>
      <w:pPr>
        <w:pStyle w:val="Normal"/>
      </w:pPr>
      <w:r>
        <w:t xml:space="preserve">평활 계수가 클수록 데이터 변화에 빠르게 반응하여 예측의 감응도가 높지만 평활계수가 작으면 데이터의 변화에 느리게 반응하여 예측의 안정성이 높아진다</w:t>
      </w:r>
      <w:r>
        <w:t xml:space="preserve"> </w:t>
      </w:r>
      <w:r>
        <w:rPr>
          <w:rStyle w:val="Appelnotedebasdep"/>
        </w:rPr>
        <w:footnoteReference w:id="41"/>
      </w:r>
    </w:p>
    <w:p>
      <w:pPr>
        <w:pStyle w:val="SourceCode"/>
      </w:pPr>
      <w:r>
        <w:rPr>
          <w:rStyle w:val="CommentTok"/>
        </w:rPr>
        <w:t xml:space="preserve"># 전체 학생수의 alpha 값에 따른 적합치와 예측치의 변화</w:t>
      </w:r>
      <w:r>
        <w:br/>
      </w: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series =</w:t>
      </w:r>
      <w:r>
        <w:rPr>
          <w:rStyle w:val="NormalTok"/>
        </w:rPr>
        <w:t xml:space="preserve"> </w:t>
      </w:r>
      <w:r>
        <w:rPr>
          <w:rStyle w:val="String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series =</w:t>
      </w:r>
      <w:r>
        <w:rPr>
          <w:rStyle w:val="NormalTok"/>
        </w:rPr>
        <w:t xml:space="preserve"> </w:t>
      </w:r>
      <w:r>
        <w:rPr>
          <w:rStyle w:val="String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series =</w:t>
      </w:r>
      <w:r>
        <w:rPr>
          <w:rStyle w:val="NormalTok"/>
        </w:rPr>
        <w:t xml:space="preserve"> </w:t>
      </w:r>
      <w:r>
        <w:rPr>
          <w:rStyle w:val="String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series =</w:t>
      </w:r>
      <w:r>
        <w:rPr>
          <w:rStyle w:val="NormalTok"/>
        </w:rPr>
        <w:t xml:space="preserve"> </w:t>
      </w:r>
      <w:r>
        <w:rPr>
          <w:rStyle w:val="String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series =</w:t>
      </w:r>
      <w:r>
        <w:rPr>
          <w:rStyle w:val="NormalTok"/>
        </w:rPr>
        <w:t xml:space="preserve"> </w:t>
      </w:r>
      <w:r>
        <w:rPr>
          <w:rStyle w:val="String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series =</w:t>
      </w:r>
      <w:r>
        <w:rPr>
          <w:rStyle w:val="NormalTok"/>
        </w:rPr>
        <w:t xml:space="preserve"> </w:t>
      </w:r>
      <w:r>
        <w:rPr>
          <w:rStyle w:val="String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series =</w:t>
      </w:r>
      <w:r>
        <w:rPr>
          <w:rStyle w:val="NormalTok"/>
        </w:rPr>
        <w:t xml:space="preserve"> </w:t>
      </w:r>
      <w:r>
        <w:rPr>
          <w:rStyle w:val="String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series =</w:t>
      </w:r>
      <w:r>
        <w:rPr>
          <w:rStyle w:val="NormalTok"/>
        </w:rPr>
        <w:t xml:space="preserve"> </w:t>
      </w:r>
      <w:r>
        <w:rPr>
          <w:rStyle w:val="String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series =</w:t>
      </w:r>
      <w:r>
        <w:rPr>
          <w:rStyle w:val="NormalTok"/>
        </w:rPr>
        <w:t xml:space="preserve"> </w:t>
      </w:r>
      <w:r>
        <w:rPr>
          <w:rStyle w:val="String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ses</w:t>
      </w:r>
      <w:r>
        <w:rPr>
          <w:rStyle w:val="NormalTok"/>
        </w:rPr>
        <w:t xml:space="preserve">(students.ts[,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'alpha값에 따른 단순지수평활모델'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 </w:t>
      </w:r>
      <w:r>
        <w:rPr>
          <w:rStyle w:val="AttributeTok"/>
        </w:rPr>
        <w:t xml:space="preserve">color =</w:t>
      </w:r>
      <w:r>
        <w:rPr>
          <w:rStyle w:val="NormalTok"/>
        </w:rPr>
        <w:t xml:space="preserve"> </w:t>
      </w:r>
      <w:r>
        <w:rPr>
          <w:rStyle w:val="StringTok"/>
        </w:rPr>
        <w:t xml:space="preserve">'alpha'</w:t>
      </w:r>
      <w:r>
        <w:rPr>
          <w:rStyle w:val="NormalTok"/>
        </w:rPr>
        <w:t xml:space="preserve">)</w:t>
      </w:r>
    </w:p>
    <w:p>
      <w:pPr>
        <w:jc w:val="center"/>
        <w:pStyle w:val="Figure"/>
      </w:pPr>
      <w:r>
        <w:rPr/>
        <w:drawing>
          <wp:inline distT="0" distB="0" distL="0" distR="0">
            <wp:extent cx="4572000" cy="36576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114"/>
                    <a:srcRect/>
                    <a:stretch>
                      <a:fillRect/>
                    </a:stretch>
                  </pic:blipFill>
                  <pic:spPr bwMode="auto">
                    <a:xfrm>
                      <a:off x="0" y="0"/>
                      <a:ext cx="63500" cy="50800"/>
                    </a:xfrm>
                    <a:prstGeom prst="rect">
                      <a:avLst/>
                    </a:prstGeom>
                    <a:noFill/>
                  </pic:spPr>
                </pic:pic>
              </a:graphicData>
            </a:graphic>
          </wp:inline>
        </w:drawing>
      </w:r>
    </w:p>
    <w:bookmarkEnd w:id="43"/>
    <w:bookmarkEnd w:id="44"/>
    <w:bookmarkStart w:id="46" w:name="홀트holt-모델"/>
    <w:p>
      <w:pPr>
        <w:pStyle w:val="Titre3"/>
      </w:pPr>
      <w:r>
        <w:t xml:space="preserve">홀트(Holt) 모델</w:t>
      </w:r>
    </w:p>
    <w:p>
      <w:pPr>
        <w:pStyle w:val="Normal"/>
      </w:pPr>
      <w:r>
        <w:t xml:space="preserve">홀트(holt) 모델은 지수 평활 모델을 확장하여 추세를 반영하는 모델이다. 홀트 모델은 추세조정 지수평활법이나 이중 지수 평활법으로 불리기도 한다. 추세를 반영하기 위해 평활 계수인 alpha와 추세 기울기 값 beta를 사용하여 모델을 세운다. 평활 계수 값과 마찬가지로 추세 기울기 값도 0과 1사이의 값을 지니고 이 값을 반영한 이동평균을 통해 예측값을 산출한다.</w:t>
      </w:r>
    </w:p>
    <w:bookmarkStart w:id="45" w:name="forecastholt"/>
    <w:p>
      <w:pPr>
        <w:pStyle w:val="Titre4"/>
      </w:pPr>
      <w:r>
        <w:t xml:space="preserve">forecast::holt()</w:t>
      </w:r>
    </w:p>
    <w:p>
      <w:pPr>
        <w:pStyle w:val="Normal"/>
      </w:pPr>
      <w:r>
        <w:t xml:space="preserve">홀트 모델은 앞선 단순 지수 평활 모델에 사용했던</w:t>
      </w:r>
      <w:r>
        <w:t xml:space="preserve"> </w:t>
      </w:r>
      <w:r>
        <w:rPr>
          <w:rStyle w:val="VerbatimChar"/>
        </w:rPr>
        <w:t xml:space="preserve">ses()</w:t>
      </w:r>
      <w:r>
        <w:t xml:space="preserve"> </w:t>
      </w:r>
      <w:r>
        <w:t xml:space="preserve">함수에 추세 기울기 값인 beta 값을 추가하여 사용할 수도 있고</w:t>
      </w:r>
      <w:r>
        <w:t xml:space="preserve"> </w:t>
      </w:r>
      <w:r>
        <w:rPr>
          <w:rStyle w:val="VerbatimChar"/>
        </w:rPr>
        <w:t xml:space="preserve">forecast</w:t>
      </w:r>
      <w:r>
        <w:t xml:space="preserve"> </w:t>
      </w:r>
      <w:r>
        <w:t xml:space="preserve">패키지에서 제공하는</w:t>
      </w:r>
      <w:r>
        <w:t xml:space="preserve"> </w:t>
      </w:r>
      <w:r>
        <w:rPr>
          <w:rStyle w:val="VerbatimChar"/>
        </w:rPr>
        <w:t xml:space="preserve">holt()</w:t>
      </w:r>
      <w:r>
        <w:t xml:space="preserve"> </w:t>
      </w:r>
      <w:r>
        <w:t xml:space="preserve">함수를 사용하여 모델을 생성할 수도 있다. 다만</w:t>
      </w:r>
      <w:r>
        <w:t xml:space="preserve"> </w:t>
      </w:r>
      <w:r>
        <w:rPr>
          <w:rStyle w:val="VerbatimChar"/>
        </w:rPr>
        <w:t xml:space="preserve">alpha</w:t>
      </w:r>
      <w:r>
        <w:t xml:space="preserve">,</w:t>
      </w:r>
      <w:r>
        <w:t xml:space="preserve"> </w:t>
      </w:r>
      <w:r>
        <w:rPr>
          <w:rStyle w:val="VerbatimChar"/>
        </w:rPr>
        <w:t xml:space="preserve">beta</w:t>
      </w:r>
      <w:r>
        <w:t xml:space="preserve"> </w:t>
      </w:r>
      <w:r>
        <w:t xml:space="preserve">등의 매개변수를 지정하지 않으면 자동 계산되어 적절한 값이 사용된다.</w:t>
      </w:r>
    </w:p>
    <w:p>
      <w:pPr>
        <w:pStyle w:val="SourceCode"/>
      </w:pPr>
      <w:r>
        <w:rPr>
          <w:rStyle w:val="CommentTok"/>
        </w:rPr>
        <w:t xml:space="preserve"># 전체 학생수에 대한 Holt modeling</w:t>
      </w:r>
      <w:r>
        <w:br/>
      </w:r>
      <w:r>
        <w:rPr>
          <w:rStyle w:val="FunctionTok"/>
        </w:rPr>
        <w:t xml:space="preserve">summary</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w:t>
      </w:r>
    </w:p>
    <w:p>
      <w:pPr>
        <w:pStyle w:val="SourceCode"/>
      </w:pPr>
      <w:r>
        <w:br/>
      </w:r>
      <w:r>
        <w:rPr>
          <w:rStyle w:val="VerbatimChar"/>
        </w:rPr>
        <w:t xml:space="preserve">Forecast method: Holt's method</w:t>
      </w:r>
      <w:r>
        <w:br/>
      </w:r>
      <w:r>
        <w:br/>
      </w:r>
      <w:r>
        <w:rPr>
          <w:rStyle w:val="VerbatimChar"/>
        </w:rPr>
        <w:t xml:space="preserve">Model Information:</w:t>
      </w:r>
      <w:r>
        <w:br/>
      </w:r>
      <w:r>
        <w:rPr>
          <w:rStyle w:val="VerbatimChar"/>
        </w:rPr>
        <w:t xml:space="preserve">Holt's method </w:t>
      </w:r>
      <w:r>
        <w:br/>
      </w:r>
      <w:r>
        <w:br/>
      </w:r>
      <w:r>
        <w:rPr>
          <w:rStyle w:val="VerbatimChar"/>
        </w:rPr>
        <w:t xml:space="preserve">Call:</w:t>
      </w:r>
      <w:r>
        <w:br/>
      </w:r>
      <w:r>
        <w:rPr>
          <w:rStyle w:val="VerbatimChar"/>
        </w:rPr>
        <w:t xml:space="preserve"> holt(y = students.ts[, 2]) </w:t>
      </w:r>
      <w:r>
        <w:br/>
      </w:r>
      <w:r>
        <w:br/>
      </w:r>
      <w:r>
        <w:rPr>
          <w:rStyle w:val="VerbatimChar"/>
        </w:rPr>
        <w:t xml:space="preserve">  Smoothing parameters:</w:t>
      </w:r>
      <w:r>
        <w:br/>
      </w:r>
      <w:r>
        <w:rPr>
          <w:rStyle w:val="VerbatimChar"/>
        </w:rPr>
        <w:t xml:space="preserve">    alpha = 0.8654 </w:t>
      </w:r>
      <w:r>
        <w:br/>
      </w:r>
      <w:r>
        <w:rPr>
          <w:rStyle w:val="VerbatimChar"/>
        </w:rPr>
        <w:t xml:space="preserve">    beta  = 0.8654 </w:t>
      </w:r>
      <w:r>
        <w:br/>
      </w:r>
      <w:r>
        <w:br/>
      </w:r>
      <w:r>
        <w:rPr>
          <w:rStyle w:val="VerbatimChar"/>
        </w:rPr>
        <w:t xml:space="preserve">  Initial states:</w:t>
      </w:r>
      <w:r>
        <w:br/>
      </w:r>
      <w:r>
        <w:rPr>
          <w:rStyle w:val="VerbatimChar"/>
        </w:rPr>
        <w:t xml:space="preserve">    l = 8966192.6427 </w:t>
      </w:r>
      <w:r>
        <w:br/>
      </w:r>
      <w:r>
        <w:rPr>
          <w:rStyle w:val="VerbatimChar"/>
        </w:rPr>
        <w:t xml:space="preserve">    b = -36934.0002 </w:t>
      </w:r>
      <w:r>
        <w:br/>
      </w:r>
      <w:r>
        <w:br/>
      </w:r>
      <w:r>
        <w:rPr>
          <w:rStyle w:val="VerbatimChar"/>
        </w:rPr>
        <w:t xml:space="preserve">  sigma:  82114.94</w:t>
      </w:r>
      <w:r>
        <w:br/>
      </w:r>
      <w:r>
        <w:br/>
      </w:r>
      <w:r>
        <w:rPr>
          <w:rStyle w:val="VerbatimChar"/>
        </w:rPr>
        <w:t xml:space="preserve">     AIC     AICc      BIC </w:t>
      </w:r>
      <w:r>
        <w:br/>
      </w:r>
      <w:r>
        <w:rPr>
          <w:rStyle w:val="VerbatimChar"/>
        </w:rPr>
        <w:t xml:space="preserve">571.4867 575.2367 576.9419 </w:t>
      </w:r>
      <w:r>
        <w:br/>
      </w:r>
      <w:r>
        <w:br/>
      </w:r>
      <w:r>
        <w:rPr>
          <w:rStyle w:val="VerbatimChar"/>
        </w:rPr>
        <w:t xml:space="preserve">Error measures:</w:t>
      </w:r>
      <w:r>
        <w:br/>
      </w:r>
      <w:r>
        <w:rPr>
          <w:rStyle w:val="VerbatimChar"/>
        </w:rPr>
        <w:t xml:space="preserve">                    ME     RMSE      MAE        MPE      MAPE     MASE</w:t>
      </w:r>
      <w:r>
        <w:br/>
      </w:r>
      <w:r>
        <w:rPr>
          <w:rStyle w:val="VerbatimChar"/>
        </w:rPr>
        <w:t xml:space="preserve">Training set -5106.807 74275.76 46971.89 -0.0472354 0.5836661 0.365499</w:t>
      </w:r>
      <w:r>
        <w:br/>
      </w:r>
      <w:r>
        <w:rPr>
          <w:rStyle w:val="VerbatimChar"/>
        </w:rPr>
        <w:t xml:space="preserve">                    ACF1</w:t>
      </w:r>
      <w:r>
        <w:br/>
      </w:r>
      <w:r>
        <w:rPr>
          <w:rStyle w:val="VerbatimChar"/>
        </w:rPr>
        <w:t xml:space="preserve">Training set -0.00685211</w:t>
      </w:r>
      <w:r>
        <w:br/>
      </w:r>
      <w:r>
        <w:br/>
      </w:r>
      <w:r>
        <w:rPr>
          <w:rStyle w:val="VerbatimChar"/>
        </w:rPr>
        <w:t xml:space="preserve">Forecasts:</w:t>
      </w:r>
      <w:r>
        <w:br/>
      </w:r>
      <w:r>
        <w:rPr>
          <w:rStyle w:val="VerbatimChar"/>
        </w:rPr>
        <w:t xml:space="preserve">     Point Forecast   Lo 80   Hi 80   Lo 95   Hi 95</w:t>
      </w:r>
      <w:r>
        <w:br/>
      </w:r>
      <w:r>
        <w:rPr>
          <w:rStyle w:val="VerbatimChar"/>
        </w:rPr>
        <w:t xml:space="preserve">2021        5855531 5750297 5960766 5694589 6016474</w:t>
      </w:r>
      <w:r>
        <w:br/>
      </w:r>
      <w:r>
        <w:rPr>
          <w:rStyle w:val="VerbatimChar"/>
        </w:rPr>
        <w:t xml:space="preserve">2022        5721369 5511013 5931725 5399658 6043081</w:t>
      </w:r>
      <w:r>
        <w:br/>
      </w:r>
      <w:r>
        <w:rPr>
          <w:rStyle w:val="VerbatimChar"/>
        </w:rPr>
        <w:t xml:space="preserve">2023        5587207 5242397 5932018 5059866 6114549</w:t>
      </w:r>
      <w:r>
        <w:br/>
      </w:r>
      <w:r>
        <w:rPr>
          <w:rStyle w:val="VerbatimChar"/>
        </w:rPr>
        <w:t xml:space="preserve">2024        5453045 4951452 5954638 4685925 6220166</w:t>
      </w:r>
      <w:r>
        <w:br/>
      </w:r>
      <w:r>
        <w:rPr>
          <w:rStyle w:val="VerbatimChar"/>
        </w:rPr>
        <w:t xml:space="preserve">2025        5318883 4641431 5996336 4282810 6354957</w:t>
      </w:r>
      <w:r>
        <w:br/>
      </w:r>
      <w:r>
        <w:rPr>
          <w:rStyle w:val="VerbatimChar"/>
        </w:rPr>
        <w:t xml:space="preserve">2026        5184721 4314366 6055077 3853627 6515816</w:t>
      </w:r>
      <w:r>
        <w:br/>
      </w:r>
      <w:r>
        <w:rPr>
          <w:rStyle w:val="VerbatimChar"/>
        </w:rPr>
        <w:t xml:space="preserve">2027        5050559 3971709 6129409 3400601 6700518</w:t>
      </w:r>
      <w:r>
        <w:br/>
      </w:r>
      <w:r>
        <w:rPr>
          <w:rStyle w:val="VerbatimChar"/>
        </w:rPr>
        <w:t xml:space="preserve">2028        4916397 3614582 6218212 2925443 6907352</w:t>
      </w:r>
      <w:r>
        <w:br/>
      </w:r>
      <w:r>
        <w:rPr>
          <w:rStyle w:val="VerbatimChar"/>
        </w:rPr>
        <w:t xml:space="preserve">2029        4782235 3243885 6320586 2429531 7134940</w:t>
      </w:r>
      <w:r>
        <w:br/>
      </w:r>
      <w:r>
        <w:rPr>
          <w:rStyle w:val="VerbatimChar"/>
        </w:rPr>
        <w:t xml:space="preserve">2030        4648073 2860364 6435783 1914007 7382139</w:t>
      </w:r>
    </w:p>
    <w:p>
      <w:pPr>
        <w:numPr>
          <w:ilvl w:val="0"/>
          <w:numId w:val="1005"/>
        </w:numPr>
      </w:pPr>
      <w:r>
        <w:t xml:space="preserve">결과 설명</w:t>
      </w:r>
    </w:p>
    <w:p>
      <w:pPr>
        <w:numPr>
          <w:ilvl w:val="1"/>
          <w:numId w:val="1006"/>
        </w:numPr>
      </w:pPr>
      <w:r>
        <w:t xml:space="preserve">Smoothing parameter : 예측 수준(level)을 결정하는 alpha 평활지수는 0.8654이고 추세를 나타내는 beta 평활지수는 0.8654로 계산됨</w:t>
      </w:r>
    </w:p>
    <w:p>
      <w:pPr>
        <w:numPr>
          <w:ilvl w:val="1"/>
          <w:numId w:val="1006"/>
        </w:numPr>
      </w:pPr>
      <w:r>
        <w:t xml:space="preserve">Initial states : 예측수준(level)의 초기치는 8966192이고 추세의 초기치는 -36934로 계산됨</w:t>
      </w:r>
    </w:p>
    <w:p>
      <w:pPr>
        <w:pStyle w:val="SourceCode"/>
      </w:pPr>
      <w:r>
        <w:rPr>
          <w:rStyle w:val="CommentTok"/>
        </w:rPr>
        <w:t xml:space="preserve"># 전체  학생수에 대한 Holt modeling</w:t>
      </w:r>
      <w:r>
        <w:br/>
      </w: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'예측값'</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'학생수 holt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115"/>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전체  취업자수에 대한 Holt modeling</w:t>
      </w:r>
      <w:r>
        <w:br/>
      </w: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'예측값'</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'취업자수 holt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116"/>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코로나 신규확진자수(0-9세)에 대한 Holt modeling</w:t>
      </w:r>
      <w:r>
        <w:br/>
      </w:r>
      <w:r>
        <w:rPr>
          <w:rStyle w:val="FunctionTok"/>
        </w:rPr>
        <w:t xml:space="preserve">autoplot</w:t>
      </w:r>
      <w:r>
        <w:rPr>
          <w:rStyle w:val="NormalTok"/>
        </w:rPr>
        <w:t xml:space="preserve">(covid19.ts[,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(covid19.ts[,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series =</w:t>
      </w:r>
      <w:r>
        <w:rPr>
          <w:rStyle w:val="NormalTok"/>
        </w:rPr>
        <w:t xml:space="preserve"> </w:t>
      </w:r>
      <w:r>
        <w:rPr>
          <w:rStyle w:val="StringTok"/>
        </w:rPr>
        <w:t xml:space="preserve">'예측값'</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'코로나 확진수 holt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17"/>
                    <a:srcRect/>
                    <a:stretch>
                      <a:fillRect/>
                    </a:stretch>
                  </pic:blipFill>
                  <pic:spPr bwMode="auto">
                    <a:xfrm>
                      <a:off x="0" y="0"/>
                      <a:ext cx="63500" cy="50800"/>
                    </a:xfrm>
                    <a:prstGeom prst="rect">
                      <a:avLst/>
                    </a:prstGeom>
                    <a:noFill/>
                  </pic:spPr>
                </pic:pic>
              </a:graphicData>
            </a:graphic>
          </wp:inline>
        </w:drawing>
      </w:r>
    </w:p>
    <w:p>
      <w:pPr>
        <w:pStyle w:val="Normal"/>
      </w:pPr>
      <w:r>
        <w:t xml:space="preserve">홀트 모델은 위와 같이 일정한 증가, 감소가 나타난다. 추세가 증가 추세이면 예측값이 계속 증가하게 되고 감소추세이면 계속 감소하게 된다. 특히 감소추세 일때 계속 감소하면 어느 순간 음수값을 가질수도 있다. 따라서 감소 추세가 있는 경우 어느정도에서 감소추세를 지연시킬 필요가 있다.</w:t>
      </w:r>
      <w:r>
        <w:t xml:space="preserve"> </w:t>
      </w:r>
      <w:r>
        <w:rPr>
          <w:rStyle w:val="VerbatimChar"/>
        </w:rPr>
        <w:t xml:space="preserve">holt()</w:t>
      </w:r>
      <w:r>
        <w:t xml:space="preserve"> </w:t>
      </w:r>
      <w:r>
        <w:t xml:space="preserve">함수에서는</w:t>
      </w:r>
      <w:r>
        <w:t xml:space="preserve"> </w:t>
      </w:r>
      <w:r>
        <w:rPr>
          <w:rStyle w:val="VerbatimChar"/>
        </w:rPr>
        <w:t xml:space="preserve">damped</w:t>
      </w:r>
      <w:r>
        <w:t xml:space="preserve"> </w:t>
      </w:r>
      <w:r>
        <w:t xml:space="preserve">매개변수를 통해 감소추세를 지연시킬 수 있다.</w:t>
      </w:r>
    </w:p>
    <w:p>
      <w:pPr>
        <w:pStyle w:val="SourceCode"/>
      </w:pPr>
      <w:r>
        <w:rPr>
          <w:rStyle w:val="CommentTok"/>
        </w:rPr>
        <w:t xml:space="preserve"># 전체 학생수에 대한 Holt modeling 비교</w:t>
      </w:r>
      <w:r>
        <w:br/>
      </w: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'holt 적합'</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series =</w:t>
      </w:r>
      <w:r>
        <w:rPr>
          <w:rStyle w:val="NormalTok"/>
        </w:rPr>
        <w:t xml:space="preserve"> </w:t>
      </w:r>
      <w:r>
        <w:rPr>
          <w:rStyle w:val="StringTok"/>
        </w:rPr>
        <w:t xml:space="preserve">' damped 적합'</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'holt 예측'</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series =</w:t>
      </w:r>
      <w:r>
        <w:rPr>
          <w:rStyle w:val="NormalTok"/>
        </w:rPr>
        <w:t xml:space="preserve"> </w:t>
      </w:r>
      <w:r>
        <w:rPr>
          <w:rStyle w:val="StringTok"/>
        </w:rPr>
        <w:t xml:space="preserve">'damped 예측'</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'학생수 damped holt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18"/>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전체  취업자수에 대한 Holt modeling 비교</w:t>
      </w:r>
      <w:r>
        <w:br/>
      </w: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'holt 적합'</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(employees.ts[,</w:t>
      </w:r>
      <w:r>
        <w:rPr>
          <w:rStyle w:val="DecValTok"/>
        </w:rPr>
        <w:t xml:space="preserve">2</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series =</w:t>
      </w:r>
      <w:r>
        <w:rPr>
          <w:rStyle w:val="NormalTok"/>
        </w:rPr>
        <w:t xml:space="preserve"> </w:t>
      </w:r>
      <w:r>
        <w:rPr>
          <w:rStyle w:val="StringTok"/>
        </w:rPr>
        <w:t xml:space="preserve">'damped 적합'</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'holt 예측'</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(employees.ts[,</w:t>
      </w:r>
      <w:r>
        <w:rPr>
          <w:rStyle w:val="DecValTok"/>
        </w:rPr>
        <w:t xml:space="preserve">2</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series =</w:t>
      </w:r>
      <w:r>
        <w:rPr>
          <w:rStyle w:val="NormalTok"/>
        </w:rPr>
        <w:t xml:space="preserve"> </w:t>
      </w:r>
      <w:r>
        <w:rPr>
          <w:rStyle w:val="StringTok"/>
        </w:rPr>
        <w:t xml:space="preserve">'damped 예측'</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'취업자수 damped holt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19"/>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코로나 신규확진자수(0-9세)에 대한 Holt modeling 비교</w:t>
      </w:r>
      <w:r>
        <w:br/>
      </w:r>
      <w:r>
        <w:rPr>
          <w:rStyle w:val="FunctionTok"/>
        </w:rPr>
        <w:t xml:space="preserve">autoplot</w:t>
      </w:r>
      <w:r>
        <w:rPr>
          <w:rStyle w:val="NormalTok"/>
        </w:rPr>
        <w:t xml:space="preserve">(covid19.ts[,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(covid19.ts[,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'holt 적합'</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(covid19.ts[,</w:t>
      </w:r>
      <w:r>
        <w:rPr>
          <w:rStyle w:val="DecValTok"/>
        </w:rPr>
        <w:t xml:space="preserve">2</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series =</w:t>
      </w:r>
      <w:r>
        <w:rPr>
          <w:rStyle w:val="NormalTok"/>
        </w:rPr>
        <w:t xml:space="preserve"> </w:t>
      </w:r>
      <w:r>
        <w:rPr>
          <w:rStyle w:val="StringTok"/>
        </w:rPr>
        <w:t xml:space="preserve">'damped 적합'</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series =</w:t>
      </w:r>
      <w:r>
        <w:rPr>
          <w:rStyle w:val="NormalTok"/>
        </w:rPr>
        <w:t xml:space="preserve"> </w:t>
      </w:r>
      <w:r>
        <w:rPr>
          <w:rStyle w:val="StringTok"/>
        </w:rPr>
        <w:t xml:space="preserve">'holt 예측'</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(covid19.ts[,</w:t>
      </w:r>
      <w:r>
        <w:rPr>
          <w:rStyle w:val="DecValTok"/>
        </w:rPr>
        <w:t xml:space="preserve">2</w:t>
      </w:r>
      <w:r>
        <w:rPr>
          <w:rStyle w:val="NormalTok"/>
        </w:rPr>
        <w:t xml:space="preserve">], </w:t>
      </w:r>
      <w:r>
        <w:rPr>
          <w:rStyle w:val="AttributeTok"/>
        </w:rPr>
        <w:t xml:space="preserve">h =</w:t>
      </w:r>
      <w:r>
        <w:rPr>
          <w:rStyle w:val="NormalTok"/>
        </w:rPr>
        <w:t xml:space="preserve"> </w:t>
      </w:r>
      <w:r>
        <w:rPr>
          <w:rStyle w:val="DecValTok"/>
        </w:rPr>
        <w:t xml:space="preserve">30</w:t>
      </w:r>
      <w:r>
        <w:rPr>
          <w:rStyle w:val="NormalTok"/>
        </w:rPr>
        <w:t xml:space="preserve">, </w:t>
      </w:r>
      <w:r>
        <w:rPr>
          <w:rStyle w:val="AttributeTok"/>
        </w:rPr>
        <w:t xml:space="preserve">damped =</w:t>
      </w:r>
      <w:r>
        <w:rPr>
          <w:rStyle w:val="NormalTok"/>
        </w:rPr>
        <w:t xml:space="preserve"> </w:t>
      </w:r>
      <w:r>
        <w:rPr>
          <w:rStyle w:val="ConstantTok"/>
        </w:rPr>
        <w:t xml:space="preserve">TRUE</w:t>
      </w:r>
      <w:r>
        <w:rPr>
          <w:rStyle w:val="NormalTok"/>
        </w:rPr>
        <w:t xml:space="preserve">), </w:t>
      </w:r>
      <w:r>
        <w:rPr>
          <w:rStyle w:val="AttributeTok"/>
        </w:rPr>
        <w:t xml:space="preserve">series =</w:t>
      </w:r>
      <w:r>
        <w:rPr>
          <w:rStyle w:val="NormalTok"/>
        </w:rPr>
        <w:t xml:space="preserve"> </w:t>
      </w:r>
      <w:r>
        <w:rPr>
          <w:rStyle w:val="StringTok"/>
        </w:rPr>
        <w:t xml:space="preserve">'damped 예측'</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'코로나 확진수 holt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20"/>
                    <a:srcRect/>
                    <a:stretch>
                      <a:fillRect/>
                    </a:stretch>
                  </pic:blipFill>
                  <pic:spPr bwMode="auto">
                    <a:xfrm>
                      <a:off x="0" y="0"/>
                      <a:ext cx="63500" cy="50800"/>
                    </a:xfrm>
                    <a:prstGeom prst="rect">
                      <a:avLst/>
                    </a:prstGeom>
                    <a:noFill/>
                  </pic:spPr>
                </pic:pic>
              </a:graphicData>
            </a:graphic>
          </wp:inline>
        </w:drawing>
      </w:r>
    </w:p>
    <w:p>
      <w:pPr>
        <w:pStyle w:val="Normal"/>
      </w:pPr>
      <w:r>
        <w:t xml:space="preserve">추세 기울기 값에 따른 변동은 아래 plot과 같이 나타난다. 사실상 추세 기울기 값은 결과값에 큰 차이를 나타내지 않는다.</w:t>
      </w:r>
    </w:p>
    <w:p>
      <w:pPr>
        <w:pStyle w:val="SourceCode"/>
      </w:pP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0.1</w:t>
      </w:r>
      <w:r>
        <w:rPr>
          <w:rStyle w:val="NormalTok"/>
        </w:rPr>
        <w:t xml:space="preserve">)), </w:t>
      </w:r>
      <w:r>
        <w:rPr>
          <w:rStyle w:val="AttributeTok"/>
        </w:rPr>
        <w:t xml:space="preserve">series =</w:t>
      </w:r>
      <w:r>
        <w:rPr>
          <w:rStyle w:val="NormalTok"/>
        </w:rPr>
        <w:t xml:space="preserve"> </w:t>
      </w:r>
      <w:r>
        <w:rPr>
          <w:rStyle w:val="String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0.1</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0.2</w:t>
      </w:r>
      <w:r>
        <w:rPr>
          <w:rStyle w:val="NormalTok"/>
        </w:rPr>
        <w:t xml:space="preserve">)), </w:t>
      </w:r>
      <w:r>
        <w:rPr>
          <w:rStyle w:val="AttributeTok"/>
        </w:rPr>
        <w:t xml:space="preserve">series =</w:t>
      </w:r>
      <w:r>
        <w:rPr>
          <w:rStyle w:val="NormalTok"/>
        </w:rPr>
        <w:t xml:space="preserve"> </w:t>
      </w:r>
      <w:r>
        <w:rPr>
          <w:rStyle w:val="StringTok"/>
        </w:rPr>
        <w:t xml:space="preserve">'0.2'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0.2</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0.3</w:t>
      </w:r>
      <w:r>
        <w:rPr>
          <w:rStyle w:val="NormalTok"/>
        </w:rPr>
        <w:t xml:space="preserve">)), </w:t>
      </w:r>
      <w:r>
        <w:rPr>
          <w:rStyle w:val="AttributeTok"/>
        </w:rPr>
        <w:t xml:space="preserve">series =</w:t>
      </w:r>
      <w:r>
        <w:rPr>
          <w:rStyle w:val="NormalTok"/>
        </w:rPr>
        <w:t xml:space="preserve"> </w:t>
      </w:r>
      <w:r>
        <w:rPr>
          <w:rStyle w:val="StringTok"/>
        </w:rPr>
        <w:t xml:space="preserve">'0.3'</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0.3</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0.4</w:t>
      </w:r>
      <w:r>
        <w:rPr>
          <w:rStyle w:val="NormalTok"/>
        </w:rPr>
        <w:t xml:space="preserve">)), </w:t>
      </w:r>
      <w:r>
        <w:rPr>
          <w:rStyle w:val="AttributeTok"/>
        </w:rPr>
        <w:t xml:space="preserve">series =</w:t>
      </w:r>
      <w:r>
        <w:rPr>
          <w:rStyle w:val="NormalTok"/>
        </w:rPr>
        <w:t xml:space="preserve"> </w:t>
      </w:r>
      <w:r>
        <w:rPr>
          <w:rStyle w:val="StringTok"/>
        </w:rPr>
        <w:t xml:space="preserve">'0.4'</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0.4</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0.5</w:t>
      </w:r>
      <w:r>
        <w:rPr>
          <w:rStyle w:val="NormalTok"/>
        </w:rPr>
        <w:t xml:space="preserve">)), </w:t>
      </w:r>
      <w:r>
        <w:rPr>
          <w:rStyle w:val="AttributeTok"/>
        </w:rPr>
        <w:t xml:space="preserve">series =</w:t>
      </w:r>
      <w:r>
        <w:rPr>
          <w:rStyle w:val="NormalTok"/>
        </w:rPr>
        <w:t xml:space="preserve"> </w:t>
      </w:r>
      <w:r>
        <w:rPr>
          <w:rStyle w:val="String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0.5</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0.6</w:t>
      </w:r>
      <w:r>
        <w:rPr>
          <w:rStyle w:val="NormalTok"/>
        </w:rPr>
        <w:t xml:space="preserve">)), </w:t>
      </w:r>
      <w:r>
        <w:rPr>
          <w:rStyle w:val="AttributeTok"/>
        </w:rPr>
        <w:t xml:space="preserve">series =</w:t>
      </w:r>
      <w:r>
        <w:rPr>
          <w:rStyle w:val="NormalTok"/>
        </w:rPr>
        <w:t xml:space="preserve"> </w:t>
      </w:r>
      <w:r>
        <w:rPr>
          <w:rStyle w:val="StringTok"/>
        </w:rPr>
        <w:t xml:space="preserve">'0.6'</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0.6</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0.7</w:t>
      </w:r>
      <w:r>
        <w:rPr>
          <w:rStyle w:val="NormalTok"/>
        </w:rPr>
        <w:t xml:space="preserve">)), </w:t>
      </w:r>
      <w:r>
        <w:rPr>
          <w:rStyle w:val="AttributeTok"/>
        </w:rPr>
        <w:t xml:space="preserve">series =</w:t>
      </w:r>
      <w:r>
        <w:rPr>
          <w:rStyle w:val="NormalTok"/>
        </w:rPr>
        <w:t xml:space="preserve"> </w:t>
      </w:r>
      <w:r>
        <w:rPr>
          <w:rStyle w:val="StringTok"/>
        </w:rPr>
        <w:t xml:space="preserve">'0.7'</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0.7</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0.8</w:t>
      </w:r>
      <w:r>
        <w:rPr>
          <w:rStyle w:val="NormalTok"/>
        </w:rPr>
        <w:t xml:space="preserve">)), </w:t>
      </w:r>
      <w:r>
        <w:rPr>
          <w:rStyle w:val="AttributeTok"/>
        </w:rPr>
        <w:t xml:space="preserve">series =</w:t>
      </w:r>
      <w:r>
        <w:rPr>
          <w:rStyle w:val="NormalTok"/>
        </w:rPr>
        <w:t xml:space="preserve"> </w:t>
      </w:r>
      <w:r>
        <w:rPr>
          <w:rStyle w:val="StringTok"/>
        </w:rPr>
        <w:t xml:space="preserve">'0.8'</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0.8</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0.9</w:t>
      </w:r>
      <w:r>
        <w:rPr>
          <w:rStyle w:val="NormalTok"/>
        </w:rPr>
        <w:t xml:space="preserve">)), </w:t>
      </w:r>
      <w:r>
        <w:rPr>
          <w:rStyle w:val="AttributeTok"/>
        </w:rPr>
        <w:t xml:space="preserve">series =</w:t>
      </w:r>
      <w:r>
        <w:rPr>
          <w:rStyle w:val="NormalTok"/>
        </w:rPr>
        <w:t xml:space="preserve"> </w:t>
      </w:r>
      <w:r>
        <w:rPr>
          <w:rStyle w:val="StringTok"/>
        </w:rPr>
        <w:t xml:space="preserve">'0.9'</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holt</w:t>
      </w:r>
      <w:r>
        <w:rPr>
          <w:rStyle w:val="NormalTok"/>
        </w:rPr>
        <w:t xml:space="preserve">(students.ts[,</w:t>
      </w:r>
      <w:r>
        <w:rPr>
          <w:rStyle w:val="DecValTok"/>
        </w:rPr>
        <w:t xml:space="preserve">2</w:t>
      </w:r>
      <w:r>
        <w:rPr>
          <w:rStyle w:val="NormalTok"/>
        </w:rPr>
        <w:t xml:space="preserve">], </w:t>
      </w:r>
      <w:r>
        <w:rPr>
          <w:rStyle w:val="AttributeTok"/>
        </w:rPr>
        <w:t xml:space="preserve">beta =</w:t>
      </w:r>
      <w:r>
        <w:rPr>
          <w:rStyle w:val="NormalTok"/>
        </w:rPr>
        <w:t xml:space="preserve"> </w:t>
      </w:r>
      <w:r>
        <w:rPr>
          <w:rStyle w:val="FloatTok"/>
        </w:rPr>
        <w:t xml:space="preserve">0.9</w:t>
      </w:r>
      <w:r>
        <w:rPr>
          <w:rStyle w:val="NormalTok"/>
        </w:rPr>
        <w:t xml:space="preserve">,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'beta값에 따른 holt지수평활모델'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 </w:t>
      </w:r>
      <w:r>
        <w:rPr>
          <w:rStyle w:val="AttributeTok"/>
        </w:rPr>
        <w:t xml:space="preserve">color =</w:t>
      </w:r>
      <w:r>
        <w:rPr>
          <w:rStyle w:val="NormalTok"/>
        </w:rPr>
        <w:t xml:space="preserve"> </w:t>
      </w:r>
      <w:r>
        <w:rPr>
          <w:rStyle w:val="StringTok"/>
        </w:rPr>
        <w:t xml:space="preserve">'beta'</w:t>
      </w:r>
      <w:r>
        <w:rPr>
          <w:rStyle w:val="NormalTok"/>
        </w:rPr>
        <w:t xml:space="preserve">)</w:t>
      </w:r>
    </w:p>
    <w:p>
      <w:pPr>
        <w:jc w:val="center"/>
        <w:pStyle w:val="Figure"/>
      </w:pPr>
      <w:r>
        <w:rPr/>
        <w:drawing>
          <wp:inline distT="0" distB="0" distL="0" distR="0">
            <wp:extent cx="4572000" cy="365760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21"/>
                    <a:srcRect/>
                    <a:stretch>
                      <a:fillRect/>
                    </a:stretch>
                  </pic:blipFill>
                  <pic:spPr bwMode="auto">
                    <a:xfrm>
                      <a:off x="0" y="0"/>
                      <a:ext cx="63500" cy="50800"/>
                    </a:xfrm>
                    <a:prstGeom prst="rect">
                      <a:avLst/>
                    </a:prstGeom>
                    <a:noFill/>
                  </pic:spPr>
                </pic:pic>
              </a:graphicData>
            </a:graphic>
          </wp:inline>
        </w:drawing>
      </w:r>
    </w:p>
    <w:bookmarkEnd w:id="45"/>
    <w:bookmarkEnd w:id="46"/>
    <w:bookmarkStart w:id="48" w:name="홀트-윈터holt-winter-모델"/>
    <w:p>
      <w:pPr>
        <w:pStyle w:val="Titre3"/>
      </w:pPr>
      <w:r>
        <w:t xml:space="preserve">홀트-윈터(Holt-Winter) 모델</w:t>
      </w:r>
    </w:p>
    <w:p>
      <w:pPr>
        <w:pStyle w:val="Normal"/>
      </w:pPr>
      <w:r>
        <w:t xml:space="preserve">홀트-윈터(Holt-Winter) 모델은 단순 지수 평활 모델을 확장하여 추세와 계절성을 반영하는 모델이다. 홀트-윈터 모델은 ses 모델의 alpha, 홀트 모델의 beta에 계절 매개변수인 gamma까지 포함하기 때문에 삼중 지수 평활법이나 계절조정 지수 평활법이라고도 한다.</w:t>
      </w:r>
    </w:p>
    <w:p>
      <w:pPr>
        <w:pStyle w:val="Corpsdetexte"/>
      </w:pPr>
      <w:r>
        <w:t xml:space="preserve">홀트-윈터 모델은 덧셈 방법(additive)와 곱셈 방법(multiplicative)의 두가지 방법이 있다.</w:t>
      </w:r>
    </w:p>
    <w:p>
      <w:pPr>
        <w:pStyle w:val="Corpsdetexte"/>
      </w:pPr>
      <w:r>
        <w:t xml:space="preserve">앞서 시계열 분해에서 설명했듯히 덧셈 방법은 계절성의 변화 비교적 일정하게 나타날때 사용하는 방법이고 곱셈 방법은 계절성의 진폭이 추세에 비례하여 변동이 있을때 사용하는 방법이다. 따라서 미래 예측치를 산출할 때도 덧셈 방법은 예측치가 크게 변동되지 않지만 곱셈 방법은 먼 미래일 수록 예측값이 커지게 된다.</w:t>
      </w:r>
    </w:p>
    <w:bookmarkStart w:id="47" w:name="forecasthw-함수"/>
    <w:p>
      <w:pPr>
        <w:pStyle w:val="Titre4"/>
      </w:pPr>
      <w:r>
        <w:t xml:space="preserve">forecast::hw() 함수</w:t>
      </w:r>
    </w:p>
    <w:p>
      <w:pPr>
        <w:pStyle w:val="Normal"/>
      </w:pPr>
      <w:r>
        <w:t xml:space="preserve">홀트-윈터 모델을 생성하기 위해서는</w:t>
      </w:r>
      <w:r>
        <w:t xml:space="preserve"> </w:t>
      </w:r>
      <w:r>
        <w:rPr>
          <w:rStyle w:val="VerbatimChar"/>
        </w:rPr>
        <w:t xml:space="preserve">forecast</w:t>
      </w:r>
      <w:r>
        <w:t xml:space="preserve"> </w:t>
      </w:r>
      <w:r>
        <w:t xml:space="preserve">패키지의</w:t>
      </w:r>
      <w:r>
        <w:t xml:space="preserve"> </w:t>
      </w:r>
      <w:r>
        <w:rPr>
          <w:rStyle w:val="VerbatimChar"/>
        </w:rPr>
        <w:t xml:space="preserve">hw()</w:t>
      </w:r>
      <w:r>
        <w:t xml:space="preserve">를 사용한다. 홀트윈터모델도 앞선 홀트 모델과 같이</w:t>
      </w:r>
      <w:r>
        <w:t xml:space="preserve"> </w:t>
      </w:r>
      <w:r>
        <w:rPr>
          <w:rStyle w:val="VerbatimChar"/>
        </w:rPr>
        <w:t xml:space="preserve">ses()</w:t>
      </w:r>
      <w:r>
        <w:t xml:space="preserve"> </w:t>
      </w:r>
      <w:r>
        <w:t xml:space="preserve">함수에 추세 기울기 값인</w:t>
      </w:r>
      <w:r>
        <w:t xml:space="preserve"> </w:t>
      </w:r>
      <w:r>
        <w:rPr>
          <w:rStyle w:val="VerbatimChar"/>
        </w:rPr>
        <w:t xml:space="preserve">beta</w:t>
      </w:r>
      <w:r>
        <w:t xml:space="preserve"> </w:t>
      </w:r>
      <w:r>
        <w:t xml:space="preserve">값과 계절 변수인</w:t>
      </w:r>
      <w:r>
        <w:t xml:space="preserve"> </w:t>
      </w:r>
      <w:r>
        <w:rPr>
          <w:rStyle w:val="VerbatimChar"/>
        </w:rPr>
        <w:t xml:space="preserve">gamma</w:t>
      </w:r>
      <w:r>
        <w:t xml:space="preserve"> </w:t>
      </w:r>
      <w:r>
        <w:t xml:space="preserve">값을 추가하여 사용할 수도 있고</w:t>
      </w:r>
      <w:r>
        <w:t xml:space="preserve"> </w:t>
      </w:r>
      <w:r>
        <w:rPr>
          <w:rStyle w:val="VerbatimChar"/>
        </w:rPr>
        <w:t xml:space="preserve">hw()</w:t>
      </w:r>
      <w:r>
        <w:t xml:space="preserve"> </w:t>
      </w:r>
      <w:r>
        <w:t xml:space="preserve">함수를 사용하여 모델을 생성할 수도 있다. 다만</w:t>
      </w:r>
      <w:r>
        <w:t xml:space="preserve"> </w:t>
      </w:r>
      <w:r>
        <w:rPr>
          <w:rStyle w:val="VerbatimChar"/>
        </w:rPr>
        <w:t xml:space="preserve">alpha</w:t>
      </w:r>
      <w:r>
        <w:t xml:space="preserve">,</w:t>
      </w:r>
      <w:r>
        <w:t xml:space="preserve"> </w:t>
      </w:r>
      <w:r>
        <w:rPr>
          <w:rStyle w:val="VerbatimChar"/>
        </w:rPr>
        <w:t xml:space="preserve">beta</w:t>
      </w:r>
      <w:r>
        <w:t xml:space="preserve"> </w:t>
      </w:r>
      <w:r>
        <w:t xml:space="preserve">등의 매개변수를 지정하지 않으면 자동 계산되어 적절한 값이 사용된다.</w:t>
      </w:r>
    </w:p>
    <w:p>
      <w:pPr>
        <w:pStyle w:val="Corpsdetexte"/>
      </w:pPr>
      <w:r>
        <w:t xml:space="preserve">덧셈 방법과 곱셈 방법을 사용하는 방법은</w:t>
      </w:r>
      <w:r>
        <w:t xml:space="preserve"> </w:t>
      </w:r>
      <w:r>
        <w:rPr>
          <w:rStyle w:val="VerbatimChar"/>
        </w:rPr>
        <w:t xml:space="preserve">hw()</w:t>
      </w:r>
      <w:r>
        <w:t xml:space="preserve"> </w:t>
      </w:r>
      <w:r>
        <w:t xml:space="preserve">함수에서</w:t>
      </w:r>
      <w:r>
        <w:t xml:space="preserve"> </w:t>
      </w:r>
      <w:r>
        <w:rPr>
          <w:rStyle w:val="VerbatimChar"/>
        </w:rPr>
        <w:t xml:space="preserve">seasonal</w:t>
      </w:r>
      <w:r>
        <w:t xml:space="preserve"> </w:t>
      </w:r>
      <w:r>
        <w:t xml:space="preserve">매개변수를 통해 설정할 수 있다.</w:t>
      </w:r>
      <w:r>
        <w:t xml:space="preserve"> </w:t>
      </w:r>
      <w:r>
        <w:rPr>
          <w:rStyle w:val="VerbatimChar"/>
        </w:rPr>
        <w:t xml:space="preserve">seasonal</w:t>
      </w:r>
      <w:r>
        <w:t xml:space="preserve"> </w:t>
      </w:r>
      <w:r>
        <w:t xml:space="preserve">매개변수를</w:t>
      </w:r>
      <w:r>
        <w:t xml:space="preserve"> </w:t>
      </w:r>
      <w:r>
        <w:t xml:space="preserve">‘</w:t>
      </w:r>
      <w:r>
        <w:rPr>
          <w:rStyle w:val="VerbatimChar"/>
        </w:rPr>
        <w:t xml:space="preserve">additive</w:t>
      </w:r>
      <w:r>
        <w:t xml:space="preserve">’로 설정하면 덧셈 방법,</w:t>
      </w:r>
      <w:r>
        <w:t xml:space="preserve">’</w:t>
      </w:r>
      <w:r>
        <w:rPr>
          <w:rStyle w:val="VerbatimChar"/>
        </w:rPr>
        <w:t xml:space="preserve">multiplicative</w:t>
      </w:r>
      <w:r>
        <w:t xml:space="preserve">’를 설정하면 곱셈 방법을 사용하여 모델이 구축된다.</w:t>
      </w:r>
    </w:p>
    <w:p>
      <w:pPr>
        <w:pStyle w:val="Corpsdetexte"/>
      </w:pPr>
      <w:r>
        <w:t xml:space="preserve">사실상 뎃셈 방법과 곱셈 방법 중 어느 방법을 선택해야하는 지를 선택하는 방법은 시각적으로 확인하거나 다음 장에서 설명할 모델 성능 비교 방법을 통해 선택해야한다.</w:t>
      </w:r>
    </w:p>
    <w:p>
      <w:pPr>
        <w:pStyle w:val="Corpsdetexte"/>
      </w:pPr>
      <w:r>
        <w:t xml:space="preserve">연간 데이터인 전체 학생수는 계절성을 찾을수 없기 때문에</w:t>
      </w:r>
      <w:r>
        <w:t xml:space="preserve"> </w:t>
      </w:r>
      <w:r>
        <w:rPr>
          <w:rStyle w:val="VerbatimChar"/>
        </w:rPr>
        <w:t xml:space="preserve">hw()</w:t>
      </w:r>
      <w:r>
        <w:t xml:space="preserve">를 적용하면 다음과 같은 오류를 발생시킨다.</w:t>
      </w:r>
    </w:p>
    <w:p>
      <w:pPr>
        <w:pStyle w:val="SourceCode"/>
      </w:pPr>
      <w:r>
        <w:rPr>
          <w:rStyle w:val="FunctionTok"/>
        </w:rPr>
        <w:t xml:space="preserve">hw</w:t>
      </w:r>
      <w:r>
        <w:rPr>
          <w:rStyle w:val="NormalTok"/>
        </w:rPr>
        <w:t xml:space="preserve">(students.ts[,</w:t>
      </w:r>
      <w:r>
        <w:rPr>
          <w:rStyle w:val="DecValTok"/>
        </w:rPr>
        <w:t xml:space="preserve">2</w:t>
      </w:r>
      <w:r>
        <w:rPr>
          <w:rStyle w:val="NormalTok"/>
        </w:rPr>
        <w:t xml:space="preserve">])</w:t>
      </w:r>
    </w:p>
    <w:p>
      <w:pPr>
        <w:pStyle w:val="SourceCode"/>
      </w:pPr>
      <w:r>
        <w:rPr>
          <w:rStyle w:val="VerbatimChar"/>
        </w:rPr>
        <w:t xml:space="preserve">Error in hw(students.ts[, 2]): The time series should have frequency greater than 1.</w:t>
      </w:r>
    </w:p>
    <w:p>
      <w:pPr>
        <w:pStyle w:val="Normal"/>
      </w:pPr>
      <w:r>
        <w:t xml:space="preserve">아래는 총 취업자수에 대한 홀트윈터 모델 plot이다. 덧셈방법과 곱셈방법의 두가지 plot을 보여주고 있다.</w:t>
      </w:r>
    </w:p>
    <w:p>
      <w:pPr>
        <w:pStyle w:val="SourceCode"/>
      </w:pP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fitted</w:t>
      </w:r>
      <w:r>
        <w:rPr>
          <w:rStyle w:val="NormalTok"/>
        </w:rPr>
        <w:t xml:space="preserve">(</w:t>
      </w:r>
      <w:r>
        <w:rPr>
          <w:rStyle w:val="FunctionTok"/>
        </w:rPr>
        <w:t xml:space="preserve">hw</w:t>
      </w:r>
      <w:r>
        <w:rPr>
          <w:rStyle w:val="NormalTok"/>
        </w:rPr>
        <w:t xml:space="preserve">(employees.ts[,</w:t>
      </w:r>
      <w:r>
        <w:rPr>
          <w:rStyle w:val="DecValTok"/>
        </w:rPr>
        <w:t xml:space="preserve">2</w:t>
      </w:r>
      <w:r>
        <w:rPr>
          <w:rStyle w:val="NormalTok"/>
        </w:rPr>
        <w:t xml:space="preserve">])), </w:t>
      </w:r>
      <w:r>
        <w:rPr>
          <w:rStyle w:val="AttributeTok"/>
        </w:rPr>
        <w:t xml:space="preserve">series =</w:t>
      </w:r>
      <w:r>
        <w:rPr>
          <w:rStyle w:val="NormalTok"/>
        </w:rPr>
        <w:t xml:space="preserve"> </w:t>
      </w:r>
      <w:r>
        <w:rPr>
          <w:rStyle w:val="StringTok"/>
        </w:rPr>
        <w:t xml:space="preserve">'hw 적합값'</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hw</w:t>
      </w:r>
      <w:r>
        <w:rPr>
          <w:rStyle w:val="NormalTok"/>
        </w:rPr>
        <w:t xml:space="preserve">(employees.ts[,</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StringTok"/>
        </w:rPr>
        <w:t xml:space="preserve">'additive'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'additive'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hw</w:t>
      </w:r>
      <w:r>
        <w:rPr>
          <w:rStyle w:val="NormalTok"/>
        </w:rPr>
        <w:t xml:space="preserve">(employees.ts[,</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StringTok"/>
        </w:rPr>
        <w:t xml:space="preserve">'multiplicative'</w:t>
      </w:r>
      <w:r>
        <w:rPr>
          <w:rStyle w:val="NormalTok"/>
        </w:rPr>
        <w:t xml:space="preserve">), </w:t>
      </w:r>
      <w:r>
        <w:rPr>
          <w:rStyle w:val="AttributeTok"/>
        </w:rPr>
        <w:t xml:space="preserve">PI =</w:t>
      </w:r>
      <w:r>
        <w:rPr>
          <w:rStyle w:val="NormalTok"/>
        </w:rPr>
        <w:t xml:space="preserve"> </w:t>
      </w:r>
      <w:r>
        <w:rPr>
          <w:rStyle w:val="ConstantTok"/>
        </w:rPr>
        <w:t xml:space="preserve">FALSE</w:t>
      </w:r>
      <w:r>
        <w:rPr>
          <w:rStyle w:val="NormalTok"/>
        </w:rPr>
        <w:t xml:space="preserve">, </w:t>
      </w:r>
      <w:r>
        <w:rPr>
          <w:rStyle w:val="AttributeTok"/>
        </w:rPr>
        <w:t xml:space="preserve">series =</w:t>
      </w:r>
      <w:r>
        <w:rPr>
          <w:rStyle w:val="NormalTok"/>
        </w:rPr>
        <w:t xml:space="preserve"> </w:t>
      </w:r>
      <w:r>
        <w:rPr>
          <w:rStyle w:val="StringTok"/>
        </w:rPr>
        <w:t xml:space="preserve">'multiplicative'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'취업자수 holt winter 지수평활모델'</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22"/>
                    <a:srcRect/>
                    <a:stretch>
                      <a:fillRect/>
                    </a:stretch>
                  </pic:blipFill>
                  <pic:spPr bwMode="auto">
                    <a:xfrm>
                      <a:off x="0" y="0"/>
                      <a:ext cx="63500" cy="50800"/>
                    </a:xfrm>
                    <a:prstGeom prst="rect">
                      <a:avLst/>
                    </a:prstGeom>
                    <a:noFill/>
                  </pic:spPr>
                </pic:pic>
              </a:graphicData>
            </a:graphic>
          </wp:inline>
        </w:drawing>
      </w:r>
    </w:p>
    <w:bookmarkEnd w:id="47"/>
    <w:bookmarkEnd w:id="48"/>
    <w:bookmarkStart w:id="51" w:name="ets-모델"/>
    <w:p>
      <w:pPr>
        <w:pStyle w:val="Titre3"/>
      </w:pPr>
      <w:r>
        <w:t xml:space="preserve">ETS 모델</w:t>
      </w:r>
    </w:p>
    <w:p>
      <w:pPr>
        <w:pStyle w:val="Normal"/>
      </w:pPr>
      <w:r>
        <w:t xml:space="preserve">ETS 모델은 Error, Trend, Season의 앞글자만 따서 만들었다고도 하고 ExponenTial Smoothing의 약자라고도 한다. 앞에 설명한 지수 평활 모델을 잔차(실제값 - 적합값)로 보정한 모델이다.</w:t>
      </w:r>
    </w:p>
    <w:p>
      <w:pPr>
        <w:pStyle w:val="Corpsdetexte"/>
      </w:pPr>
      <w:r>
        <w:t xml:space="preserve">ETS 모델은 모델을 구성하는 방법에 따라 여러가지 모델로 구분될 수 있다. 각 모델은 데이터의 측정식(measurement equation)과 측정식에서 추출된 추세, 계절성 등을 통해 추정되는 미래 예측값에 대한 상태식(state equation)에 따라 결정되는데 이를 상태공간모델(status space model)이라고 한다.</w:t>
      </w:r>
      <w:r>
        <w:rPr>
          <w:rStyle w:val="Appelnotedebasdep"/>
        </w:rPr>
        <w:footnoteReference w:id="49"/>
      </w:r>
    </w:p>
    <w:p>
      <w:pPr>
        <w:pStyle w:val="Corpsdetexte"/>
      </w:pPr>
      <w:r>
        <w:t xml:space="preserve">상태공간모델에 의한 ETS 모델은 Error에 의한 덧셈 보정(A), 곱셈 보정(M), 추세에 따른 덧셈 방법(A), 감쇄 덧셈 방법(Ad), 추세 없음(N), 계절성에 따른 계절성 없음(N), 덧셈 계절성(A), 곱셈 계절성(M)으로 구분된다. 이 8가지 방법을 활용하여 최종 ETS 모델을 결정할 수 있는데 모든 조합이 모델이 되지는 않는다. 다음은 조합이 가능한 모든 상태공간모델이다. 이 중 일부는 덧셈 혹은 곱셈 보정에 따라 앞서 설명한 단순지수평활모델, 홀트모델, damped 홀트모델, 홀트윈터모델과 동일한 모델도 있다.</w:t>
      </w:r>
    </w:p>
    <w:p>
      <w:pPr>
        <w:numPr>
          <w:ilvl w:val="0"/>
          <w:numId w:val="1007"/>
        </w:numPr>
        <w:pStyle w:val="Compact"/>
      </w:pPr>
      <w:r>
        <w:t xml:space="preserve">보정방법 : 덧셈 보정(A)</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덧셈 추세(A)</w:t>
            </w:r>
          </w:p>
        </w:tc>
        <w:tc>
          <w:tcPr>
            <w:tcBorders>
              <w:bottom w:val="single"/>
            </w:tcBorders>
            <w:vAlign w:val="bottom"/>
          </w:tcPr>
          <w:p>
            <w:pPr>
              <w:pStyle w:val="Compact"/>
              <w:jc w:val="left"/>
            </w:pPr>
            <w:r>
              <w:t xml:space="preserve">감쇄 덧셈 추세(Ad)</w:t>
            </w:r>
          </w:p>
        </w:tc>
        <w:tc>
          <w:tcPr>
            <w:tcBorders>
              <w:bottom w:val="single"/>
            </w:tcBorders>
            <w:vAlign w:val="bottom"/>
          </w:tcPr>
          <w:p>
            <w:pPr>
              <w:pStyle w:val="Compact"/>
              <w:jc w:val="left"/>
            </w:pPr>
            <w:r>
              <w:t xml:space="preserve">추세없음(N)</w:t>
            </w:r>
          </w:p>
        </w:tc>
      </w:tr>
      <w:tr>
        <w:tc>
          <w:p>
            <w:pPr>
              <w:pStyle w:val="Compact"/>
              <w:jc w:val="left"/>
            </w:pPr>
            <w:r>
              <w:rPr>
                <w:b/>
              </w:rPr>
              <w:t xml:space="preserve">덧셈 계절성(A)</w:t>
            </w:r>
          </w:p>
        </w:tc>
        <w:tc>
          <w:p>
            <w:pPr>
              <w:pStyle w:val="Compact"/>
              <w:jc w:val="left"/>
            </w:pPr>
            <w:r>
              <w:t xml:space="preserve">(A, A, A) = 덧셈 홀트윈터</w:t>
            </w:r>
          </w:p>
        </w:tc>
        <w:tc>
          <w:p>
            <w:pPr>
              <w:pStyle w:val="Compact"/>
              <w:jc w:val="left"/>
            </w:pPr>
            <w:r>
              <w:t xml:space="preserve">(A, Ad, A)</w:t>
            </w:r>
          </w:p>
        </w:tc>
        <w:tc>
          <w:p>
            <w:pPr>
              <w:pStyle w:val="Compact"/>
              <w:jc w:val="left"/>
            </w:pPr>
            <w:r>
              <w:t xml:space="preserve">(A, N, A)</w:t>
            </w:r>
          </w:p>
        </w:tc>
      </w:tr>
      <w:tr>
        <w:tc>
          <w:p>
            <w:pPr>
              <w:pStyle w:val="Compact"/>
              <w:jc w:val="left"/>
            </w:pPr>
            <w:r>
              <w:rPr>
                <w:b/>
              </w:rPr>
              <w:t xml:space="preserve">곱셈 계절성(M)</w:t>
            </w:r>
          </w:p>
        </w:tc>
        <w:tc>
          <w:p>
            <w:pPr>
              <w:pStyle w:val="Compact"/>
              <w:jc w:val="left"/>
            </w:pPr>
            <w:r>
              <w:t xml:space="preserve">(A, A, M) = 곱셈 홀트윈터</w:t>
            </w:r>
          </w:p>
        </w:tc>
        <w:tc>
          <w:p>
            <w:pPr>
              <w:pStyle w:val="Compact"/>
              <w:jc w:val="left"/>
            </w:pPr>
            <w:r>
              <w:t xml:space="preserve">(A, Ad, M) = 감쇄 홀트 윈터</w:t>
            </w:r>
          </w:p>
        </w:tc>
        <w:tc>
          <w:p>
            <w:pPr>
              <w:pStyle w:val="Compact"/>
              <w:jc w:val="left"/>
            </w:pPr>
            <w:r>
              <w:t xml:space="preserve">(A, N, M)</w:t>
            </w:r>
          </w:p>
        </w:tc>
      </w:tr>
      <w:tr>
        <w:tc>
          <w:p>
            <w:pPr>
              <w:pStyle w:val="Compact"/>
              <w:jc w:val="left"/>
            </w:pPr>
            <w:r>
              <w:rPr>
                <w:b/>
              </w:rPr>
              <w:t xml:space="preserve">계절성 없음(N)</w:t>
            </w:r>
          </w:p>
        </w:tc>
        <w:tc>
          <w:p>
            <w:pPr>
              <w:pStyle w:val="Compact"/>
              <w:jc w:val="left"/>
            </w:pPr>
            <w:r>
              <w:t xml:space="preserve">(A, A, N) = 홀트 선형</w:t>
            </w:r>
          </w:p>
        </w:tc>
        <w:tc>
          <w:p>
            <w:pPr>
              <w:pStyle w:val="Compact"/>
              <w:jc w:val="left"/>
            </w:pPr>
            <w:r>
              <w:t xml:space="preserve">(A, Ad, N) = 감쇄 추세</w:t>
            </w:r>
          </w:p>
        </w:tc>
        <w:tc>
          <w:p>
            <w:pPr>
              <w:pStyle w:val="Compact"/>
              <w:jc w:val="left"/>
            </w:pPr>
            <w:r>
              <w:t xml:space="preserve">(A, N, N) = 단순평활</w:t>
            </w:r>
          </w:p>
        </w:tc>
      </w:tr>
    </w:tbl>
    <w:p>
      <w:pPr>
        <w:numPr>
          <w:ilvl w:val="0"/>
          <w:numId w:val="1008"/>
        </w:numPr>
        <w:pStyle w:val="Compact"/>
      </w:pPr>
      <w:r>
        <w:t xml:space="preserve">보정방법 : 곱셈 보정(M)</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덧셈 추세(A)</w:t>
            </w:r>
          </w:p>
        </w:tc>
        <w:tc>
          <w:tcPr>
            <w:tcBorders>
              <w:bottom w:val="single"/>
            </w:tcBorders>
            <w:vAlign w:val="bottom"/>
          </w:tcPr>
          <w:p>
            <w:pPr>
              <w:pStyle w:val="Compact"/>
              <w:jc w:val="left"/>
            </w:pPr>
            <w:r>
              <w:t xml:space="preserve">감쇄 덧셈 추세(Ad)</w:t>
            </w:r>
          </w:p>
        </w:tc>
        <w:tc>
          <w:tcPr>
            <w:tcBorders>
              <w:bottom w:val="single"/>
            </w:tcBorders>
            <w:vAlign w:val="bottom"/>
          </w:tcPr>
          <w:p>
            <w:pPr>
              <w:pStyle w:val="Compact"/>
              <w:jc w:val="left"/>
            </w:pPr>
            <w:r>
              <w:t xml:space="preserve">추세없음(N)</w:t>
            </w:r>
          </w:p>
        </w:tc>
      </w:tr>
      <w:tr>
        <w:tc>
          <w:p>
            <w:pPr>
              <w:pStyle w:val="Compact"/>
              <w:jc w:val="left"/>
            </w:pPr>
            <w:r>
              <w:rPr>
                <w:b/>
              </w:rPr>
              <w:t xml:space="preserve">덧셈 계절성(A)</w:t>
            </w:r>
          </w:p>
        </w:tc>
        <w:tc>
          <w:p>
            <w:pPr>
              <w:pStyle w:val="Compact"/>
              <w:jc w:val="left"/>
            </w:pPr>
            <w:r>
              <w:t xml:space="preserve">(M, A, A) = 덧셈 홀트윈터</w:t>
            </w:r>
          </w:p>
        </w:tc>
        <w:tc>
          <w:p>
            <w:pPr>
              <w:pStyle w:val="Compact"/>
              <w:jc w:val="left"/>
            </w:pPr>
            <w:r>
              <w:t xml:space="preserve">(M, Ad, A)</w:t>
            </w:r>
          </w:p>
        </w:tc>
        <w:tc>
          <w:p>
            <w:pPr>
              <w:pStyle w:val="Compact"/>
              <w:jc w:val="left"/>
            </w:pPr>
            <w:r>
              <w:t xml:space="preserve">(M, N, A)</w:t>
            </w:r>
          </w:p>
        </w:tc>
      </w:tr>
      <w:tr>
        <w:tc>
          <w:p>
            <w:pPr>
              <w:pStyle w:val="Compact"/>
              <w:jc w:val="left"/>
            </w:pPr>
            <w:r>
              <w:rPr>
                <w:b/>
              </w:rPr>
              <w:t xml:space="preserve">곱셈 계절성(M)</w:t>
            </w:r>
          </w:p>
        </w:tc>
        <w:tc>
          <w:p>
            <w:pPr>
              <w:pStyle w:val="Compact"/>
              <w:jc w:val="left"/>
            </w:pPr>
            <w:r>
              <w:t xml:space="preserve">(M, A, M)= 곱셈 홀트윈터</w:t>
            </w:r>
          </w:p>
        </w:tc>
        <w:tc>
          <w:p>
            <w:pPr>
              <w:pStyle w:val="Compact"/>
              <w:jc w:val="left"/>
            </w:pPr>
            <w:r>
              <w:t xml:space="preserve">(M, Ad, M) = 감쇄 홀트 윈터</w:t>
            </w:r>
          </w:p>
        </w:tc>
        <w:tc>
          <w:p>
            <w:pPr>
              <w:pStyle w:val="Compact"/>
              <w:jc w:val="left"/>
            </w:pPr>
            <w:r>
              <w:t xml:space="preserve">(M, N, M)</w:t>
            </w:r>
          </w:p>
        </w:tc>
      </w:tr>
      <w:tr>
        <w:tc>
          <w:p>
            <w:pPr>
              <w:pStyle w:val="Compact"/>
              <w:jc w:val="left"/>
            </w:pPr>
            <w:r>
              <w:rPr>
                <w:b/>
              </w:rPr>
              <w:t xml:space="preserve">계절성 없음(N)</w:t>
            </w:r>
          </w:p>
        </w:tc>
        <w:tc>
          <w:p>
            <w:pPr>
              <w:pStyle w:val="Compact"/>
              <w:jc w:val="left"/>
            </w:pPr>
            <w:r>
              <w:t xml:space="preserve">(M, A, N)= 홀트 선형</w:t>
            </w:r>
          </w:p>
        </w:tc>
        <w:tc>
          <w:p>
            <w:pPr>
              <w:pStyle w:val="Compact"/>
              <w:jc w:val="left"/>
            </w:pPr>
            <w:r>
              <w:t xml:space="preserve">(M, Ad, N) = 감쇄 추세</w:t>
            </w:r>
          </w:p>
        </w:tc>
        <w:tc>
          <w:p>
            <w:pPr>
              <w:pStyle w:val="Compact"/>
              <w:jc w:val="left"/>
            </w:pPr>
            <w:r>
              <w:t xml:space="preserve">(M, N, N) = 단순평활</w:t>
            </w:r>
          </w:p>
        </w:tc>
      </w:tr>
    </w:tbl>
    <w:p>
      <w:pPr>
        <w:pStyle w:val="Corpsdetexte"/>
      </w:pPr>
      <w:r>
        <w:rPr>
          <w:rStyle w:val="VerbatimChar"/>
        </w:rPr>
        <w:t xml:space="preserve">forecast</w:t>
      </w:r>
      <w:r>
        <w:t xml:space="preserve"> </w:t>
      </w:r>
      <w:r>
        <w:t xml:space="preserve">패키지의</w:t>
      </w:r>
      <w:r>
        <w:t xml:space="preserve"> </w:t>
      </w:r>
      <w:r>
        <w:rPr>
          <w:rStyle w:val="VerbatimChar"/>
        </w:rPr>
        <w:t xml:space="preserve">ets()</w:t>
      </w:r>
      <w:r>
        <w:t xml:space="preserve"> </w:t>
      </w:r>
      <w:r>
        <w:t xml:space="preserve">함수에는 상태공간모델을 지정할 수 있지만</w:t>
      </w:r>
      <w:r>
        <w:t xml:space="preserve"> </w:t>
      </w:r>
      <w:r>
        <w:rPr>
          <w:rStyle w:val="VerbatimChar"/>
        </w:rPr>
        <w:t xml:space="preserve">ets()</w:t>
      </w:r>
      <w:r>
        <w:t xml:space="preserve"> </w:t>
      </w:r>
      <w:r>
        <w:t xml:space="preserve">함수에서 자동적으로 선정해준다. ets 모델을</w:t>
      </w:r>
      <w:r>
        <w:t xml:space="preserve"> </w:t>
      </w:r>
      <w:r>
        <w:rPr>
          <w:rStyle w:val="VerbatimChar"/>
        </w:rPr>
        <w:t xml:space="preserve">autoplot()</w:t>
      </w:r>
      <w:r>
        <w:t xml:space="preserve">에 적용시키면 각각의 성분별로 plot을 확인할 수 있다.</w:t>
      </w:r>
    </w:p>
    <w:p>
      <w:pPr>
        <w:pStyle w:val="SourceCode"/>
      </w:pPr>
      <w:r>
        <w:rPr>
          <w:rStyle w:val="CommentTok"/>
        </w:rPr>
        <w:t xml:space="preserve"># 총학생수에 대한 ets 모델</w:t>
      </w:r>
      <w:r>
        <w:br/>
      </w:r>
      <w:r>
        <w:rPr>
          <w:rStyle w:val="FunctionTok"/>
        </w:rPr>
        <w:t xml:space="preserve">ets</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summary</w:t>
      </w:r>
    </w:p>
    <w:p>
      <w:pPr>
        <w:pStyle w:val="SourceCode"/>
      </w:pPr>
      <w:r>
        <w:rPr>
          <w:rStyle w:val="VerbatimChar"/>
        </w:rPr>
        <w:t xml:space="preserve">ETS(A,Ad,N) </w:t>
      </w:r>
      <w:r>
        <w:br/>
      </w:r>
      <w:r>
        <w:br/>
      </w:r>
      <w:r>
        <w:rPr>
          <w:rStyle w:val="VerbatimChar"/>
        </w:rPr>
        <w:t xml:space="preserve">Call:</w:t>
      </w:r>
      <w:r>
        <w:br/>
      </w:r>
      <w:r>
        <w:rPr>
          <w:rStyle w:val="VerbatimChar"/>
        </w:rPr>
        <w:t xml:space="preserve"> ets(y = students.ts[, 2]) </w:t>
      </w:r>
      <w:r>
        <w:br/>
      </w:r>
      <w:r>
        <w:br/>
      </w:r>
      <w:r>
        <w:rPr>
          <w:rStyle w:val="VerbatimChar"/>
        </w:rPr>
        <w:t xml:space="preserve">  Smoothing parameters:</w:t>
      </w:r>
      <w:r>
        <w:br/>
      </w:r>
      <w:r>
        <w:rPr>
          <w:rStyle w:val="VerbatimChar"/>
        </w:rPr>
        <w:t xml:space="preserve">    alpha = 0.8929 </w:t>
      </w:r>
      <w:r>
        <w:br/>
      </w:r>
      <w:r>
        <w:rPr>
          <w:rStyle w:val="VerbatimChar"/>
        </w:rPr>
        <w:t xml:space="preserve">    beta  = 0.8929 </w:t>
      </w:r>
      <w:r>
        <w:br/>
      </w:r>
      <w:r>
        <w:rPr>
          <w:rStyle w:val="VerbatimChar"/>
        </w:rPr>
        <w:t xml:space="preserve">    phi   = 0.9401 </w:t>
      </w:r>
      <w:r>
        <w:br/>
      </w:r>
      <w:r>
        <w:br/>
      </w:r>
      <w:r>
        <w:rPr>
          <w:rStyle w:val="VerbatimChar"/>
        </w:rPr>
        <w:t xml:space="preserve">  Initial states:</w:t>
      </w:r>
      <w:r>
        <w:br/>
      </w:r>
      <w:r>
        <w:rPr>
          <w:rStyle w:val="VerbatimChar"/>
        </w:rPr>
        <w:t xml:space="preserve">    l = 8930071.6714 </w:t>
      </w:r>
      <w:r>
        <w:br/>
      </w:r>
      <w:r>
        <w:rPr>
          <w:rStyle w:val="VerbatimChar"/>
        </w:rPr>
        <w:t xml:space="preserve">    b = -36934.5936 </w:t>
      </w:r>
      <w:r>
        <w:br/>
      </w:r>
      <w:r>
        <w:br/>
      </w:r>
      <w:r>
        <w:rPr>
          <w:rStyle w:val="VerbatimChar"/>
        </w:rPr>
        <w:t xml:space="preserve">  sigma:  74403.08</w:t>
      </w:r>
      <w:r>
        <w:br/>
      </w:r>
      <w:r>
        <w:br/>
      </w:r>
      <w:r>
        <w:rPr>
          <w:rStyle w:val="VerbatimChar"/>
        </w:rPr>
        <w:t xml:space="preserve">     AIC     AICc      BIC </w:t>
      </w:r>
      <w:r>
        <w:br/>
      </w:r>
      <w:r>
        <w:rPr>
          <w:rStyle w:val="VerbatimChar"/>
        </w:rPr>
        <w:t xml:space="preserve">567.8898 573.4898 574.4361 </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-13547.67 65403.96 42008.54 -0.1655554 0.523083 0.326878</w:t>
      </w:r>
      <w:r>
        <w:br/>
      </w:r>
      <w:r>
        <w:rPr>
          <w:rStyle w:val="VerbatimChar"/>
        </w:rPr>
        <w:t xml:space="preserve">                    ACF1</w:t>
      </w:r>
      <w:r>
        <w:br/>
      </w:r>
      <w:r>
        <w:rPr>
          <w:rStyle w:val="VerbatimChar"/>
        </w:rPr>
        <w:t xml:space="preserve">Training set 0.007506032</w:t>
      </w:r>
    </w:p>
    <w:p>
      <w:pPr>
        <w:numPr>
          <w:ilvl w:val="0"/>
          <w:numId w:val="1009"/>
        </w:numPr>
      </w:pPr>
      <w:r>
        <w:t xml:space="preserve">결과 설명</w:t>
      </w:r>
    </w:p>
    <w:p>
      <w:pPr>
        <w:numPr>
          <w:ilvl w:val="1"/>
          <w:numId w:val="1010"/>
        </w:numPr>
      </w:pPr>
      <w:r>
        <w:t xml:space="preserve">ETS(A, Ad N) : ETS모델로 덧셈 보정, 감쇄 추세, 계절성 없음 모델이 선정됨 - 덧셈 보정 감쇄 추세 모델</w:t>
      </w:r>
    </w:p>
    <w:p>
      <w:pPr>
        <w:numPr>
          <w:ilvl w:val="1"/>
          <w:numId w:val="1010"/>
        </w:numPr>
      </w:pPr>
      <w:r>
        <w:t xml:space="preserve">Smooting parameters : 레벨 평활 계수는 0.8929, 추세 평활 계수는 0,8929, 감쇄(damped) 평활 계수는 0.9401로 설정</w:t>
      </w:r>
    </w:p>
    <w:p>
      <w:pPr>
        <w:numPr>
          <w:ilvl w:val="1"/>
          <w:numId w:val="1010"/>
        </w:numPr>
      </w:pPr>
      <w:r>
        <w:t xml:space="preserve">Initial states : 레벨 초기 상태와 추세 초기상태 설정</w:t>
      </w:r>
    </w:p>
    <w:p>
      <w:pPr>
        <w:pStyle w:val="SourceCode"/>
      </w:pPr>
      <w:r>
        <w:rPr>
          <w:rStyle w:val="CommentTok"/>
        </w:rPr>
        <w:t xml:space="preserve"># 전체 학생수에 대한 ets 모델 ploting</w:t>
      </w:r>
      <w:r>
        <w:br/>
      </w:r>
      <w:r>
        <w:rPr>
          <w:rStyle w:val="FunctionTok"/>
        </w:rPr>
        <w:t xml:space="preserve">ets</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  </w:t>
      </w:r>
    </w:p>
    <w:p>
      <w:pPr>
        <w:jc w:val="center"/>
        <w:pStyle w:val="Figure"/>
      </w:pPr>
      <w:r>
        <w:rPr/>
        <w:drawing>
          <wp:inline distT="0" distB="0" distL="0" distR="0">
            <wp:extent cx="4572000" cy="365760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23"/>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전체 학생수에 대한 예측치 ploting</w:t>
      </w:r>
      <w:r>
        <w:br/>
      </w:r>
      <w:r>
        <w:rPr>
          <w:rStyle w:val="FunctionTok"/>
        </w:rPr>
        <w:t xml:space="preserve">ets</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124"/>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ETS(M,Ad,A)로 모델 선정</w:t>
      </w:r>
      <w:r>
        <w:br/>
      </w:r>
      <w:r>
        <w:rPr>
          <w:rStyle w:val="FunctionTok"/>
        </w:rPr>
        <w:t xml:space="preserve">ets</w:t>
      </w:r>
      <w:r>
        <w:rPr>
          <w:rStyle w:val="NormalTok"/>
        </w:rPr>
        <w:t xml:space="preserve">(employees.ts[,</w:t>
      </w:r>
      <w:r>
        <w:rPr>
          <w:rStyle w:val="DecValTok"/>
        </w:rPr>
        <w:t xml:space="preserve">2</w:t>
      </w:r>
      <w:r>
        <w:rPr>
          <w:rStyle w:val="NormalTok"/>
        </w:rPr>
        <w:t xml:space="preserve">])  </w:t>
      </w:r>
    </w:p>
    <w:p>
      <w:pPr>
        <w:pStyle w:val="SourceCode"/>
      </w:pPr>
      <w:r>
        <w:rPr>
          <w:rStyle w:val="VerbatimChar"/>
        </w:rPr>
        <w:t xml:space="preserve">ETS(M,Ad,A) </w:t>
      </w:r>
      <w:r>
        <w:br/>
      </w:r>
      <w:r>
        <w:br/>
      </w:r>
      <w:r>
        <w:rPr>
          <w:rStyle w:val="VerbatimChar"/>
        </w:rPr>
        <w:t xml:space="preserve">Call:</w:t>
      </w:r>
      <w:r>
        <w:br/>
      </w:r>
      <w:r>
        <w:rPr>
          <w:rStyle w:val="VerbatimChar"/>
        </w:rPr>
        <w:t xml:space="preserve"> ets(y = employees.ts[, 2]) </w:t>
      </w:r>
      <w:r>
        <w:br/>
      </w:r>
      <w:r>
        <w:br/>
      </w:r>
      <w:r>
        <w:rPr>
          <w:rStyle w:val="VerbatimChar"/>
        </w:rPr>
        <w:t xml:space="preserve">  Smoothing parameters:</w:t>
      </w:r>
      <w:r>
        <w:br/>
      </w:r>
      <w:r>
        <w:rPr>
          <w:rStyle w:val="VerbatimChar"/>
        </w:rPr>
        <w:t xml:space="preserve">    alpha = 0.9989 </w:t>
      </w:r>
      <w:r>
        <w:br/>
      </w:r>
      <w:r>
        <w:rPr>
          <w:rStyle w:val="VerbatimChar"/>
        </w:rPr>
        <w:t xml:space="preserve">    beta  = 1e-04 </w:t>
      </w:r>
      <w:r>
        <w:br/>
      </w:r>
      <w:r>
        <w:rPr>
          <w:rStyle w:val="VerbatimChar"/>
        </w:rPr>
        <w:t xml:space="preserve">    gamma = 2e-04 </w:t>
      </w:r>
      <w:r>
        <w:br/>
      </w:r>
      <w:r>
        <w:rPr>
          <w:rStyle w:val="VerbatimChar"/>
        </w:rPr>
        <w:t xml:space="preserve">    phi   = 0.9744 </w:t>
      </w:r>
      <w:r>
        <w:br/>
      </w:r>
      <w:r>
        <w:br/>
      </w:r>
      <w:r>
        <w:rPr>
          <w:rStyle w:val="VerbatimChar"/>
        </w:rPr>
        <w:t xml:space="preserve">  Initial states:</w:t>
      </w:r>
      <w:r>
        <w:br/>
      </w:r>
      <w:r>
        <w:rPr>
          <w:rStyle w:val="VerbatimChar"/>
        </w:rPr>
        <w:t xml:space="preserve">    l = 25055.6086 </w:t>
      </w:r>
      <w:r>
        <w:br/>
      </w:r>
      <w:r>
        <w:rPr>
          <w:rStyle w:val="VerbatimChar"/>
        </w:rPr>
        <w:t xml:space="preserve">    b = 53.1073 </w:t>
      </w:r>
      <w:r>
        <w:br/>
      </w:r>
      <w:r>
        <w:rPr>
          <w:rStyle w:val="VerbatimChar"/>
        </w:rPr>
        <w:t xml:space="preserve">    s = -222.3076 255.8486 261.7129 227.3178 163.5351 319.1916</w:t>
      </w:r>
      <w:r>
        <w:br/>
      </w:r>
      <w:r>
        <w:rPr>
          <w:rStyle w:val="VerbatimChar"/>
        </w:rPr>
        <w:t xml:space="preserve">           274.8844 226.215 -5.605 -294.4144 -588.041 -618.3374</w:t>
      </w:r>
      <w:r>
        <w:br/>
      </w:r>
      <w:r>
        <w:br/>
      </w:r>
      <w:r>
        <w:rPr>
          <w:rStyle w:val="VerbatimChar"/>
        </w:rPr>
        <w:t xml:space="preserve">  sigma:  0.0045</w:t>
      </w:r>
      <w:r>
        <w:br/>
      </w:r>
      <w:r>
        <w:br/>
      </w:r>
      <w:r>
        <w:rPr>
          <w:rStyle w:val="VerbatimChar"/>
        </w:rPr>
        <w:t xml:space="preserve">     AIC     AICc      BIC </w:t>
      </w:r>
      <w:r>
        <w:br/>
      </w:r>
      <w:r>
        <w:rPr>
          <w:rStyle w:val="VerbatimChar"/>
        </w:rPr>
        <w:t xml:space="preserve">1372.968 1381.851 1419.126 </w:t>
      </w:r>
    </w:p>
    <w:p>
      <w:pPr>
        <w:numPr>
          <w:ilvl w:val="0"/>
          <w:numId w:val="1011"/>
        </w:numPr>
      </w:pPr>
      <w:r>
        <w:t xml:space="preserve">결과 설명</w:t>
      </w:r>
    </w:p>
    <w:p>
      <w:pPr>
        <w:numPr>
          <w:ilvl w:val="1"/>
          <w:numId w:val="1012"/>
        </w:numPr>
      </w:pPr>
      <w:r>
        <w:t xml:space="preserve">ETS(M, Ad A) : ETS모델로 곱셈 보정, 감쇄 덧셈 추세, 덧셈 계절성 모델이 선정됨</w:t>
      </w:r>
    </w:p>
    <w:p>
      <w:pPr>
        <w:numPr>
          <w:ilvl w:val="1"/>
          <w:numId w:val="1012"/>
        </w:numPr>
      </w:pPr>
      <w:r>
        <w:t xml:space="preserve">Smooting parameters : 레벨 평활 계수는 0.9989, 추세 평활 계수는 0.0001, 계절 평활계수는 0.0002, 감쇄(damped) 평활 계수는 0.9744로 설정</w:t>
      </w:r>
    </w:p>
    <w:p>
      <w:pPr>
        <w:numPr>
          <w:ilvl w:val="1"/>
          <w:numId w:val="1012"/>
        </w:numPr>
      </w:pPr>
      <w:r>
        <w:t xml:space="preserve">Initial states : 레벨 초기 상태와 추세, 계절성 초기상태 설정</w:t>
      </w:r>
    </w:p>
    <w:p>
      <w:pPr>
        <w:pStyle w:val="SourceCode"/>
      </w:pPr>
      <w:r>
        <w:rPr>
          <w:rStyle w:val="FunctionTok"/>
        </w:rPr>
        <w:t xml:space="preserve">ets</w:t>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25"/>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ets</w:t>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26"/>
                    <a:srcRect/>
                    <a:stretch>
                      <a:fillRect/>
                    </a:stretch>
                  </pic:blipFill>
                  <pic:spPr bwMode="auto">
                    <a:xfrm>
                      <a:off x="0" y="0"/>
                      <a:ext cx="63500" cy="50800"/>
                    </a:xfrm>
                    <a:prstGeom prst="rect">
                      <a:avLst/>
                    </a:prstGeom>
                    <a:noFill/>
                  </pic:spPr>
                </pic:pic>
              </a:graphicData>
            </a:graphic>
          </wp:inline>
        </w:drawing>
      </w:r>
    </w:p>
    <w:bookmarkEnd w:id="51"/>
    <w:bookmarkEnd w:id="52"/>
    <w:bookmarkStart w:id="68" w:name="arima-모델"/>
    <w:p>
      <w:pPr>
        <w:pStyle w:val="Titre2"/>
      </w:pPr>
      <w:r>
        <w:t xml:space="preserve">ARIMA 모델</w:t>
      </w:r>
    </w:p>
    <w:p>
      <w:pPr>
        <w:pStyle w:val="Normal"/>
      </w:pPr>
      <w:r>
        <w:t xml:space="preserve">이번에 설명하는 ARIMA 모델은 앞의 지수 평활 모델과 함께 시계열 예측 모델에서 가장 많이 사용되어온 모델이다. ARIMA는 AutoRegression Integrated Moving Average의 앞글자만 딴 이름이다. 지수 평활 모델은 주어진 데이터에서 추세와 계절성을 계량화한 모델이지만 ARIMA 모델은 이름에서도 나타나듯이 자기상관과 이동평균을 수식화한 모델이다.</w:t>
      </w:r>
    </w:p>
    <w:p>
      <w:pPr>
        <w:pStyle w:val="Corpsdetexte"/>
      </w:pPr>
      <w:r>
        <w:t xml:space="preserve">사실 ARIMA 모델은 ARMA(AutoRegression Moving Average)을 기반으로 한 모델이지만 ARMA 모델은 정상성 시계열에 한한 모델이기 때문에 비정상성 데이터를 정상화하는 단계를 포함하여 ARIMA 모델로 구현된다.</w:t>
      </w:r>
      <w:r>
        <w:rPr>
          <w:rStyle w:val="Appelnotedebasdep"/>
        </w:rPr>
        <w:footnoteReference w:id="53"/>
      </w:r>
    </w:p>
    <w:p>
      <w:pPr>
        <w:pStyle w:val="Corpsdetexte"/>
      </w:pPr>
      <w:r>
        <w:t xml:space="preserve">ARIMA 모델은 arima(p, d, q)로 표현되는데 p는 AR모델의 차수, d는 비정상성 시계열을 정상성 시계열로 변환하기 위한 차분 차수, q는 이동평균 차수를 의미한다. 결국 ARIMA(p, d, q)모델은 데이터를 정상성 시계열로 만들기 위해 d번 차분한 데이터에 ARMA(p, q)모델을 적용하는 것과 동일하다.</w:t>
      </w:r>
    </w:p>
    <w:bookmarkStart w:id="55" w:name="자기회귀모델autoregressive-model"/>
    <w:p>
      <w:pPr>
        <w:pStyle w:val="Titre3"/>
      </w:pPr>
      <w:r>
        <w:t xml:space="preserve">자기회귀모델(AutoRegressive Model)</w:t>
      </w:r>
    </w:p>
    <w:p>
      <w:pPr>
        <w:pStyle w:val="Normal"/>
      </w:pPr>
      <w:r>
        <w:t xml:space="preserve">머신러닝을 공부할 때 대부분 선형 회귀모델을 가장 먼저 배운다. 선형회귀모델은 독립변수와 종속변수를 분리하고 두 변수간의 상관관계를 분석하여 모델링을 한다. 앞선 장에서 시계열 선형회귀분석을 설명하였는데</w:t>
      </w:r>
      <w:r>
        <w:t xml:space="preserve"> </w:t>
      </w:r>
      <w:r>
        <w:rPr>
          <w:rStyle w:val="VerbatimChar"/>
        </w:rPr>
        <w:t xml:space="preserve">~</w:t>
      </w:r>
      <w:r>
        <w:t xml:space="preserve">를 사이에 두고 오른쪽의 독립변수는 시간이었고 왼쪽의 종속변수는 예측을 원하는 변수를 설정하였다.</w:t>
      </w:r>
    </w:p>
    <w:p>
      <w:pPr>
        <w:pStyle w:val="Corpsdetexte"/>
      </w:pPr>
      <w:r>
        <w:t xml:space="preserve">그러나 AR모델은 독립변수와 종속변수가를모두 자기 자신을 사용한다는 점에서 일반 회귀모델과 다르다. 과거의 자기 자신의 데이터와 현재의 자기 자신 데이터간의 상관관계를 분석하여 회귀모델을 세우는 것이 AR 모델이다.</w:t>
      </w:r>
    </w:p>
    <w:p>
      <w:pPr>
        <w:pStyle w:val="Corpsdetexte"/>
      </w:pPr>
      <w:r>
        <w:t xml:space="preserve">AR(p) 모델은 자기 상관관계가 lag p까지 영향을 미치는 모델이다. AR(1)은 자신의 데이터에 lag 1을 취한 데이터간의 회귀분석 모델이고 AR(2)는 자신의 데이터에 lag 1과 lag 2 데이터 간의 다중 회귀분석 모델이다. 따라서 AR(1) 모델은 회귀계수가 하나이고 AR(2) 모델은 회귀계수가 2개이므로 AR(p) 모델은 회귀계수가 p개 존재하게 된다.</w:t>
      </w:r>
    </w:p>
    <w:p>
      <w:pPr>
        <w:pStyle w:val="Corpsdetexte"/>
      </w:pPr>
      <w:r>
        <w:t xml:space="preserve">다음의 예는 자기회귀모델을 생성하고 ploting하는 예를 보이고 있다.</w:t>
      </w:r>
      <w:r>
        <w:t xml:space="preserve"> </w:t>
      </w:r>
      <w:r>
        <w:rPr>
          <w:rStyle w:val="VerbatimChar"/>
        </w:rPr>
        <w:t xml:space="preserve">arima.sim()</w:t>
      </w:r>
      <w:r>
        <w:t xml:space="preserve"> </w:t>
      </w:r>
      <w:r>
        <w:t xml:space="preserve">은</w:t>
      </w:r>
      <w:r>
        <w:t xml:space="preserve"> </w:t>
      </w:r>
      <w:r>
        <w:rPr>
          <w:rStyle w:val="VerbatimChar"/>
        </w:rPr>
        <w:t xml:space="preserve">tseries</w:t>
      </w:r>
      <w:r>
        <w:t xml:space="preserve"> </w:t>
      </w:r>
      <w:r>
        <w:t xml:space="preserve">패키지에서 제공하는 함수로 ARIMA 모형에 따른 랜덤 데이터를 생성하는 함수이고</w:t>
      </w:r>
      <w:r>
        <w:t xml:space="preserve"> </w:t>
      </w:r>
      <w:r>
        <w:rPr>
          <w:rStyle w:val="VerbatimChar"/>
        </w:rPr>
        <w:t xml:space="preserve">auto.arima()</w:t>
      </w:r>
      <w:r>
        <w:t xml:space="preserve">는</w:t>
      </w:r>
      <w:r>
        <w:t xml:space="preserve"> </w:t>
      </w:r>
      <w:r>
        <w:rPr>
          <w:rStyle w:val="VerbatimChar"/>
        </w:rPr>
        <w:t xml:space="preserve">forecast</w:t>
      </w:r>
      <w:r>
        <w:t xml:space="preserve"> </w:t>
      </w:r>
      <w:r>
        <w:t xml:space="preserve">패키지에서 제공하는 함수로 ARIMA 모델을 자동으로 결정해 주는 함수이다.</w:t>
      </w:r>
    </w:p>
    <w:p>
      <w:pPr>
        <w:pStyle w:val="SourceCode"/>
      </w:pPr>
      <w:r>
        <w:rPr>
          <w:rStyle w:val="FunctionTok"/>
        </w:rPr>
        <w:t xml:space="preserve">library</w:t>
      </w:r>
      <w:r>
        <w:rPr>
          <w:rStyle w:val="NormalTok"/>
        </w:rPr>
        <w:t xml:space="preserve">(tseries)</w:t>
      </w:r>
      <w:r>
        <w:br/>
      </w:r>
      <w:r>
        <w:rPr>
          <w:rStyle w:val="FunctionTok"/>
        </w:rPr>
        <w:t xml:space="preserve">set.seed</w:t>
      </w:r>
      <w:r>
        <w:rPr>
          <w:rStyle w:val="NormalTok"/>
        </w:rPr>
        <w:t xml:space="preserve">(</w:t>
      </w:r>
      <w:r>
        <w:rPr>
          <w:rStyle w:val="DecValTok"/>
        </w:rPr>
        <w:t xml:space="preserve">345</w:t>
      </w:r>
      <w:r>
        <w:rPr>
          <w:rStyle w:val="NormalTok"/>
        </w:rPr>
        <w:t xml:space="preserve">) </w:t>
      </w:r>
      <w:r>
        <w:br/>
      </w:r>
      <w:r>
        <w:rPr>
          <w:rStyle w:val="NormalTok"/>
        </w:rPr>
        <w:t xml:space="preserve">arima100 </w:t>
      </w:r>
      <w:r>
        <w:rPr>
          <w:rStyle w:val="OtherTok"/>
        </w:rPr>
        <w:t xml:space="preserve">&lt;-</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ar =</w:t>
      </w:r>
      <w:r>
        <w:rPr>
          <w:rStyle w:val="NormalTok"/>
        </w:rPr>
        <w:t xml:space="preserve"> </w:t>
      </w:r>
      <w:r>
        <w:rPr>
          <w:rStyle w:val="FloatTok"/>
        </w:rPr>
        <w:t xml:space="preserve">0.9</w:t>
      </w:r>
      <w:r>
        <w:rPr>
          <w:rStyle w:val="NormalTok"/>
        </w:rPr>
        <w:t xml:space="preserve">), </w:t>
      </w:r>
      <w:r>
        <w:rPr>
          <w:rStyle w:val="AttributeTok"/>
        </w:rPr>
        <w:t xml:space="preserve">n =</w:t>
      </w:r>
      <w:r>
        <w:rPr>
          <w:rStyle w:val="NormalTok"/>
        </w:rPr>
        <w:t xml:space="preserve"> </w:t>
      </w:r>
      <w:r>
        <w:rPr>
          <w:rStyle w:val="DecValTok"/>
        </w:rPr>
        <w:t xml:space="preserve">200</w:t>
      </w:r>
      <w:r>
        <w:rPr>
          <w:rStyle w:val="NormalTok"/>
        </w:rPr>
        <w:t xml:space="preserve">)</w:t>
      </w:r>
      <w:r>
        <w:br/>
      </w:r>
      <w:r>
        <w:rPr>
          <w:rStyle w:val="NormalTok"/>
        </w:rPr>
        <w:t xml:space="preserve">arima100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'AR(1) model'</w:t>
      </w:r>
      <w:r>
        <w:rPr>
          <w:rStyle w:val="NormalTok"/>
        </w:rPr>
        <w:t xml:space="preserve">)</w:t>
      </w:r>
    </w:p>
    <w:p>
      <w:pPr>
        <w:jc w:val="center"/>
        <w:pStyle w:val="Figure"/>
      </w:pPr>
      <w:r>
        <w:rPr/>
        <w:drawing>
          <wp:inline distT="0" distB="0" distL="0" distR="0">
            <wp:extent cx="4572000" cy="365760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27"/>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urca</w:t>
      </w:r>
      <w:r>
        <w:rPr>
          <w:rStyle w:val="SpecialCharTok"/>
        </w:rPr>
        <w:t xml:space="preserve">::</w:t>
      </w:r>
      <w:r>
        <w:rPr>
          <w:rStyle w:val="FunctionTok"/>
        </w:rPr>
        <w:t xml:space="preserve">ur.kpss</w:t>
      </w:r>
      <w:r>
        <w:rPr>
          <w:rStyle w:val="NormalTok"/>
        </w:rPr>
        <w:t xml:space="preserve">(arima100)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4 lags. </w:t>
      </w:r>
      <w:r>
        <w:br/>
      </w:r>
      <w:r>
        <w:br/>
      </w:r>
      <w:r>
        <w:rPr>
          <w:rStyle w:val="VerbatimChar"/>
        </w:rPr>
        <w:t xml:space="preserve">Value of test-statistic is: 0.2684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FunctionTok"/>
        </w:rPr>
        <w:t xml:space="preserve">ndiffs</w:t>
      </w:r>
      <w:r>
        <w:rPr>
          <w:rStyle w:val="NormalTok"/>
        </w:rPr>
        <w:t xml:space="preserve">(arima100, </w:t>
      </w:r>
      <w:r>
        <w:rPr>
          <w:rStyle w:val="AttributeTok"/>
        </w:rPr>
        <w:t xml:space="preserve">test =</w:t>
      </w:r>
      <w:r>
        <w:rPr>
          <w:rStyle w:val="NormalTok"/>
        </w:rPr>
        <w:t xml:space="preserve"> </w:t>
      </w:r>
      <w:r>
        <w:rPr>
          <w:rStyle w:val="StringTok"/>
        </w:rPr>
        <w:t xml:space="preserve">'kpss'</w:t>
      </w:r>
      <w:r>
        <w:rPr>
          <w:rStyle w:val="NormalTok"/>
        </w:rPr>
        <w:t xml:space="preserve">)</w:t>
      </w:r>
    </w:p>
    <w:p>
      <w:pPr>
        <w:pStyle w:val="SourceCode"/>
      </w:pPr>
      <w:r>
        <w:rPr>
          <w:rStyle w:val="VerbatimChar"/>
        </w:rPr>
        <w:t xml:space="preserve">[1] 0</w:t>
      </w:r>
    </w:p>
    <w:p>
      <w:pPr>
        <w:numPr>
          <w:ilvl w:val="0"/>
          <w:numId w:val="1013"/>
        </w:numPr>
      </w:pPr>
      <w:r>
        <w:t xml:space="preserve">코드 설명</w:t>
      </w:r>
    </w:p>
    <w:p>
      <w:pPr>
        <w:numPr>
          <w:ilvl w:val="1"/>
          <w:numId w:val="1014"/>
        </w:numPr>
      </w:pPr>
      <w:r>
        <w:t xml:space="preserve">항상 동일한 랜덤 변수가 나오도록 seed를 345로 설정(</w:t>
      </w:r>
      <w:r>
        <w:rPr>
          <w:rStyle w:val="VerbatimChar"/>
        </w:rPr>
        <w:t xml:space="preserve">set.seed(345)</w:t>
      </w:r>
      <w:r>
        <w:t xml:space="preserve">)</w:t>
      </w:r>
    </w:p>
    <w:p>
      <w:pPr>
        <w:numPr>
          <w:ilvl w:val="1"/>
          <w:numId w:val="1014"/>
        </w:numPr>
      </w:pPr>
      <w:r>
        <w:rPr>
          <w:rStyle w:val="VerbatimChar"/>
        </w:rPr>
        <w:t xml:space="preserve">arima.sim()</w:t>
      </w:r>
      <w:r>
        <w:t xml:space="preserve">을 사용하여 1차 AR 회귀계수가 09(</w:t>
      </w:r>
      <w:r>
        <w:rPr>
          <w:rStyle w:val="VerbatimChar"/>
        </w:rPr>
        <w:t xml:space="preserve">ar = 0.9</w:t>
      </w:r>
      <w:r>
        <w:t xml:space="preserve">)인 ARIMA(1, 0, 0) 모델(</w:t>
      </w:r>
      <w:r>
        <w:rPr>
          <w:rStyle w:val="VerbatimChar"/>
        </w:rPr>
        <w:t xml:space="preserve">order = c(1, 0, 0)</w:t>
      </w:r>
      <w:r>
        <w:t xml:space="preserve">)에 적합한 데이터 200개(</w:t>
      </w:r>
      <w:r>
        <w:rPr>
          <w:rStyle w:val="VerbatimChar"/>
        </w:rPr>
        <w:t xml:space="preserve">n = 200</w:t>
      </w:r>
      <w:r>
        <w:t xml:space="preserve">) 생성해서 arima100에 저장</w:t>
      </w:r>
    </w:p>
    <w:p>
      <w:pPr>
        <w:numPr>
          <w:ilvl w:val="1"/>
          <w:numId w:val="1014"/>
        </w:numPr>
      </w:pPr>
      <w:r>
        <w:rPr>
          <w:rStyle w:val="VerbatimChar"/>
        </w:rPr>
        <w:t xml:space="preserve">autoplot()</w:t>
      </w:r>
      <w:r>
        <w:t xml:space="preserve">을 사용하여 arima100을 plotting</w:t>
      </w:r>
    </w:p>
    <w:p>
      <w:pPr>
        <w:numPr>
          <w:ilvl w:val="1"/>
          <w:numId w:val="1014"/>
        </w:numPr>
      </w:pPr>
      <w:r>
        <w:rPr>
          <w:rStyle w:val="VerbatimChar"/>
        </w:rPr>
        <w:t xml:space="preserve">kpss.test()</w:t>
      </w:r>
      <w:r>
        <w:t xml:space="preserve">를 통해 정상성을 검사하는데 검정통계량이(0.2684)가 5% 임계치(0.463)보다 작으므로 이미 정상성을 만족</w:t>
      </w:r>
    </w:p>
    <w:p>
      <w:pPr>
        <w:numPr>
          <w:ilvl w:val="1"/>
          <w:numId w:val="1014"/>
        </w:numPr>
      </w:pPr>
      <w:r>
        <w:rPr>
          <w:rStyle w:val="VerbatimChar"/>
        </w:rPr>
        <w:t xml:space="preserve">ndiffs()</w:t>
      </w:r>
      <w:r>
        <w:t xml:space="preserve">를 사용하여 arima100에 필요한 차분수를 kpss 테스트를 기반으로 산출하는데 kpss 테스트에서 이미 정상성이라고 판단하였으므로 차분이 불필요하다는 0를 출력</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NormalTok"/>
        </w:rPr>
        <w:t xml:space="preserve">arima110 </w:t>
      </w:r>
      <w:r>
        <w:rPr>
          <w:rStyle w:val="OtherTok"/>
        </w:rPr>
        <w:t xml:space="preserve">&lt;-</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ar =</w:t>
      </w:r>
      <w:r>
        <w:rPr>
          <w:rStyle w:val="NormalTok"/>
        </w:rPr>
        <w:t xml:space="preserve"> </w:t>
      </w:r>
      <w:r>
        <w:rPr>
          <w:rStyle w:val="FloatTok"/>
        </w:rPr>
        <w:t xml:space="preserve">0.9</w:t>
      </w:r>
      <w:r>
        <w:rPr>
          <w:rStyle w:val="NormalTok"/>
        </w:rPr>
        <w:t xml:space="preserve">), </w:t>
      </w:r>
      <w:r>
        <w:rPr>
          <w:rStyle w:val="AttributeTok"/>
        </w:rPr>
        <w:t xml:space="preserve">n =</w:t>
      </w:r>
      <w:r>
        <w:rPr>
          <w:rStyle w:val="NormalTok"/>
        </w:rPr>
        <w:t xml:space="preserve"> </w:t>
      </w:r>
      <w:r>
        <w:rPr>
          <w:rStyle w:val="DecValTok"/>
        </w:rPr>
        <w:t xml:space="preserve">200</w:t>
      </w:r>
      <w:r>
        <w:rPr>
          <w:rStyle w:val="NormalTok"/>
        </w:rPr>
        <w:t xml:space="preserve">) </w:t>
      </w:r>
      <w:r>
        <w:br/>
      </w:r>
      <w:r>
        <w:rPr>
          <w:rStyle w:val="NormalTok"/>
        </w:rPr>
        <w:t xml:space="preserve">arima110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'AR(1), 차분 1 model'</w:t>
      </w:r>
      <w:r>
        <w:rPr>
          <w:rStyle w:val="NormalTok"/>
        </w:rPr>
        <w:t xml:space="preserve">)</w:t>
      </w:r>
    </w:p>
    <w:p>
      <w:pPr>
        <w:jc w:val="center"/>
        <w:pStyle w:val="Figure"/>
      </w:pPr>
      <w:r>
        <w:rPr/>
        <w:drawing>
          <wp:inline distT="0" distB="0" distL="0" distR="0">
            <wp:extent cx="4572000" cy="365760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128"/>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urca</w:t>
      </w:r>
      <w:r>
        <w:rPr>
          <w:rStyle w:val="SpecialCharTok"/>
        </w:rPr>
        <w:t xml:space="preserve">::</w:t>
      </w:r>
      <w:r>
        <w:rPr>
          <w:rStyle w:val="FunctionTok"/>
        </w:rPr>
        <w:t xml:space="preserve">ur.kpss</w:t>
      </w:r>
      <w:r>
        <w:rPr>
          <w:rStyle w:val="NormalTok"/>
        </w:rPr>
        <w:t xml:space="preserve">(arima110)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4 lags. </w:t>
      </w:r>
      <w:r>
        <w:br/>
      </w:r>
      <w:r>
        <w:br/>
      </w:r>
      <w:r>
        <w:rPr>
          <w:rStyle w:val="VerbatimChar"/>
        </w:rPr>
        <w:t xml:space="preserve">Value of test-statistic is: 3.2912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FunctionTok"/>
        </w:rPr>
        <w:t xml:space="preserve">ndiffs</w:t>
      </w:r>
      <w:r>
        <w:rPr>
          <w:rStyle w:val="NormalTok"/>
        </w:rPr>
        <w:t xml:space="preserve">(arima110, </w:t>
      </w:r>
      <w:r>
        <w:rPr>
          <w:rStyle w:val="AttributeTok"/>
        </w:rPr>
        <w:t xml:space="preserve">test =</w:t>
      </w:r>
      <w:r>
        <w:rPr>
          <w:rStyle w:val="NormalTok"/>
        </w:rPr>
        <w:t xml:space="preserve"> </w:t>
      </w:r>
      <w:r>
        <w:rPr>
          <w:rStyle w:val="StringTok"/>
        </w:rPr>
        <w:t xml:space="preserve">'kpss'</w:t>
      </w:r>
      <w:r>
        <w:rPr>
          <w:rStyle w:val="NormalTok"/>
        </w:rPr>
        <w:t xml:space="preserve">)</w:t>
      </w:r>
    </w:p>
    <w:p>
      <w:pPr>
        <w:pStyle w:val="SourceCode"/>
      </w:pPr>
      <w:r>
        <w:rPr>
          <w:rStyle w:val="VerbatimChar"/>
        </w:rPr>
        <w:t xml:space="preserve">[1] 1</w:t>
      </w:r>
    </w:p>
    <w:p>
      <w:pPr>
        <w:pStyle w:val="SourceCode"/>
      </w:pPr>
      <w:r>
        <w:rPr>
          <w:rStyle w:val="NormalTok"/>
        </w:rPr>
        <w:t xml:space="preserve">urca</w:t>
      </w:r>
      <w:r>
        <w:rPr>
          <w:rStyle w:val="SpecialCharTok"/>
        </w:rPr>
        <w:t xml:space="preserve">::</w:t>
      </w:r>
      <w:r>
        <w:rPr>
          <w:rStyle w:val="FunctionTok"/>
        </w:rPr>
        <w:t xml:space="preserve">ur.kpss</w:t>
      </w:r>
      <w:r>
        <w:rPr>
          <w:rStyle w:val="NormalTok"/>
        </w:rPr>
        <w:t xml:space="preserve">(</w:t>
      </w:r>
      <w:r>
        <w:rPr>
          <w:rStyle w:val="FunctionTok"/>
        </w:rPr>
        <w:t xml:space="preserve">diff</w:t>
      </w:r>
      <w:r>
        <w:rPr>
          <w:rStyle w:val="NormalTok"/>
        </w:rPr>
        <w:t xml:space="preserve">(arima110))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4 lags. </w:t>
      </w:r>
      <w:r>
        <w:br/>
      </w:r>
      <w:r>
        <w:br/>
      </w:r>
      <w:r>
        <w:rPr>
          <w:rStyle w:val="VerbatimChar"/>
        </w:rPr>
        <w:t xml:space="preserve">Value of test-statistic is: 0.2684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FunctionTok"/>
        </w:rPr>
        <w:t xml:space="preserve">ndiffs</w:t>
      </w:r>
      <w:r>
        <w:rPr>
          <w:rStyle w:val="NormalTok"/>
        </w:rPr>
        <w:t xml:space="preserve">(</w:t>
      </w:r>
      <w:r>
        <w:rPr>
          <w:rStyle w:val="FunctionTok"/>
        </w:rPr>
        <w:t xml:space="preserve">diff</w:t>
      </w:r>
      <w:r>
        <w:rPr>
          <w:rStyle w:val="NormalTok"/>
        </w:rPr>
        <w:t xml:space="preserve">(arima110), </w:t>
      </w:r>
      <w:r>
        <w:rPr>
          <w:rStyle w:val="AttributeTok"/>
        </w:rPr>
        <w:t xml:space="preserve">test =</w:t>
      </w:r>
      <w:r>
        <w:rPr>
          <w:rStyle w:val="NormalTok"/>
        </w:rPr>
        <w:t xml:space="preserve"> </w:t>
      </w:r>
      <w:r>
        <w:rPr>
          <w:rStyle w:val="StringTok"/>
        </w:rPr>
        <w:t xml:space="preserve">'kpss'</w:t>
      </w:r>
      <w:r>
        <w:rPr>
          <w:rStyle w:val="NormalTok"/>
        </w:rPr>
        <w:t xml:space="preserve">)</w:t>
      </w:r>
    </w:p>
    <w:p>
      <w:pPr>
        <w:pStyle w:val="SourceCode"/>
      </w:pPr>
      <w:r>
        <w:rPr>
          <w:rStyle w:val="VerbatimChar"/>
        </w:rPr>
        <w:t xml:space="preserve">[1] 0</w:t>
      </w:r>
    </w:p>
    <w:p>
      <w:pPr>
        <w:numPr>
          <w:ilvl w:val="0"/>
          <w:numId w:val="1015"/>
        </w:numPr>
      </w:pPr>
      <w:r>
        <w:t xml:space="preserve">코드 설명</w:t>
      </w:r>
    </w:p>
    <w:p>
      <w:pPr>
        <w:numPr>
          <w:ilvl w:val="1"/>
          <w:numId w:val="1016"/>
        </w:numPr>
      </w:pPr>
      <w:r>
        <w:t xml:space="preserve">항상 동일한 랜덤 변수가 나오도록 seed를 345로 설정(</w:t>
      </w:r>
      <w:r>
        <w:rPr>
          <w:rStyle w:val="VerbatimChar"/>
        </w:rPr>
        <w:t xml:space="preserve">set.seed(345)</w:t>
      </w:r>
      <w:r>
        <w:t xml:space="preserve">)</w:t>
      </w:r>
    </w:p>
    <w:p>
      <w:pPr>
        <w:numPr>
          <w:ilvl w:val="1"/>
          <w:numId w:val="1016"/>
        </w:numPr>
      </w:pPr>
      <w:r>
        <w:rPr>
          <w:rStyle w:val="VerbatimChar"/>
        </w:rPr>
        <w:t xml:space="preserve">arima.sim()</w:t>
      </w:r>
      <w:r>
        <w:t xml:space="preserve">을 사용하여 1차 AR 회귀계수가 0.9(</w:t>
      </w:r>
      <w:r>
        <w:rPr>
          <w:rStyle w:val="VerbatimChar"/>
        </w:rPr>
        <w:t xml:space="preserve">ar = 0.9</w:t>
      </w:r>
      <w:r>
        <w:t xml:space="preserve">)인 ARIMA(1, 1, 0) 모델(</w:t>
      </w:r>
      <w:r>
        <w:rPr>
          <w:rStyle w:val="VerbatimChar"/>
        </w:rPr>
        <w:t xml:space="preserve">order = c(1, 1, 0)</w:t>
      </w:r>
      <w:r>
        <w:t xml:space="preserve">)에 적합한 데이터 200개(</w:t>
      </w:r>
      <w:r>
        <w:rPr>
          <w:rStyle w:val="VerbatimChar"/>
        </w:rPr>
        <w:t xml:space="preserve">n = 200</w:t>
      </w:r>
      <w:r>
        <w:t xml:space="preserve">) 생성해서 arima110에 저장</w:t>
      </w:r>
    </w:p>
    <w:p>
      <w:pPr>
        <w:numPr>
          <w:ilvl w:val="1"/>
          <w:numId w:val="1016"/>
        </w:numPr>
      </w:pPr>
      <w:r>
        <w:rPr>
          <w:rStyle w:val="VerbatimChar"/>
        </w:rPr>
        <w:t xml:space="preserve">autoplot()</w:t>
      </w:r>
      <w:r>
        <w:t xml:space="preserve">을 사용하여 arima110을 plotting</w:t>
      </w:r>
    </w:p>
    <w:p>
      <w:pPr>
        <w:numPr>
          <w:ilvl w:val="1"/>
          <w:numId w:val="1016"/>
        </w:numPr>
      </w:pPr>
      <w:r>
        <w:rPr>
          <w:rStyle w:val="VerbatimChar"/>
        </w:rPr>
        <w:t xml:space="preserve">ur.kpss()</w:t>
      </w:r>
      <w:r>
        <w:t xml:space="preserve">를 통해 정상성을 검사하는데 검정통계량이(3.2912) 5% 임계치(0.463)보다 크므로 비정상성임</w:t>
      </w:r>
    </w:p>
    <w:p>
      <w:pPr>
        <w:numPr>
          <w:ilvl w:val="1"/>
          <w:numId w:val="1016"/>
        </w:numPr>
      </w:pPr>
      <w:r>
        <w:rPr>
          <w:rStyle w:val="VerbatimChar"/>
        </w:rPr>
        <w:t xml:space="preserve">ndiffs()</w:t>
      </w:r>
      <w:r>
        <w:t xml:space="preserve">를 사용하여 arima110에 필요한 차분수를 kpss 테스트를 기반으로 산출하는데 1를 출력하므로 1차 차분이 필요</w:t>
      </w:r>
    </w:p>
    <w:p>
      <w:pPr>
        <w:numPr>
          <w:ilvl w:val="1"/>
          <w:numId w:val="1016"/>
        </w:numPr>
      </w:pPr>
      <w:r>
        <w:t xml:space="preserve">1차 차분 데이터를 ur.</w:t>
      </w:r>
      <w:r>
        <w:rPr>
          <w:rStyle w:val="VerbatimChar"/>
        </w:rPr>
        <w:t xml:space="preserve">kpss()</w:t>
      </w:r>
      <w:r>
        <w:t xml:space="preserve">를 통해 정상성을 검사하는데 검정통계량이(0.2684) 5% 임계치(0.463)보다 작으므로 이미 정상성을 만족</w:t>
      </w:r>
    </w:p>
    <w:p>
      <w:pPr>
        <w:numPr>
          <w:ilvl w:val="1"/>
          <w:numId w:val="1016"/>
        </w:numPr>
      </w:pPr>
      <w:r>
        <w:rPr>
          <w:rStyle w:val="VerbatimChar"/>
        </w:rPr>
        <w:t xml:space="preserve">ndiffs()</w:t>
      </w:r>
      <w:r>
        <w:t xml:space="preserve">를 사용하여 arima110의 1차차분 데이터(</w:t>
      </w:r>
      <w:r>
        <w:rPr>
          <w:rStyle w:val="VerbatimChar"/>
        </w:rPr>
        <w:t xml:space="preserve">diff(arima110)</w:t>
      </w:r>
      <w:r>
        <w:t xml:space="preserve">)에 필요한 차분수를 kpss 테스트를 기반으로 산출하는데 kpss 테스트에서 이미 정상성이라고 판단하였으므로 차분이 불필요하다는 0를 출력</w:t>
      </w:r>
    </w:p>
    <w:p>
      <w:pPr>
        <w:pStyle w:val="Normal"/>
      </w:pPr>
      <w:r>
        <w:t xml:space="preserve">ARIMA(1, 0, 0)의 ACF, PACF plot은 다음과 같이 나타난다. acf plot을 보면 자기 상관성이 전반적으로 높고 천천히 감소하는 형태(Tail off)를 보인다. 그리고 pacf plot은 lag 1에서 매우 높지만 2에서부터는 끊어진다.(cut off) ARIMA(1, 1, 0)도 유사한 형태를 나타낸다.</w:t>
      </w:r>
    </w:p>
    <w:p>
      <w:pPr>
        <w:pStyle w:val="SourceCode"/>
      </w:pPr>
      <w:r>
        <w:rPr>
          <w:rStyle w:val="NormalTok"/>
        </w:rPr>
        <w:t xml:space="preserve">arima100 </w:t>
      </w:r>
      <w:r>
        <w:rPr>
          <w:rStyle w:val="SpecialCharTok"/>
        </w:rPr>
        <w:t xml:space="preserve">%&gt;%</w:t>
      </w:r>
      <w:r>
        <w:rPr>
          <w:rStyle w:val="NormalTok"/>
        </w:rPr>
        <w:t xml:space="preserve"> </w:t>
      </w:r>
      <w:r>
        <w:rPr>
          <w:rStyle w:val="FunctionTok"/>
        </w:rPr>
        <w:t xml:space="preserve">ggtsdisplay</w:t>
      </w:r>
      <w:r>
        <w:rPr>
          <w:rStyle w:val="NormalTok"/>
        </w:rPr>
        <w:t xml:space="preserve">()</w:t>
      </w:r>
    </w:p>
    <w:p>
      <w:pPr>
        <w:jc w:val="center"/>
        <w:pStyle w:val="Figure"/>
      </w:pPr>
      <w:r>
        <w:rPr/>
        <w:drawing>
          <wp:inline distT="0" distB="0" distL="0" distR="0">
            <wp:extent cx="4572000" cy="365760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29"/>
                    <a:srcRect/>
                    <a:stretch>
                      <a:fillRect/>
                    </a:stretch>
                  </pic:blipFill>
                  <pic:spPr bwMode="auto">
                    <a:xfrm>
                      <a:off x="0" y="0"/>
                      <a:ext cx="63500" cy="50800"/>
                    </a:xfrm>
                    <a:prstGeom prst="rect">
                      <a:avLst/>
                    </a:prstGeom>
                    <a:noFill/>
                  </pic:spPr>
                </pic:pic>
              </a:graphicData>
            </a:graphic>
          </wp:inline>
        </w:drawing>
      </w:r>
    </w:p>
    <w:bookmarkEnd w:id="55"/>
    <w:bookmarkStart w:id="59" w:name="이동평균-모델moving-average-model"/>
    <w:p>
      <w:pPr>
        <w:pStyle w:val="Titre3"/>
      </w:pPr>
      <w:r>
        <w:t xml:space="preserve">이동평균 모델(Moving Average Model)</w:t>
      </w:r>
    </w:p>
    <w:p>
      <w:pPr>
        <w:pStyle w:val="Normal"/>
      </w:pPr>
      <w:r>
        <w:t xml:space="preserve">보통 우리는 데이터의 전체합을 데이터의 갯수로 나눈 것을 평균이라 한다 . 평균은 데이터 전체를 설명하는 가장 간편하고 널리 사용되는 모델이고 시계열데이터에서도 많이 사용된다.</w:t>
      </w:r>
    </w:p>
    <w:p>
      <w:pPr>
        <w:pStyle w:val="Corpsdetexte"/>
      </w:pPr>
      <w:r>
        <w:t xml:space="preserve">그러나 평균은 데이터의 분포(분산)이 크고 이상치(Outlier)가 많을때는 데이터를 제대로 설명해내지 못한다. 시계열에서도 비슷한 경향이 있는데 일반 데이터와 달리 시계열 데이터에서는 장긱간의 시계열 데이터일수록 평균을 사용하여 데이터를 설명하기 힘들어진다.</w:t>
      </w:r>
    </w:p>
    <w:p>
      <w:pPr>
        <w:pStyle w:val="Corpsdetexte"/>
      </w:pPr>
      <w:r>
        <w:t xml:space="preserve">예를 들어 우리나라의 1인당 GDP를 분석하고자 할 때 1960년대부터 2020년까지의 GDP를 평균을 낸다면 GDP가 낮았던 1970년대까지의 데이터로 인해 전체 평균이 최근의 GDP에 비해 낮게 나타날 것이다. 경우에 따라 이 데이터가 의미있을 수도 있지만 최근의 경향에 맞지 않은 데이터로 간주될 것이다. 따라서 이런 경우는 시계열 데이터를 최근 3년, 5년 등으로 한정하여 평균을 내는 방법을 사용한다. 이렇게 시계열 데이터에 대한 전체 평균이 아닌 특정 기간간의 평균을 지속적으로 내는 것을 이동평균이라고 한다.</w:t>
      </w:r>
    </w:p>
    <w:p>
      <w:pPr>
        <w:pStyle w:val="Corpsdetexte"/>
      </w:pPr>
      <w:r>
        <w:t xml:space="preserve">이동 평균을 가장 많이 볼 수 있는 응용은 주식 plot이다. 주식 plot에서는 3일 이동평균, 5일 이동평균, 10일 이동평균등 다양한 이동평균을 통해 해당 주식 주가의 전반적인 흐름을 파악한다.</w:t>
      </w:r>
    </w:p>
    <w:p>
      <w:pPr>
        <w:pStyle w:val="Corpsdetexte"/>
      </w:pPr>
      <w:r>
        <w:drawing>
          <wp:inline>
            <wp:extent cx="4709160" cy="1455420"/>
            <wp:effectExtent b="0" l="0" r="0" t="0"/>
            <wp:docPr descr="" title="" id="101" name="Picture"/>
            <a:graphic>
              <a:graphicData uri="http://schemas.openxmlformats.org/drawingml/2006/picture">
                <pic:pic>
                  <pic:nvPicPr>
                    <pic:cNvPr descr="ma1.jpg" id="102" name="Picture"/>
                    <pic:cNvPicPr>
                      <a:picLocks noChangeArrowheads="1" noChangeAspect="1"/>
                    </pic:cNvPicPr>
                  </pic:nvPicPr>
                  <pic:blipFill>
                    <a:blip r:embed="rId56"/>
                    <a:stretch>
                      <a:fillRect/>
                    </a:stretch>
                  </pic:blipFill>
                  <pic:spPr bwMode="auto">
                    <a:xfrm>
                      <a:off x="0" y="0"/>
                      <a:ext cx="4709160" cy="1455420"/>
                    </a:xfrm>
                    <a:prstGeom prst="rect">
                      <a:avLst/>
                    </a:prstGeom>
                    <a:noFill/>
                    <a:ln w="9525">
                      <a:noFill/>
                      <a:headEnd/>
                      <a:tailEnd/>
                    </a:ln>
                  </pic:spPr>
                </pic:pic>
              </a:graphicData>
            </a:graphic>
          </wp:inline>
        </w:drawing>
      </w:r>
    </w:p>
    <w:p>
      <w:pPr>
        <w:pStyle w:val="Corpsdetexte"/>
      </w:pPr>
      <w:r>
        <w:t xml:space="preserve">이동 평균 모델은 MA(q)로 표현하는데 q는 이동평균을 산출하는 차수를 의미한다. q가 1인 경우는 기준 시점값과 바로 이전값의 평균, 2인경우는 기준 시점값과 이전, 차이전 값과의 평균을 의미한다. 기준 시점값은 시계열 적으로 과거값으로 하나씩 이동할 수 있고 시계열 초기값까지 이동하면 이동평균 산출은 끝난다.</w:t>
      </w:r>
    </w:p>
    <w:p>
      <w:pPr>
        <w:pStyle w:val="Corpsdetexte"/>
      </w:pPr>
      <w:r>
        <w:t xml:space="preserve">ARIMA모델에서도 이동평균을 사용한다. 앞에서 설명한 바와 같이 ARIMA(p, d, q)에서 q에 해당하는 값이 이동평균의 차수를 가리킨다.</w:t>
      </w:r>
    </w:p>
    <w:p>
      <w:pPr>
        <w:pStyle w:val="Corpsdetexte"/>
      </w:pPr>
      <w:r>
        <w:t xml:space="preserve">ARIMA 모델에서 이동 평균을 사용할 때 주의해야 할점은 이동 평균 모델의 계수를 적용하는 독립 변수가 오차항이라는 점이다. 앞선 자기회귀모델에서는 자기회귀계수를 자기자신의 lag 차수값에 적용하였지만 이동 평균 모델은 이동평균 계수를 오차항에 적용시킨다. (이해가 어렵지만 원리를 알고싶다면 참고문헌</w:t>
      </w:r>
      <w:r>
        <w:rPr>
          <w:rStyle w:val="Appelnotedebasdep"/>
        </w:rPr>
        <w:footnoteReference w:id="57"/>
      </w:r>
      <w:r>
        <w:t xml:space="preserve">을 참조하라)</w:t>
      </w:r>
    </w:p>
    <w:p>
      <w:pPr>
        <w:pStyle w:val="Corpsdetexte"/>
      </w:pPr>
      <w:r>
        <w:t xml:space="preserve">아래와 같이 MA(1)모델을 생성시켜 차이를 살펴보자.</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 </w:t>
      </w:r>
      <w:r>
        <w:br/>
      </w:r>
      <w:r>
        <w:rPr>
          <w:rStyle w:val="CommentTok"/>
        </w:rPr>
        <w:t xml:space="preserve"># ARIMA(1,0,0)에 AR(1)의 회귀계수가 0.9인 데이터 200개 생성</w:t>
      </w:r>
      <w:r>
        <w:br/>
      </w:r>
      <w:r>
        <w:rPr>
          <w:rStyle w:val="NormalTok"/>
        </w:rPr>
        <w:t xml:space="preserve">arima001 </w:t>
      </w:r>
      <w:r>
        <w:rPr>
          <w:rStyle w:val="OtherTok"/>
        </w:rPr>
        <w:t xml:space="preserve">&lt;-</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ma =</w:t>
      </w:r>
      <w:r>
        <w:rPr>
          <w:rStyle w:val="NormalTok"/>
        </w:rPr>
        <w:t xml:space="preserve"> </w:t>
      </w:r>
      <w:r>
        <w:rPr>
          <w:rStyle w:val="FloatTok"/>
        </w:rPr>
        <w:t xml:space="preserve">0.9</w:t>
      </w:r>
      <w:r>
        <w:rPr>
          <w:rStyle w:val="NormalTok"/>
        </w:rPr>
        <w:t xml:space="preserve">), </w:t>
      </w:r>
      <w:r>
        <w:rPr>
          <w:rStyle w:val="AttributeTok"/>
        </w:rPr>
        <w:t xml:space="preserve">n =</w:t>
      </w:r>
      <w:r>
        <w:rPr>
          <w:rStyle w:val="NormalTok"/>
        </w:rPr>
        <w:t xml:space="preserve"> </w:t>
      </w:r>
      <w:r>
        <w:rPr>
          <w:rStyle w:val="DecValTok"/>
        </w:rPr>
        <w:t xml:space="preserve">200</w:t>
      </w:r>
      <w:r>
        <w:rPr>
          <w:rStyle w:val="NormalTok"/>
        </w:rPr>
        <w:t xml:space="preserve">)   </w:t>
      </w:r>
      <w:r>
        <w:br/>
      </w:r>
      <w:r>
        <w:rPr>
          <w:rStyle w:val="NormalTok"/>
        </w:rPr>
        <w:t xml:space="preserve">arima001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'MA(1) model'</w:t>
      </w:r>
      <w:r>
        <w:rPr>
          <w:rStyle w:val="NormalTok"/>
        </w:rPr>
        <w:t xml:space="preserve">)</w:t>
      </w:r>
    </w:p>
    <w:p>
      <w:pPr>
        <w:jc w:val="center"/>
        <w:pStyle w:val="Figure"/>
      </w:pPr>
      <w:r>
        <w:rPr/>
        <w:drawing>
          <wp:inline distT="0" distB="0" distL="0" distR="0">
            <wp:extent cx="4572000" cy="365760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30"/>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kpss 테스트를 통해 생성된 데이터가 정상성인지 테스트 - 0.05보다 크므로 정상성, 차분 불필요</w:t>
      </w:r>
      <w:r>
        <w:br/>
      </w:r>
      <w:r>
        <w:rPr>
          <w:rStyle w:val="NormalTok"/>
        </w:rPr>
        <w:t xml:space="preserve">urca</w:t>
      </w:r>
      <w:r>
        <w:rPr>
          <w:rStyle w:val="SpecialCharTok"/>
        </w:rPr>
        <w:t xml:space="preserve">::</w:t>
      </w:r>
      <w:r>
        <w:rPr>
          <w:rStyle w:val="FunctionTok"/>
        </w:rPr>
        <w:t xml:space="preserve">ur.kpss</w:t>
      </w:r>
      <w:r>
        <w:rPr>
          <w:rStyle w:val="NormalTok"/>
        </w:rPr>
        <w:t xml:space="preserve">(arima001)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   </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4 lags. </w:t>
      </w:r>
      <w:r>
        <w:br/>
      </w:r>
      <w:r>
        <w:br/>
      </w:r>
      <w:r>
        <w:rPr>
          <w:rStyle w:val="VerbatimChar"/>
        </w:rPr>
        <w:t xml:space="preserve">Value of test-statistic is: 0.0906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CommentTok"/>
        </w:rPr>
        <w:t xml:space="preserve"># 비정상 제거를 위한 차분수 - 0이 나오므로 차분 불필요</w:t>
      </w:r>
      <w:r>
        <w:br/>
      </w:r>
      <w:r>
        <w:rPr>
          <w:rStyle w:val="FunctionTok"/>
        </w:rPr>
        <w:t xml:space="preserve">ndiffs</w:t>
      </w:r>
      <w:r>
        <w:rPr>
          <w:rStyle w:val="NormalTok"/>
        </w:rPr>
        <w:t xml:space="preserve">(arima001, </w:t>
      </w:r>
      <w:r>
        <w:rPr>
          <w:rStyle w:val="AttributeTok"/>
        </w:rPr>
        <w:t xml:space="preserve">test =</w:t>
      </w:r>
      <w:r>
        <w:rPr>
          <w:rStyle w:val="NormalTok"/>
        </w:rPr>
        <w:t xml:space="preserve"> </w:t>
      </w:r>
      <w:r>
        <w:rPr>
          <w:rStyle w:val="StringTok"/>
        </w:rPr>
        <w:t xml:space="preserve">'kpss'</w:t>
      </w:r>
      <w:r>
        <w:rPr>
          <w:rStyle w:val="NormalTok"/>
        </w:rPr>
        <w:t xml:space="preserve">) </w:t>
      </w:r>
    </w:p>
    <w:p>
      <w:pPr>
        <w:pStyle w:val="SourceCode"/>
      </w:pPr>
      <w:r>
        <w:rPr>
          <w:rStyle w:val="VerbatimChar"/>
        </w:rPr>
        <w:t xml:space="preserve">[1] 0</w:t>
      </w:r>
    </w:p>
    <w:p>
      <w:pPr>
        <w:numPr>
          <w:ilvl w:val="0"/>
          <w:numId w:val="1017"/>
        </w:numPr>
      </w:pPr>
      <w:r>
        <w:t xml:space="preserve">코드 설명</w:t>
      </w:r>
    </w:p>
    <w:p>
      <w:pPr>
        <w:numPr>
          <w:ilvl w:val="1"/>
          <w:numId w:val="1018"/>
        </w:numPr>
      </w:pPr>
      <w:r>
        <w:t xml:space="preserve">항상 동일한 랜덤 변수가 나오도록 seed를 345로 설정(</w:t>
      </w:r>
      <w:r>
        <w:rPr>
          <w:rStyle w:val="VerbatimChar"/>
        </w:rPr>
        <w:t xml:space="preserve">set.seed(345)</w:t>
      </w:r>
      <w:r>
        <w:t xml:space="preserve">)</w:t>
      </w:r>
    </w:p>
    <w:p>
      <w:pPr>
        <w:numPr>
          <w:ilvl w:val="1"/>
          <w:numId w:val="1018"/>
        </w:numPr>
      </w:pPr>
      <w:r>
        <w:rPr>
          <w:rStyle w:val="VerbatimChar"/>
        </w:rPr>
        <w:t xml:space="preserve">arima.sim()</w:t>
      </w:r>
      <w:r>
        <w:t xml:space="preserve">을 사용하여 1차 MA 회귀계수가 0.9(</w:t>
      </w:r>
      <w:r>
        <w:rPr>
          <w:rStyle w:val="VerbatimChar"/>
        </w:rPr>
        <w:t xml:space="preserve">ma = 0.9</w:t>
      </w:r>
      <w:r>
        <w:t xml:space="preserve">)인 ARIMA(0, 0, 1) 모델(</w:t>
      </w:r>
      <w:r>
        <w:rPr>
          <w:rStyle w:val="VerbatimChar"/>
        </w:rPr>
        <w:t xml:space="preserve">order = c(0, 0, 1)</w:t>
      </w:r>
      <w:r>
        <w:t xml:space="preserve">)에 적합한 데이터 200개(</w:t>
      </w:r>
      <w:r>
        <w:rPr>
          <w:rStyle w:val="VerbatimChar"/>
        </w:rPr>
        <w:t xml:space="preserve">n = 200</w:t>
      </w:r>
      <w:r>
        <w:t xml:space="preserve">) 생성해서 arima001에 저장</w:t>
      </w:r>
    </w:p>
    <w:p>
      <w:pPr>
        <w:numPr>
          <w:ilvl w:val="1"/>
          <w:numId w:val="1018"/>
        </w:numPr>
      </w:pPr>
      <w:r>
        <w:rPr>
          <w:rStyle w:val="VerbatimChar"/>
        </w:rPr>
        <w:t xml:space="preserve">autoplot()</w:t>
      </w:r>
      <w:r>
        <w:t xml:space="preserve">을 사용하여 arima001을 plotting</w:t>
      </w:r>
    </w:p>
    <w:p>
      <w:pPr>
        <w:numPr>
          <w:ilvl w:val="1"/>
          <w:numId w:val="1018"/>
        </w:numPr>
      </w:pPr>
      <w:r>
        <w:rPr>
          <w:rStyle w:val="VerbatimChar"/>
        </w:rPr>
        <w:t xml:space="preserve">ur.kpss()</w:t>
      </w:r>
      <w:r>
        <w:t xml:space="preserve">를 통해 정상성을 검사하는데 검정통계량이(0.0906) 5% 임계치(0.463)보다 작으므로 정상성임</w:t>
      </w:r>
    </w:p>
    <w:p>
      <w:pPr>
        <w:numPr>
          <w:ilvl w:val="1"/>
          <w:numId w:val="1018"/>
        </w:numPr>
      </w:pPr>
      <w:r>
        <w:rPr>
          <w:rStyle w:val="VerbatimChar"/>
        </w:rPr>
        <w:t xml:space="preserve">ndiffs()</w:t>
      </w:r>
      <w:r>
        <w:t xml:space="preserve">를 사용하여 arima001에 필요한 차분수를 kpss 테스트를 기반으로 산출하는데 0를 출력하므로 1차 차분이 불필요</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NormalTok"/>
        </w:rPr>
        <w:t xml:space="preserve">arima011 </w:t>
      </w:r>
      <w:r>
        <w:rPr>
          <w:rStyle w:val="OtherTok"/>
        </w:rPr>
        <w:t xml:space="preserve">&lt;-</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ma =</w:t>
      </w:r>
      <w:r>
        <w:rPr>
          <w:rStyle w:val="NormalTok"/>
        </w:rPr>
        <w:t xml:space="preserve"> </w:t>
      </w:r>
      <w:r>
        <w:rPr>
          <w:rStyle w:val="FloatTok"/>
        </w:rPr>
        <w:t xml:space="preserve">0.9</w:t>
      </w:r>
      <w:r>
        <w:rPr>
          <w:rStyle w:val="NormalTok"/>
        </w:rPr>
        <w:t xml:space="preserve">), </w:t>
      </w:r>
      <w:r>
        <w:rPr>
          <w:rStyle w:val="AttributeTok"/>
        </w:rPr>
        <w:t xml:space="preserve">n =</w:t>
      </w:r>
      <w:r>
        <w:rPr>
          <w:rStyle w:val="NormalTok"/>
        </w:rPr>
        <w:t xml:space="preserve"> </w:t>
      </w:r>
      <w:r>
        <w:rPr>
          <w:rStyle w:val="DecValTok"/>
        </w:rPr>
        <w:t xml:space="preserve">200</w:t>
      </w:r>
      <w:r>
        <w:rPr>
          <w:rStyle w:val="NormalTok"/>
        </w:rPr>
        <w:t xml:space="preserve">) </w:t>
      </w:r>
      <w:r>
        <w:br/>
      </w:r>
      <w:r>
        <w:rPr>
          <w:rStyle w:val="NormalTok"/>
        </w:rPr>
        <w:t xml:space="preserve">arima011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'MA(1), 차분 1 model'</w:t>
      </w:r>
      <w:r>
        <w:rPr>
          <w:rStyle w:val="NormalTok"/>
        </w:rPr>
        <w:t xml:space="preserve">)</w:t>
      </w:r>
    </w:p>
    <w:p>
      <w:pPr>
        <w:jc w:val="center"/>
        <w:pStyle w:val="Figure"/>
      </w:pPr>
      <w:r>
        <w:rPr/>
        <w:drawing>
          <wp:inline distT="0" distB="0" distL="0" distR="0">
            <wp:extent cx="4572000" cy="365760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131"/>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kpss 테스트를 통해 생성된 데이터가 정상성인지 테스트 - 0.05보다 작으므로 정상성, 차분 필요</w:t>
      </w:r>
      <w:r>
        <w:br/>
      </w:r>
      <w:r>
        <w:rPr>
          <w:rStyle w:val="NormalTok"/>
        </w:rPr>
        <w:t xml:space="preserve">urca</w:t>
      </w:r>
      <w:r>
        <w:rPr>
          <w:rStyle w:val="SpecialCharTok"/>
        </w:rPr>
        <w:t xml:space="preserve">::</w:t>
      </w:r>
      <w:r>
        <w:rPr>
          <w:rStyle w:val="FunctionTok"/>
        </w:rPr>
        <w:t xml:space="preserve">ur.kpss</w:t>
      </w:r>
      <w:r>
        <w:rPr>
          <w:rStyle w:val="NormalTok"/>
        </w:rPr>
        <w:t xml:space="preserve">(arima011)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   </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4 lags. </w:t>
      </w:r>
      <w:r>
        <w:br/>
      </w:r>
      <w:r>
        <w:br/>
      </w:r>
      <w:r>
        <w:rPr>
          <w:rStyle w:val="VerbatimChar"/>
        </w:rPr>
        <w:t xml:space="preserve">Value of test-statistic is: 3.5785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CommentTok"/>
        </w:rPr>
        <w:t xml:space="preserve"># 비정상성을 제거하기 위해 필요한 차분수</w:t>
      </w:r>
      <w:r>
        <w:br/>
      </w:r>
      <w:r>
        <w:rPr>
          <w:rStyle w:val="FunctionTok"/>
        </w:rPr>
        <w:t xml:space="preserve">ndiffs</w:t>
      </w:r>
      <w:r>
        <w:rPr>
          <w:rStyle w:val="NormalTok"/>
        </w:rPr>
        <w:t xml:space="preserve">(arima011, </w:t>
      </w:r>
      <w:r>
        <w:rPr>
          <w:rStyle w:val="AttributeTok"/>
        </w:rPr>
        <w:t xml:space="preserve">test =</w:t>
      </w:r>
      <w:r>
        <w:rPr>
          <w:rStyle w:val="NormalTok"/>
        </w:rPr>
        <w:t xml:space="preserve"> </w:t>
      </w:r>
      <w:r>
        <w:rPr>
          <w:rStyle w:val="StringTok"/>
        </w:rPr>
        <w:t xml:space="preserve">'kpss'</w:t>
      </w:r>
      <w:r>
        <w:rPr>
          <w:rStyle w:val="NormalTok"/>
        </w:rPr>
        <w:t xml:space="preserve">)   </w:t>
      </w:r>
    </w:p>
    <w:p>
      <w:pPr>
        <w:pStyle w:val="SourceCode"/>
      </w:pPr>
      <w:r>
        <w:rPr>
          <w:rStyle w:val="VerbatimChar"/>
        </w:rPr>
        <w:t xml:space="preserve">[1] 1</w:t>
      </w:r>
    </w:p>
    <w:p>
      <w:pPr>
        <w:pStyle w:val="SourceCode"/>
      </w:pPr>
      <w:r>
        <w:rPr>
          <w:rStyle w:val="NormalTok"/>
        </w:rPr>
        <w:t xml:space="preserve">urca</w:t>
      </w:r>
      <w:r>
        <w:rPr>
          <w:rStyle w:val="SpecialCharTok"/>
        </w:rPr>
        <w:t xml:space="preserve">::</w:t>
      </w:r>
      <w:r>
        <w:rPr>
          <w:rStyle w:val="FunctionTok"/>
        </w:rPr>
        <w:t xml:space="preserve">ur.kpss</w:t>
      </w:r>
      <w:r>
        <w:rPr>
          <w:rStyle w:val="NormalTok"/>
        </w:rPr>
        <w:t xml:space="preserve">(</w:t>
      </w:r>
      <w:r>
        <w:rPr>
          <w:rStyle w:val="FunctionTok"/>
        </w:rPr>
        <w:t xml:space="preserve">diff</w:t>
      </w:r>
      <w:r>
        <w:rPr>
          <w:rStyle w:val="NormalTok"/>
        </w:rPr>
        <w:t xml:space="preserve">(arima011))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4 lags. </w:t>
      </w:r>
      <w:r>
        <w:br/>
      </w:r>
      <w:r>
        <w:br/>
      </w:r>
      <w:r>
        <w:rPr>
          <w:rStyle w:val="VerbatimChar"/>
        </w:rPr>
        <w:t xml:space="preserve">Value of test-statistic is: 0.0906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FunctionTok"/>
        </w:rPr>
        <w:t xml:space="preserve">ndiffs</w:t>
      </w:r>
      <w:r>
        <w:rPr>
          <w:rStyle w:val="NormalTok"/>
        </w:rPr>
        <w:t xml:space="preserve">(</w:t>
      </w:r>
      <w:r>
        <w:rPr>
          <w:rStyle w:val="FunctionTok"/>
        </w:rPr>
        <w:t xml:space="preserve">diff</w:t>
      </w:r>
      <w:r>
        <w:rPr>
          <w:rStyle w:val="NormalTok"/>
        </w:rPr>
        <w:t xml:space="preserve">(arima011), </w:t>
      </w:r>
      <w:r>
        <w:rPr>
          <w:rStyle w:val="AttributeTok"/>
        </w:rPr>
        <w:t xml:space="preserve">test =</w:t>
      </w:r>
      <w:r>
        <w:rPr>
          <w:rStyle w:val="NormalTok"/>
        </w:rPr>
        <w:t xml:space="preserve"> </w:t>
      </w:r>
      <w:r>
        <w:rPr>
          <w:rStyle w:val="StringTok"/>
        </w:rPr>
        <w:t xml:space="preserve">'kpss'</w:t>
      </w:r>
      <w:r>
        <w:rPr>
          <w:rStyle w:val="NormalTok"/>
        </w:rPr>
        <w:t xml:space="preserve">)</w:t>
      </w:r>
    </w:p>
    <w:p>
      <w:pPr>
        <w:pStyle w:val="SourceCode"/>
      </w:pPr>
      <w:r>
        <w:rPr>
          <w:rStyle w:val="VerbatimChar"/>
        </w:rPr>
        <w:t xml:space="preserve">[1] 0</w:t>
      </w:r>
    </w:p>
    <w:p>
      <w:pPr>
        <w:numPr>
          <w:ilvl w:val="0"/>
          <w:numId w:val="1019"/>
        </w:numPr>
      </w:pPr>
      <w:r>
        <w:t xml:space="preserve">코드 설명</w:t>
      </w:r>
    </w:p>
    <w:p>
      <w:pPr>
        <w:numPr>
          <w:ilvl w:val="1"/>
          <w:numId w:val="1020"/>
        </w:numPr>
      </w:pPr>
      <w:r>
        <w:t xml:space="preserve">항상 동일한 랜덤 변수가 나오도록 seed를 345로 설정(</w:t>
      </w:r>
      <w:r>
        <w:rPr>
          <w:rStyle w:val="VerbatimChar"/>
        </w:rPr>
        <w:t xml:space="preserve">set.seed(345)</w:t>
      </w:r>
      <w:r>
        <w:t xml:space="preserve">)</w:t>
      </w:r>
    </w:p>
    <w:p>
      <w:pPr>
        <w:numPr>
          <w:ilvl w:val="1"/>
          <w:numId w:val="1020"/>
        </w:numPr>
      </w:pPr>
      <w:r>
        <w:rPr>
          <w:rStyle w:val="VerbatimChar"/>
        </w:rPr>
        <w:t xml:space="preserve">arima.sim()</w:t>
      </w:r>
      <w:r>
        <w:t xml:space="preserve">을 사용하여 1차 MA 회귀계수가 0.9(</w:t>
      </w:r>
      <w:r>
        <w:rPr>
          <w:rStyle w:val="VerbatimChar"/>
        </w:rPr>
        <w:t xml:space="preserve">ma = 0.9</w:t>
      </w:r>
      <w:r>
        <w:t xml:space="preserve">)인 ARIMA(0, 1, 1) 모델(</w:t>
      </w:r>
      <w:r>
        <w:rPr>
          <w:rStyle w:val="VerbatimChar"/>
        </w:rPr>
        <w:t xml:space="preserve">order = c(0, 1, 1)</w:t>
      </w:r>
      <w:r>
        <w:t xml:space="preserve">)에 적합한 데이터 200개(</w:t>
      </w:r>
      <w:r>
        <w:rPr>
          <w:rStyle w:val="VerbatimChar"/>
        </w:rPr>
        <w:t xml:space="preserve">n = 200</w:t>
      </w:r>
      <w:r>
        <w:t xml:space="preserve">) 생성해서 arima011에 저장</w:t>
      </w:r>
    </w:p>
    <w:p>
      <w:pPr>
        <w:numPr>
          <w:ilvl w:val="1"/>
          <w:numId w:val="1020"/>
        </w:numPr>
      </w:pPr>
      <w:r>
        <w:rPr>
          <w:rStyle w:val="VerbatimChar"/>
        </w:rPr>
        <w:t xml:space="preserve">autoplot()</w:t>
      </w:r>
      <w:r>
        <w:t xml:space="preserve">을 사용하여 arima011을 plotting</w:t>
      </w:r>
    </w:p>
    <w:p>
      <w:pPr>
        <w:numPr>
          <w:ilvl w:val="1"/>
          <w:numId w:val="1020"/>
        </w:numPr>
      </w:pPr>
      <w:r>
        <w:rPr>
          <w:rStyle w:val="VerbatimChar"/>
        </w:rPr>
        <w:t xml:space="preserve">ur.kpss()</w:t>
      </w:r>
      <w:r>
        <w:t xml:space="preserve">를 통해 정상성을 검사하는데 검정통계량이(3.5785) 5% 임계치(0.463)보다 크므로 비정상성임</w:t>
      </w:r>
    </w:p>
    <w:p>
      <w:pPr>
        <w:numPr>
          <w:ilvl w:val="1"/>
          <w:numId w:val="1020"/>
        </w:numPr>
      </w:pPr>
      <w:r>
        <w:rPr>
          <w:rStyle w:val="VerbatimChar"/>
        </w:rPr>
        <w:t xml:space="preserve">ndiffs()</w:t>
      </w:r>
      <w:r>
        <w:t xml:space="preserve">를 사용하여 arima011에 필요한 차분수를 kpss 테스트를 기반으로 산출하는데 1를 출력하므로 1차 차분이 필요</w:t>
      </w:r>
    </w:p>
    <w:p>
      <w:pPr>
        <w:numPr>
          <w:ilvl w:val="1"/>
          <w:numId w:val="1020"/>
        </w:numPr>
      </w:pPr>
      <w:r>
        <w:t xml:space="preserve">1차 차분 데이터를</w:t>
      </w:r>
      <w:r>
        <w:t xml:space="preserve"> </w:t>
      </w:r>
      <w:r>
        <w:rPr>
          <w:rStyle w:val="VerbatimChar"/>
        </w:rPr>
        <w:t xml:space="preserve">ur.kpss()</w:t>
      </w:r>
      <w:r>
        <w:t xml:space="preserve">를 통해 정상성을 검사하는데 검정통계량이(0.0906) 5% 임계치(0.463)보다 작으므로 이미 정상성을 만족</w:t>
      </w:r>
    </w:p>
    <w:p>
      <w:pPr>
        <w:numPr>
          <w:ilvl w:val="1"/>
          <w:numId w:val="1020"/>
        </w:numPr>
      </w:pPr>
      <w:r>
        <w:rPr>
          <w:rStyle w:val="VerbatimChar"/>
        </w:rPr>
        <w:t xml:space="preserve">ndiffs()</w:t>
      </w:r>
      <w:r>
        <w:t xml:space="preserve">를 사용하여 arima011의 1차차분 데이터(</w:t>
      </w:r>
      <w:r>
        <w:rPr>
          <w:rStyle w:val="VerbatimChar"/>
        </w:rPr>
        <w:t xml:space="preserve">diff(arima011)</w:t>
      </w:r>
      <w:r>
        <w:t xml:space="preserve">)에 필요한 차분수를 kpss 테스트를 기반으로 산출하는데 kpss 테스트에서 이미 정상성이라고 판단하였으므로 차분이 불필요하다는 0를 출력</w:t>
      </w:r>
    </w:p>
    <w:p>
      <w:pPr>
        <w:pStyle w:val="Normal"/>
      </w:pPr>
      <w:r>
        <w:t xml:space="preserve">ARIMA(0, 0, 1)의 ACF, PACF plot은 다음과 같이 나타난다. AR(1)모델의 acf는 점차 감소(tail off)하였고 pacf는 1에서 절단(cut off)되었지만 MA(1)모델에서는 acf plot이 1에서 절단(cut off)되고 pacf plot은 +와 -를 반복하지만 전반적으로 감소(tail off)하고 있다.</w:t>
      </w:r>
    </w:p>
    <w:p>
      <w:pPr>
        <w:pStyle w:val="SourceCode"/>
      </w:pPr>
      <w:r>
        <w:rPr>
          <w:rStyle w:val="NormalTok"/>
        </w:rPr>
        <w:t xml:space="preserve">arima001 </w:t>
      </w:r>
      <w:r>
        <w:rPr>
          <w:rStyle w:val="SpecialCharTok"/>
        </w:rPr>
        <w:t xml:space="preserve">%&gt;%</w:t>
      </w:r>
      <w:r>
        <w:rPr>
          <w:rStyle w:val="NormalTok"/>
        </w:rPr>
        <w:t xml:space="preserve"> </w:t>
      </w:r>
      <w:r>
        <w:rPr>
          <w:rStyle w:val="FunctionTok"/>
        </w:rPr>
        <w:t xml:space="preserve">ggtsdisplay</w:t>
      </w:r>
      <w:r>
        <w:rPr>
          <w:rStyle w:val="NormalTok"/>
        </w:rPr>
        <w:t xml:space="preserve">()</w:t>
      </w:r>
    </w:p>
    <w:p>
      <w:pPr>
        <w:jc w:val="center"/>
        <w:pStyle w:val="Figure"/>
      </w:pPr>
      <w:r>
        <w:rPr/>
        <w:drawing>
          <wp:inline distT="0" distB="0" distL="0" distR="0">
            <wp:extent cx="4572000" cy="365760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32"/>
                    <a:srcRect/>
                    <a:stretch>
                      <a:fillRect/>
                    </a:stretch>
                  </pic:blipFill>
                  <pic:spPr bwMode="auto">
                    <a:xfrm>
                      <a:off x="0" y="0"/>
                      <a:ext cx="63500" cy="50800"/>
                    </a:xfrm>
                    <a:prstGeom prst="rect">
                      <a:avLst/>
                    </a:prstGeom>
                    <a:noFill/>
                  </pic:spPr>
                </pic:pic>
              </a:graphicData>
            </a:graphic>
          </wp:inline>
        </w:drawing>
      </w:r>
    </w:p>
    <w:bookmarkEnd w:id="59"/>
    <w:bookmarkStart w:id="66" w:name="arima-모델-결정"/>
    <w:p>
      <w:pPr>
        <w:pStyle w:val="Titre3"/>
      </w:pPr>
      <w:r>
        <w:t xml:space="preserve">ARIMA 모델 결정</w:t>
      </w:r>
    </w:p>
    <w:p>
      <w:pPr>
        <w:pStyle w:val="Normal"/>
      </w:pPr>
      <w:r>
        <w:t xml:space="preserve">ARIMA 모델을 사용하기 위해서는 p, d, q의 차수를 결정하는 것이 매우 중요하다. 차수를 결정하는 방법은 앞서 설명한 acf, pacf를 보고 판단할 수 있는데</w:t>
      </w:r>
      <w:r>
        <w:t xml:space="preserve"> </w:t>
      </w:r>
      <w:r>
        <w:rPr>
          <w:rStyle w:val="VerbatimChar"/>
        </w:rPr>
        <w:t xml:space="preserve">forecast</w:t>
      </w:r>
      <w:r>
        <w:t xml:space="preserve"> </w:t>
      </w:r>
      <w:r>
        <w:t xml:space="preserve">패키지의</w:t>
      </w:r>
      <w:r>
        <w:t xml:space="preserve"> </w:t>
      </w:r>
      <w:r>
        <w:rPr>
          <w:rStyle w:val="VerbatimChar"/>
        </w:rPr>
        <w:t xml:space="preserve">auto.arima()</w:t>
      </w:r>
      <w:r>
        <w:t xml:space="preserve"> </w:t>
      </w:r>
      <w:r>
        <w:t xml:space="preserve">함수에서는 자동으로 p, d, q의 차수를 결정해주기 때문에 편리사게 사용할 수 있다.</w:t>
      </w:r>
    </w:p>
    <w:p>
      <w:pPr>
        <w:pStyle w:val="Corpsdetexte"/>
      </w:pPr>
      <w:r>
        <w:t xml:space="preserve">하지만 ARIMA 모델의 전반적인 동작을 이해하기 위해서는 acf와 pacf를 확인하여 모델을 결정하는 방법을 알아둘 필요가 있다. 우선 간략하게 ARIMA 모델을 결정하는 방법을 설명하자면 다음과 같다.</w:t>
      </w:r>
    </w:p>
    <w:p>
      <w:pPr>
        <w:numPr>
          <w:ilvl w:val="0"/>
          <w:numId w:val="1021"/>
        </w:numPr>
      </w:pPr>
      <w:r>
        <w:t xml:space="preserve">차분을 통한 정상화</w:t>
      </w:r>
    </w:p>
    <w:p>
      <w:pPr>
        <w:numPr>
          <w:ilvl w:val="1"/>
          <w:numId w:val="1022"/>
        </w:numPr>
      </w:pPr>
      <w:r>
        <w:rPr>
          <w:rStyle w:val="VerbatimChar"/>
        </w:rPr>
        <w:t xml:space="preserve">ur.kpss()</w:t>
      </w:r>
      <w:r>
        <w:t xml:space="preserve">를 사용하여 검정통계량이 5% 임계치보다 크면 비정상으로</w:t>
      </w:r>
      <w:r>
        <w:t xml:space="preserve"> </w:t>
      </w:r>
      <w:r>
        <w:rPr>
          <w:rStyle w:val="VerbatimChar"/>
        </w:rPr>
        <w:t xml:space="preserve">ndiffs()</w:t>
      </w:r>
      <w:r>
        <w:t xml:space="preserve"> </w:t>
      </w:r>
      <w:r>
        <w:t xml:space="preserve">를 사용하여 차분수를 구함</w:t>
      </w:r>
    </w:p>
    <w:p>
      <w:pPr>
        <w:numPr>
          <w:ilvl w:val="1"/>
          <w:numId w:val="1022"/>
        </w:numPr>
      </w:pPr>
      <w:r>
        <w:rPr>
          <w:rStyle w:val="VerbatimChar"/>
        </w:rPr>
        <w:t xml:space="preserve">ur.kpss()</w:t>
      </w:r>
      <w:r>
        <w:t xml:space="preserve">의 검정통계량이 5% 임계치보다 작을때까지 a를 반복</w:t>
      </w:r>
    </w:p>
    <w:p>
      <w:pPr>
        <w:numPr>
          <w:ilvl w:val="0"/>
          <w:numId w:val="1021"/>
        </w:numPr>
      </w:pPr>
      <w:r>
        <w:t xml:space="preserve">ACF, PACF를 확인</w:t>
      </w:r>
    </w:p>
    <w:p>
      <w:pPr>
        <w:numPr>
          <w:ilvl w:val="1"/>
          <w:numId w:val="1023"/>
        </w:numPr>
      </w:pPr>
      <w:r>
        <w:t xml:space="preserve">ACF가 점차 감소이고 PACF의 p차에서 절단값이 있다면 AR(p)</w:t>
      </w:r>
    </w:p>
    <w:p>
      <w:pPr>
        <w:numPr>
          <w:ilvl w:val="1"/>
          <w:numId w:val="1023"/>
        </w:numPr>
      </w:pPr>
      <w:r>
        <w:t xml:space="preserve">PACF가 점차 감소이고 ACF가 q차에서 절단값이 있다면 MA(q)</w:t>
      </w:r>
    </w:p>
    <w:p>
      <w:pPr>
        <w:numPr>
          <w:ilvl w:val="1"/>
          <w:numId w:val="1023"/>
        </w:numPr>
      </w:pPr>
      <w:r>
        <w:t xml:space="preserve">ACF와 PACF가 모두 점차감소라면 ARMA 모델(육안으로는 선택이 어려움)</w:t>
      </w:r>
    </w:p>
    <w:p>
      <w:pPr>
        <w:numPr>
          <w:ilvl w:val="0"/>
          <w:numId w:val="1021"/>
        </w:numPr>
      </w:pPr>
      <w:r>
        <w:t xml:space="preserve">잔차를 확인</w:t>
      </w:r>
    </w:p>
    <w:p>
      <w:pPr>
        <w:numPr>
          <w:ilvl w:val="1"/>
          <w:numId w:val="1024"/>
        </w:numPr>
        <w:pStyle w:val="Compact"/>
      </w:pPr>
      <w:r>
        <w:t xml:space="preserve">각 시차의 잔차 Ljung-box 테스트 값이 임계치 이상이어서 정상성을 만족하는지 확인</w:t>
      </w:r>
    </w:p>
    <w:bookmarkStart w:id="60" w:name="차분을-통한-정상화"/>
    <w:p>
      <w:pPr>
        <w:pStyle w:val="Titre4"/>
      </w:pPr>
      <w:r>
        <w:t xml:space="preserve">차분을 통한 정상화</w:t>
      </w:r>
    </w:p>
    <w:p>
      <w:pPr>
        <w:pStyle w:val="Normal"/>
      </w:pPr>
      <w:r>
        <w:t xml:space="preserve">앞에서 설명했다시피 ARIMA모델은 비정상 데이터를 정상화로 만들기 위해 d 차분한 데이터에 ARMA(p, q)를 적용한 것과 같다고 했다. 따라서 ARIMA 모델을 만들기 위해서는 먼저 정상데이터이지를 검사하고 비정상일 경우 차분을 통해 정상데이터로 만들어야 한다. 이 과정은 앞의 예제에서</w:t>
      </w:r>
      <w:r>
        <w:t xml:space="preserve"> </w:t>
      </w:r>
      <w:r>
        <w:rPr>
          <w:rStyle w:val="VerbatimChar"/>
        </w:rPr>
        <w:t xml:space="preserve">ur.kpss()</w:t>
      </w:r>
      <w:r>
        <w:t xml:space="preserve">와</w:t>
      </w:r>
      <w:r>
        <w:t xml:space="preserve"> </w:t>
      </w:r>
      <w:r>
        <w:rPr>
          <w:rStyle w:val="VerbatimChar"/>
        </w:rPr>
        <w:t xml:space="preserve">ndiffs()</w:t>
      </w:r>
      <w:r>
        <w:t xml:space="preserve">를 이용하는 방법을 설명했다.</w:t>
      </w:r>
    </w:p>
    <w:bookmarkEnd w:id="60"/>
    <w:bookmarkStart w:id="63" w:name="acf-pacf-확인"/>
    <w:p>
      <w:pPr>
        <w:pStyle w:val="Titre4"/>
      </w:pPr>
      <w:r>
        <w:t xml:space="preserve">ACF, PACF 확인</w:t>
      </w:r>
    </w:p>
    <w:p>
      <w:pPr>
        <w:pStyle w:val="Normal"/>
      </w:pPr>
      <w:r>
        <w:t xml:space="preserve">앞의 예제에서 AR(1)과 MA(1)의 ACF와 PACF plot을 보았는데 두 경우가 비슷하지만 다른 특성이 있다. AR(1) 모델의 경우는 ACF plot이 점차 감소(tail off)하고 PACF plot의 절단(cut off) 차수가 1이었다. 반면 MA(1)의 경우는 ACF plot의 절단(cut off) 차수가 1이었고 PACF plot이 점차 감소(tail off)하였다. 이를 정리하면 다음의 표와 같이 나타낼 수 있다.</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AR(p)</w:t>
            </w:r>
          </w:p>
        </w:tc>
        <w:tc>
          <w:tcPr>
            <w:tcBorders>
              <w:bottom w:val="single"/>
            </w:tcBorders>
            <w:vAlign w:val="bottom"/>
          </w:tcPr>
          <w:p>
            <w:pPr>
              <w:pStyle w:val="Compact"/>
              <w:jc w:val="left"/>
            </w:pPr>
            <w:r>
              <w:t xml:space="preserve">MA(q)</w:t>
            </w:r>
          </w:p>
        </w:tc>
        <w:tc>
          <w:tcPr>
            <w:tcBorders>
              <w:bottom w:val="single"/>
            </w:tcBorders>
            <w:vAlign w:val="bottom"/>
          </w:tcPr>
          <w:p>
            <w:pPr>
              <w:pStyle w:val="Compact"/>
              <w:jc w:val="left"/>
            </w:pPr>
            <w:r>
              <w:t xml:space="preserve">ARMA(p, q)</w:t>
            </w:r>
          </w:p>
        </w:tc>
      </w:tr>
      <w:tr>
        <w:tc>
          <w:p>
            <w:pPr>
              <w:pStyle w:val="Compact"/>
              <w:jc w:val="left"/>
            </w:pPr>
            <w:r>
              <w:t xml:space="preserve">ACF</w:t>
            </w:r>
          </w:p>
        </w:tc>
        <w:tc>
          <w:p>
            <w:pPr>
              <w:pStyle w:val="Compact"/>
              <w:jc w:val="left"/>
            </w:pPr>
            <w:r>
              <w:t xml:space="preserve">점차 감소(tail off)</w:t>
            </w:r>
          </w:p>
        </w:tc>
        <w:tc>
          <w:p>
            <w:pPr>
              <w:pStyle w:val="Compact"/>
              <w:jc w:val="left"/>
            </w:pPr>
            <w:r>
              <w:t xml:space="preserve">q차에서 절단(cut off)</w:t>
            </w:r>
          </w:p>
        </w:tc>
        <w:tc>
          <w:p>
            <w:pPr>
              <w:pStyle w:val="Compact"/>
              <w:jc w:val="left"/>
            </w:pPr>
            <w:r>
              <w:t xml:space="preserve">점차 감소(tail off)</w:t>
            </w:r>
          </w:p>
        </w:tc>
      </w:tr>
      <w:tr>
        <w:tc>
          <w:p>
            <w:pPr>
              <w:pStyle w:val="Compact"/>
              <w:jc w:val="left"/>
            </w:pPr>
            <w:r>
              <w:t xml:space="preserve">PACF</w:t>
            </w:r>
          </w:p>
        </w:tc>
        <w:tc>
          <w:p>
            <w:pPr>
              <w:pStyle w:val="Compact"/>
              <w:jc w:val="left"/>
            </w:pPr>
            <w:r>
              <w:t xml:space="preserve">p차에서 절단(cut off)</w:t>
            </w:r>
          </w:p>
        </w:tc>
        <w:tc>
          <w:p>
            <w:pPr>
              <w:pStyle w:val="Compact"/>
              <w:jc w:val="left"/>
            </w:pPr>
            <w:r>
              <w:t xml:space="preserve">점차 감소(tail off)</w:t>
            </w:r>
          </w:p>
        </w:tc>
        <w:tc>
          <w:p>
            <w:pPr>
              <w:pStyle w:val="Compact"/>
              <w:jc w:val="left"/>
            </w:pPr>
            <w:r>
              <w:t xml:space="preserve">점차 감소(tail off)</w:t>
            </w:r>
          </w:p>
        </w:tc>
      </w:tr>
    </w:tbl>
    <w:p>
      <w:pPr>
        <w:pStyle w:val="Corpsdetexte"/>
      </w:pPr>
      <w:r>
        <w:t xml:space="preserve">위의 표에서 보듯이 AR모델은 ACF plot이 점차 감소하며 PACF plot의 절단 차수가 p일때 AR(p)모델로 결정되고, MA 모델은 PACF plot이 점차 감소하며 ACF plot의 절단 차수가 q일때 MA(q)로 결정한다. 만약 AR과 MA가 동시에 나타나는 모델의 경우는 다음의 예에서 보듯이 ACF와 PACF가 모두 점차 감소하는 형태를 보인다.</w:t>
      </w:r>
    </w:p>
    <w:p>
      <w:pPr>
        <w:pStyle w:val="SourceCode"/>
      </w:pP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CommentTok"/>
        </w:rPr>
        <w:t xml:space="preserve"># ARIMA(1,0,0)에 AR(1)의 회귀계수가 0.9인 데이터 200개 생성</w:t>
      </w:r>
      <w:r>
        <w:br/>
      </w:r>
      <w:r>
        <w:rPr>
          <w:rStyle w:val="NormalTok"/>
        </w:rPr>
        <w:t xml:space="preserve">arima101 </w:t>
      </w:r>
      <w:r>
        <w:rPr>
          <w:rStyle w:val="OtherTok"/>
        </w:rPr>
        <w:t xml:space="preserve">&lt;-</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ar =</w:t>
      </w:r>
      <w:r>
        <w:rPr>
          <w:rStyle w:val="NormalTok"/>
        </w:rPr>
        <w:t xml:space="preserve"> </w:t>
      </w:r>
      <w:r>
        <w:rPr>
          <w:rStyle w:val="FloatTok"/>
        </w:rPr>
        <w:t xml:space="preserve">0.9</w:t>
      </w:r>
      <w:r>
        <w:rPr>
          <w:rStyle w:val="NormalTok"/>
        </w:rPr>
        <w:t xml:space="preserve">, </w:t>
      </w:r>
      <w:r>
        <w:rPr>
          <w:rStyle w:val="AttributeTok"/>
        </w:rPr>
        <w:t xml:space="preserve">ma =</w:t>
      </w:r>
      <w:r>
        <w:rPr>
          <w:rStyle w:val="NormalTok"/>
        </w:rPr>
        <w:t xml:space="preserve"> </w:t>
      </w:r>
      <w:r>
        <w:rPr>
          <w:rStyle w:val="FloatTok"/>
        </w:rPr>
        <w:t xml:space="preserve">0.9</w:t>
      </w:r>
      <w:r>
        <w:rPr>
          <w:rStyle w:val="NormalTok"/>
        </w:rPr>
        <w:t xml:space="preserve">), </w:t>
      </w:r>
      <w:r>
        <w:rPr>
          <w:rStyle w:val="AttributeTok"/>
        </w:rPr>
        <w:t xml:space="preserve">n =</w:t>
      </w:r>
      <w:r>
        <w:rPr>
          <w:rStyle w:val="NormalTok"/>
        </w:rPr>
        <w:t xml:space="preserve"> </w:t>
      </w:r>
      <w:r>
        <w:rPr>
          <w:rStyle w:val="DecValTok"/>
        </w:rPr>
        <w:t xml:space="preserve">200</w:t>
      </w:r>
      <w:r>
        <w:rPr>
          <w:rStyle w:val="NormalTok"/>
        </w:rPr>
        <w:t xml:space="preserve">)  </w:t>
      </w:r>
      <w:r>
        <w:br/>
      </w:r>
      <w:r>
        <w:rPr>
          <w:rStyle w:val="NormalTok"/>
        </w:rPr>
        <w:t xml:space="preserve">arima101 </w:t>
      </w:r>
      <w:r>
        <w:rPr>
          <w:rStyle w:val="SpecialCharTok"/>
        </w:rPr>
        <w:t xml:space="preserve">%&gt;%</w:t>
      </w:r>
      <w:r>
        <w:rPr>
          <w:rStyle w:val="NormalTok"/>
        </w:rPr>
        <w:t xml:space="preserve"> </w:t>
      </w:r>
      <w:r>
        <w:rPr>
          <w:rStyle w:val="FunctionTok"/>
        </w:rPr>
        <w:t xml:space="preserve">autoplot</w:t>
      </w:r>
      <w:r>
        <w:rPr>
          <w:rStyle w:val="NormalTok"/>
        </w:rPr>
        <w:t xml:space="preserve">(</w:t>
      </w:r>
      <w:r>
        <w:rPr>
          <w:rStyle w:val="AttributeTok"/>
        </w:rPr>
        <w:t xml:space="preserve">main =</w:t>
      </w:r>
      <w:r>
        <w:rPr>
          <w:rStyle w:val="NormalTok"/>
        </w:rPr>
        <w:t xml:space="preserve"> </w:t>
      </w:r>
      <w:r>
        <w:rPr>
          <w:rStyle w:val="StringTok"/>
        </w:rPr>
        <w:t xml:space="preserve">'AR(1), MA(1) model'</w:t>
      </w:r>
      <w:r>
        <w:rPr>
          <w:rStyle w:val="NormalTok"/>
        </w:rPr>
        <w:t xml:space="preserve">)</w:t>
      </w:r>
    </w:p>
    <w:p>
      <w:pPr>
        <w:jc w:val="center"/>
        <w:pStyle w:val="Figure"/>
      </w:pPr>
      <w:r>
        <w:rPr/>
        <w:drawing>
          <wp:inline distT="0" distB="0" distL="0" distR="0">
            <wp:extent cx="4572000" cy="365760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33"/>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arima101 </w:t>
      </w:r>
      <w:r>
        <w:rPr>
          <w:rStyle w:val="SpecialCharTok"/>
        </w:rPr>
        <w:t xml:space="preserve">%&gt;%</w:t>
      </w:r>
      <w:r>
        <w:rPr>
          <w:rStyle w:val="NormalTok"/>
        </w:rPr>
        <w:t xml:space="preserve"> </w:t>
      </w:r>
      <w:r>
        <w:rPr>
          <w:rStyle w:val="FunctionTok"/>
        </w:rPr>
        <w:t xml:space="preserve">ggtsdisplay</w:t>
      </w:r>
      <w:r>
        <w:rPr>
          <w:rStyle w:val="NormalTok"/>
        </w:rPr>
        <w:t xml:space="preserve">()</w:t>
      </w:r>
    </w:p>
    <w:p>
      <w:pPr>
        <w:jc w:val="center"/>
        <w:pStyle w:val="Figure"/>
      </w:pPr>
      <w:r>
        <w:rPr/>
        <w:drawing>
          <wp:inline distT="0" distB="0" distL="0" distR="0">
            <wp:extent cx="4572000" cy="365760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34"/>
                    <a:srcRect/>
                    <a:stretch>
                      <a:fillRect/>
                    </a:stretch>
                  </pic:blipFill>
                  <pic:spPr bwMode="auto">
                    <a:xfrm>
                      <a:off x="0" y="0"/>
                      <a:ext cx="63500" cy="50800"/>
                    </a:xfrm>
                    <a:prstGeom prst="rect">
                      <a:avLst/>
                    </a:prstGeom>
                    <a:noFill/>
                  </pic:spPr>
                </pic:pic>
              </a:graphicData>
            </a:graphic>
          </wp:inline>
        </w:drawing>
      </w:r>
    </w:p>
    <w:p>
      <w:pPr>
        <w:pStyle w:val="Normal"/>
      </w:pPr>
      <w:r>
        <w:t xml:space="preserve">위의 예와 같이 p와 q가 모두 0보다 큰 경우는 ACF와 PACF plot으로 모델을 결정하는 것이 적절하지 않을 수 있다.</w:t>
      </w:r>
      <w:r>
        <w:t xml:space="preserve"> </w:t>
      </w:r>
      <w:r>
        <w:rPr>
          <w:rStyle w:val="Appelnotedebasdep"/>
        </w:rPr>
        <w:footnoteReference w:id="61"/>
      </w:r>
      <w:r>
        <w:t xml:space="preserve"> </w:t>
      </w:r>
      <w:r>
        <w:t xml:space="preserve">이 경우에는 여러가지 경우수를 설정하고 AIC, BIC, RMSE 등의 성능 분석 수치를 통해 가장 좋은 모델을 선정해야 한다. 이와 관련된 내용은 다음 장에서 다루겠다.</w:t>
      </w:r>
    </w:p>
    <w:bookmarkEnd w:id="63"/>
    <w:bookmarkStart w:id="64" w:name="잔차-확인"/>
    <w:p>
      <w:pPr>
        <w:pStyle w:val="Titre4"/>
      </w:pPr>
      <w:r>
        <w:t xml:space="preserve">잔차 확인</w:t>
      </w:r>
    </w:p>
    <w:p>
      <w:pPr>
        <w:pStyle w:val="Normal"/>
      </w:pPr>
      <w:r>
        <w:t xml:space="preserve">ARIMA 모형에 적용할 차수를 모두 결정한 후에는 결정한 모델을 통해 생성된 잔차가 백색 잡음인지를 확인해야 한다.</w:t>
      </w:r>
    </w:p>
    <w:p>
      <w:pPr>
        <w:pStyle w:val="Corpsdetexte"/>
      </w:pPr>
      <w:r>
        <w:t xml:space="preserve">백색 잡음인지를 검사하는 방법으로 자기상관관계를 사용한 Ljung-box test와 단위근 검정을 통한 KPSS test를 소개하였다. ARIMA모델을 결정하기 위해 가장 먼저 했던 작업이 KPSS test를 통한 단위근 검정이었기 때문에 이미 단위근 검정은 시행했다. 따라서 모델이 생성한 잔차가 백색잡음인지를 검사하기 위해서는 자기 상관관계를 활용해 백색잡음 여부를 판단하는 Ljung-box test를 추가로 시행한다. ARIMA 모델의 잔차를 검사할 때는</w:t>
      </w:r>
      <w:r>
        <w:t xml:space="preserve"> </w:t>
      </w:r>
      <w:r>
        <w:rPr>
          <w:rStyle w:val="VerbatimChar"/>
        </w:rPr>
        <w:t xml:space="preserve">astsa</w:t>
      </w:r>
      <w:r>
        <w:t xml:space="preserve"> </w:t>
      </w:r>
      <w:r>
        <w:t xml:space="preserve">패키지에서 제공하는</w:t>
      </w:r>
      <w:r>
        <w:t xml:space="preserve"> </w:t>
      </w:r>
      <w:r>
        <w:rPr>
          <w:rStyle w:val="VerbatimChar"/>
        </w:rPr>
        <w:t xml:space="preserve">sarima()</w:t>
      </w:r>
      <w:r>
        <w:t xml:space="preserve">를 사용하면 편리하다.</w:t>
      </w:r>
    </w:p>
    <w:p>
      <w:pPr>
        <w:pStyle w:val="SourceCode"/>
      </w:pPr>
      <w:r>
        <w:rPr>
          <w:rStyle w:val="FunctionTok"/>
        </w:rPr>
        <w:t xml:space="preserve">library</w:t>
      </w:r>
      <w:r>
        <w:rPr>
          <w:rStyle w:val="NormalTok"/>
        </w:rPr>
        <w:t xml:space="preserve">(astsa)</w:t>
      </w:r>
      <w:r>
        <w:br/>
      </w:r>
      <w:r>
        <w:rPr>
          <w:rStyle w:val="FunctionTok"/>
        </w:rPr>
        <w:t xml:space="preserve">sarima</w:t>
      </w:r>
      <w:r>
        <w:rPr>
          <w:rStyle w:val="NormalTok"/>
        </w:rPr>
        <w:t xml:space="preserve">(arima101, </w:t>
      </w:r>
      <w:r>
        <w:rPr>
          <w:rStyle w:val="AttributeTok"/>
        </w:rPr>
        <w:t xml:space="preserve">p =</w:t>
      </w:r>
      <w:r>
        <w:rPr>
          <w:rStyle w:val="NormalTok"/>
        </w:rPr>
        <w:t xml:space="preserve"> </w:t>
      </w:r>
      <w:r>
        <w:rPr>
          <w:rStyle w:val="DecValTok"/>
        </w:rPr>
        <w:t xml:space="preserve">1</w:t>
      </w:r>
      <w:r>
        <w:rPr>
          <w:rStyle w:val="NormalTok"/>
        </w:rPr>
        <w:t xml:space="preserve">, </w:t>
      </w:r>
      <w:r>
        <w:rPr>
          <w:rStyle w:val="AttributeTok"/>
        </w:rPr>
        <w:t xml:space="preserve">d =</w:t>
      </w:r>
      <w:r>
        <w:rPr>
          <w:rStyle w:val="NormalTok"/>
        </w:rPr>
        <w:t xml:space="preserve"> </w:t>
      </w:r>
      <w:r>
        <w:rPr>
          <w:rStyle w:val="DecValTok"/>
        </w:rPr>
        <w:t xml:space="preserve">0</w:t>
      </w:r>
      <w:r>
        <w:rPr>
          <w:rStyle w:val="NormalTok"/>
        </w:rPr>
        <w:t xml:space="preserve">, </w:t>
      </w:r>
      <w:r>
        <w:rPr>
          <w:rStyle w:val="AttributeTok"/>
        </w:rPr>
        <w:t xml:space="preserve">q =</w:t>
      </w:r>
      <w:r>
        <w:rPr>
          <w:rStyle w:val="NormalTok"/>
        </w:rPr>
        <w:t xml:space="preserve"> </w:t>
      </w:r>
      <w:r>
        <w:rPr>
          <w:rStyle w:val="DecValTok"/>
        </w:rPr>
        <w:t xml:space="preserve">1</w:t>
      </w:r>
      <w:r>
        <w:rPr>
          <w:rStyle w:val="NormalTok"/>
        </w:rPr>
        <w:t xml:space="preserve">)</w:t>
      </w:r>
    </w:p>
    <w:p>
      <w:pPr>
        <w:jc w:val="center"/>
        <w:pStyle w:val="Figure"/>
      </w:pPr>
      <w:r>
        <w:rPr/>
        <w:drawing>
          <wp:inline distT="0" distB="0" distL="0" distR="0">
            <wp:extent cx="4572000" cy="365760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135"/>
                    <a:srcRect/>
                    <a:stretch>
                      <a:fillRect/>
                    </a:stretch>
                  </pic:blipFill>
                  <pic:spPr bwMode="auto">
                    <a:xfrm>
                      <a:off x="0" y="0"/>
                      <a:ext cx="63500" cy="50800"/>
                    </a:xfrm>
                    <a:prstGeom prst="rect">
                      <a:avLst/>
                    </a:prstGeom>
                    <a:noFill/>
                  </pic:spPr>
                </pic:pic>
              </a:graphicData>
            </a:graphic>
          </wp:inline>
        </w:drawing>
      </w:r>
    </w:p>
    <w:p>
      <w:pPr>
        <w:pStyle w:val="Normal"/>
      </w:pPr>
      <w:r>
        <w:t xml:space="preserve">위 plot의 가장 위의 표준화 잔차 plot(Standardized Residuals)은 잔차의 분포를 보여준다. 전반적으로 평균 0의 레벨에서 분산이 크게 벗어나고 있지 않음을 볼 수 있다.</w:t>
      </w:r>
    </w:p>
    <w:p>
      <w:pPr>
        <w:pStyle w:val="Corpsdetexte"/>
      </w:pPr>
      <w:r>
        <w:t xml:space="preserve">두번째 열의 왼쪽 잔차의 ACF plot을 보면 잔차의 자기 상관이 거의 없음이 나타난다. 오른쪽의 Q-Q plot은 잔차가 정규분포를 하는지를 보여주는 plot인데 정규분포 데이터일수록 대각선에 포인트들이 몰려있게 된다. 양쪽 끝단의 데이터는 큰 의미가 없다. Q-Q plot을 볼 때도 정규분포에서 크게 벗어나지 않는 것으로 보인다.</w:t>
      </w:r>
    </w:p>
    <w:p>
      <w:pPr>
        <w:pStyle w:val="Corpsdetexte"/>
      </w:pPr>
      <w:r>
        <w:t xml:space="preserve">마지막으로 Ljung-Box의 p-value plot이 보이는데 모든 lag의 p-value가 95%임계선 위쪽으로 나타나야 백색 잡음으로 간주할 수 있는데 여기서는 모두 95% 임계선 위에 있으므로 모든 조건이 백색잡음을 만족한다.</w:t>
      </w:r>
    </w:p>
    <w:bookmarkEnd w:id="64"/>
    <w:bookmarkStart w:id="65" w:name="arima-모델-실습"/>
    <w:p>
      <w:pPr>
        <w:pStyle w:val="Titre4"/>
      </w:pPr>
      <w:r>
        <w:t xml:space="preserve">ARIMA 모델 실습</w:t>
      </w:r>
    </w:p>
    <w:p>
      <w:pPr>
        <w:pStyle w:val="Normal"/>
      </w:pPr>
      <w:r>
        <w:t xml:space="preserve">ARIMA 모델을 학생수 시계열 데이터, 취업자수 시계열 데이터, 코로나 확진자 시계열 데이터에 적용해보면 다음과 같다. 앞서 설명한 바와 같이</w:t>
      </w:r>
      <w:r>
        <w:t xml:space="preserve"> </w:t>
      </w:r>
      <w:r>
        <w:rPr>
          <w:rStyle w:val="VerbatimChar"/>
        </w:rPr>
        <w:t xml:space="preserve">forecast</w:t>
      </w:r>
      <w:r>
        <w:t xml:space="preserve"> </w:t>
      </w:r>
      <w:r>
        <w:t xml:space="preserve">패키지에서는 ARIMA모델을 자동으로 결정해주는 함수인</w:t>
      </w:r>
      <w:r>
        <w:t xml:space="preserve"> </w:t>
      </w:r>
      <w:r>
        <w:rPr>
          <w:rStyle w:val="VerbatimChar"/>
        </w:rPr>
        <w:t xml:space="preserve">auto.arima()</w:t>
      </w:r>
      <w:r>
        <w:t xml:space="preserve">를 제공한다.</w:t>
      </w:r>
    </w:p>
    <w:p>
      <w:pPr>
        <w:pStyle w:val="Corpsdetexte"/>
      </w:pPr>
      <w:r>
        <w:t xml:space="preserve">학생수 데이터를 ARIMA 모델에 적용하면 ACF와 PACF로 비교적 확실하게 확인이 가능한 모델을 선정할 수 있다.</w:t>
      </w:r>
    </w:p>
    <w:p>
      <w:pPr>
        <w:pStyle w:val="SourceCode"/>
      </w:pP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ggtsdisplay</w:t>
      </w:r>
      <w:r>
        <w:rPr>
          <w:rStyle w:val="NormalTok"/>
        </w:rPr>
        <w:t xml:space="preserve">()</w:t>
      </w:r>
    </w:p>
    <w:p>
      <w:pPr>
        <w:jc w:val="center"/>
        <w:pStyle w:val="Figure"/>
      </w:pPr>
      <w:r>
        <w:rPr/>
        <w:drawing>
          <wp:inline distT="0" distB="0" distL="0" distR="0">
            <wp:extent cx="4572000" cy="365760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36"/>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urca</w:t>
      </w:r>
      <w:r>
        <w:rPr>
          <w:rStyle w:val="SpecialCharTok"/>
        </w:rPr>
        <w:t xml:space="preserve">::</w:t>
      </w:r>
      <w:r>
        <w:rPr>
          <w:rStyle w:val="FunctionTok"/>
        </w:rPr>
        <w:t xml:space="preserve">ur.kpss</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2 lags. </w:t>
      </w:r>
      <w:r>
        <w:br/>
      </w:r>
      <w:r>
        <w:br/>
      </w:r>
      <w:r>
        <w:rPr>
          <w:rStyle w:val="VerbatimChar"/>
        </w:rPr>
        <w:t xml:space="preserve">Value of test-statistic is: 0.7939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FunctionTok"/>
        </w:rPr>
        <w:t xml:space="preserve">ndiffs</w:t>
      </w:r>
      <w:r>
        <w:rPr>
          <w:rStyle w:val="NormalTok"/>
        </w:rPr>
        <w:t xml:space="preserve">(students.ts[,</w:t>
      </w:r>
      <w:r>
        <w:rPr>
          <w:rStyle w:val="DecValTok"/>
        </w:rPr>
        <w:t xml:space="preserve">2</w:t>
      </w:r>
      <w:r>
        <w:rPr>
          <w:rStyle w:val="NormalTok"/>
        </w:rPr>
        <w:t xml:space="preserve">], </w:t>
      </w:r>
      <w:r>
        <w:rPr>
          <w:rStyle w:val="AttributeTok"/>
        </w:rPr>
        <w:t xml:space="preserve">test =</w:t>
      </w:r>
      <w:r>
        <w:rPr>
          <w:rStyle w:val="NormalTok"/>
        </w:rPr>
        <w:t xml:space="preserve"> </w:t>
      </w:r>
      <w:r>
        <w:rPr>
          <w:rStyle w:val="StringTok"/>
        </w:rPr>
        <w:t xml:space="preserve">'kpss'</w:t>
      </w:r>
      <w:r>
        <w:rPr>
          <w:rStyle w:val="NormalTok"/>
        </w:rPr>
        <w:t xml:space="preserve">)</w:t>
      </w:r>
    </w:p>
    <w:p>
      <w:pPr>
        <w:pStyle w:val="SourceCode"/>
      </w:pPr>
      <w:r>
        <w:rPr>
          <w:rStyle w:val="VerbatimChar"/>
        </w:rPr>
        <w:t xml:space="preserve">[1] 2</w:t>
      </w:r>
    </w:p>
    <w:p>
      <w:pPr>
        <w:pStyle w:val="SourceCode"/>
      </w:pPr>
      <w:r>
        <w:rPr>
          <w:rStyle w:val="FunctionTok"/>
        </w:rPr>
        <w:t xml:space="preserve">sarima</w:t>
      </w:r>
      <w:r>
        <w:rPr>
          <w:rStyle w:val="NormalTok"/>
        </w:rPr>
        <w:t xml:space="preserve">(students.ts[,</w:t>
      </w:r>
      <w:r>
        <w:rPr>
          <w:rStyle w:val="DecValTok"/>
        </w:rPr>
        <w:t xml:space="preserve">2</w:t>
      </w:r>
      <w:r>
        <w:rPr>
          <w:rStyle w:val="NormalTok"/>
        </w:rPr>
        <w:t xml:space="preserve">], </w:t>
      </w:r>
      <w:r>
        <w:rPr>
          <w:rStyle w:val="AttributeTok"/>
        </w:rPr>
        <w:t xml:space="preserve">p =</w:t>
      </w:r>
      <w:r>
        <w:rPr>
          <w:rStyle w:val="NormalTok"/>
        </w:rPr>
        <w:t xml:space="preserve"> </w:t>
      </w:r>
      <w:r>
        <w:rPr>
          <w:rStyle w:val="DecValTok"/>
        </w:rPr>
        <w:t xml:space="preserve">1</w:t>
      </w:r>
      <w:r>
        <w:rPr>
          <w:rStyle w:val="NormalTok"/>
        </w:rPr>
        <w:t xml:space="preserve">, </w:t>
      </w:r>
      <w:r>
        <w:rPr>
          <w:rStyle w:val="AttributeTok"/>
        </w:rPr>
        <w:t xml:space="preserve">d =</w:t>
      </w:r>
      <w:r>
        <w:rPr>
          <w:rStyle w:val="NormalTok"/>
        </w:rPr>
        <w:t xml:space="preserve"> </w:t>
      </w:r>
      <w:r>
        <w:rPr>
          <w:rStyle w:val="DecValTok"/>
        </w:rPr>
        <w:t xml:space="preserve">2</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w:t>
      </w:r>
    </w:p>
    <w:p>
      <w:pPr>
        <w:jc w:val="center"/>
        <w:pStyle w:val="Figure"/>
      </w:pPr>
      <w:r>
        <w:rPr/>
        <w:drawing>
          <wp:inline distT="0" distB="0" distL="0" distR="0">
            <wp:extent cx="4572000" cy="365760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37"/>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auto.arima</w:t>
      </w:r>
      <w:r>
        <w:rPr>
          <w:rStyle w:val="NormalTok"/>
        </w:rPr>
        <w:t xml:space="preserve">(students.ts[,</w:t>
      </w:r>
      <w:r>
        <w:rPr>
          <w:rStyle w:val="DecValTok"/>
        </w:rPr>
        <w:t xml:space="preserve">2</w:t>
      </w:r>
      <w:r>
        <w:rPr>
          <w:rStyle w:val="NormalTok"/>
        </w:rPr>
        <w:t xml:space="preserve">])</w:t>
      </w:r>
    </w:p>
    <w:p>
      <w:pPr>
        <w:pStyle w:val="SourceCode"/>
      </w:pPr>
      <w:r>
        <w:rPr>
          <w:rStyle w:val="VerbatimChar"/>
        </w:rPr>
        <w:t xml:space="preserve">Series: students.ts[, 2] </w:t>
      </w:r>
      <w:r>
        <w:br/>
      </w:r>
      <w:r>
        <w:rPr>
          <w:rStyle w:val="VerbatimChar"/>
        </w:rPr>
        <w:t xml:space="preserve">ARIMA(1,2,0) </w:t>
      </w:r>
      <w:r>
        <w:br/>
      </w:r>
      <w:r>
        <w:br/>
      </w:r>
      <w:r>
        <w:rPr>
          <w:rStyle w:val="VerbatimChar"/>
        </w:rPr>
        <w:t xml:space="preserve">Coefficients:</w:t>
      </w:r>
      <w:r>
        <w:br/>
      </w:r>
      <w:r>
        <w:rPr>
          <w:rStyle w:val="VerbatimChar"/>
        </w:rPr>
        <w:t xml:space="preserve">         ar1</w:t>
      </w:r>
      <w:r>
        <w:br/>
      </w:r>
      <w:r>
        <w:rPr>
          <w:rStyle w:val="VerbatimChar"/>
        </w:rPr>
        <w:t xml:space="preserve">      0.3861</w:t>
      </w:r>
      <w:r>
        <w:br/>
      </w:r>
      <w:r>
        <w:rPr>
          <w:rStyle w:val="VerbatimChar"/>
        </w:rPr>
        <w:t xml:space="preserve">s.e.  0.2075</w:t>
      </w:r>
      <w:r>
        <w:br/>
      </w:r>
      <w:r>
        <w:br/>
      </w:r>
      <w:r>
        <w:rPr>
          <w:rStyle w:val="VerbatimChar"/>
        </w:rPr>
        <w:t xml:space="preserve">sigma^2 estimated as 1.174e+09:  log likelihood=-236.71</w:t>
      </w:r>
      <w:r>
        <w:br/>
      </w:r>
      <w:r>
        <w:rPr>
          <w:rStyle w:val="VerbatimChar"/>
        </w:rPr>
        <w:t xml:space="preserve">AIC=477.42   AICc=478.12   BIC=479.41</w:t>
      </w:r>
    </w:p>
    <w:p>
      <w:pPr>
        <w:pStyle w:val="SourceCode"/>
      </w:pPr>
      <w:r>
        <w:rPr>
          <w:rStyle w:val="FunctionTok"/>
        </w:rPr>
        <w:t xml:space="preserve">auto.arima</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38"/>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sarima</w:t>
      </w:r>
      <w:r>
        <w:rPr>
          <w:rStyle w:val="NormalTok"/>
        </w:rPr>
        <w:t xml:space="preserve">(students.ts[,</w:t>
      </w:r>
      <w:r>
        <w:rPr>
          <w:rStyle w:val="DecValTok"/>
        </w:rPr>
        <w:t xml:space="preserve">2</w:t>
      </w:r>
      <w:r>
        <w:rPr>
          <w:rStyle w:val="NormalTok"/>
        </w:rPr>
        <w:t xml:space="preserve">], </w:t>
      </w:r>
      <w:r>
        <w:rPr>
          <w:rStyle w:val="AttributeTok"/>
        </w:rPr>
        <w:t xml:space="preserve">p =</w:t>
      </w:r>
      <w:r>
        <w:rPr>
          <w:rStyle w:val="NormalTok"/>
        </w:rPr>
        <w:t xml:space="preserve"> </w:t>
      </w:r>
      <w:r>
        <w:rPr>
          <w:rStyle w:val="DecValTok"/>
        </w:rPr>
        <w:t xml:space="preserve">1</w:t>
      </w:r>
      <w:r>
        <w:rPr>
          <w:rStyle w:val="NormalTok"/>
        </w:rPr>
        <w:t xml:space="preserve">, </w:t>
      </w:r>
      <w:r>
        <w:rPr>
          <w:rStyle w:val="AttributeTok"/>
        </w:rPr>
        <w:t xml:space="preserve">d =</w:t>
      </w:r>
      <w:r>
        <w:rPr>
          <w:rStyle w:val="NormalTok"/>
        </w:rPr>
        <w:t xml:space="preserve"> </w:t>
      </w:r>
      <w:r>
        <w:rPr>
          <w:rStyle w:val="DecValTok"/>
        </w:rPr>
        <w:t xml:space="preserve">2</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w:t>
      </w:r>
    </w:p>
    <w:p>
      <w:pPr>
        <w:jc w:val="center"/>
        <w:pStyle w:val="Figure"/>
      </w:pPr>
      <w:r>
        <w:rPr/>
        <w:drawing>
          <wp:inline distT="0" distB="0" distL="0" distR="0">
            <wp:extent cx="4572000" cy="365760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139"/>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auto.arima</w:t>
      </w:r>
      <w:r>
        <w:rPr>
          <w:rStyle w:val="NormalTok"/>
        </w:rPr>
        <w:t xml:space="preserve">(students.ts[,</w:t>
      </w:r>
      <w:r>
        <w:rPr>
          <w:rStyle w:val="DecValTok"/>
        </w:rPr>
        <w:t xml:space="preserve">2</w:t>
      </w:r>
      <w:r>
        <w:rPr>
          <w:rStyle w:val="NormalTok"/>
        </w:rPr>
        <w:t xml:space="preserve">])</w:t>
      </w:r>
    </w:p>
    <w:p>
      <w:pPr>
        <w:pStyle w:val="SourceCode"/>
      </w:pPr>
      <w:r>
        <w:rPr>
          <w:rStyle w:val="VerbatimChar"/>
        </w:rPr>
        <w:t xml:space="preserve">Series: students.ts[, 2] </w:t>
      </w:r>
      <w:r>
        <w:br/>
      </w:r>
      <w:r>
        <w:rPr>
          <w:rStyle w:val="VerbatimChar"/>
        </w:rPr>
        <w:t xml:space="preserve">ARIMA(1,2,0) </w:t>
      </w:r>
      <w:r>
        <w:br/>
      </w:r>
      <w:r>
        <w:br/>
      </w:r>
      <w:r>
        <w:rPr>
          <w:rStyle w:val="VerbatimChar"/>
        </w:rPr>
        <w:t xml:space="preserve">Coefficients:</w:t>
      </w:r>
      <w:r>
        <w:br/>
      </w:r>
      <w:r>
        <w:rPr>
          <w:rStyle w:val="VerbatimChar"/>
        </w:rPr>
        <w:t xml:space="preserve">         ar1</w:t>
      </w:r>
      <w:r>
        <w:br/>
      </w:r>
      <w:r>
        <w:rPr>
          <w:rStyle w:val="VerbatimChar"/>
        </w:rPr>
        <w:t xml:space="preserve">      0.3861</w:t>
      </w:r>
      <w:r>
        <w:br/>
      </w:r>
      <w:r>
        <w:rPr>
          <w:rStyle w:val="VerbatimChar"/>
        </w:rPr>
        <w:t xml:space="preserve">s.e.  0.2075</w:t>
      </w:r>
      <w:r>
        <w:br/>
      </w:r>
      <w:r>
        <w:br/>
      </w:r>
      <w:r>
        <w:rPr>
          <w:rStyle w:val="VerbatimChar"/>
        </w:rPr>
        <w:t xml:space="preserve">sigma^2 estimated as 1.174e+09:  log likelihood=-236.71</w:t>
      </w:r>
      <w:r>
        <w:br/>
      </w:r>
      <w:r>
        <w:rPr>
          <w:rStyle w:val="VerbatimChar"/>
        </w:rPr>
        <w:t xml:space="preserve">AIC=477.42   AICc=478.12   BIC=479.41</w:t>
      </w:r>
    </w:p>
    <w:p>
      <w:pPr>
        <w:pStyle w:val="SourceCode"/>
      </w:pPr>
      <w:r>
        <w:rPr>
          <w:rStyle w:val="FunctionTok"/>
        </w:rPr>
        <w:t xml:space="preserve">auto.arima</w:t>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40"/>
                    <a:srcRect/>
                    <a:stretch>
                      <a:fillRect/>
                    </a:stretch>
                  </pic:blipFill>
                  <pic:spPr bwMode="auto">
                    <a:xfrm>
                      <a:off x="0" y="0"/>
                      <a:ext cx="63500" cy="50800"/>
                    </a:xfrm>
                    <a:prstGeom prst="rect">
                      <a:avLst/>
                    </a:prstGeom>
                    <a:noFill/>
                  </pic:spPr>
                </pic:pic>
              </a:graphicData>
            </a:graphic>
          </wp:inline>
        </w:drawing>
      </w:r>
    </w:p>
    <w:p>
      <w:pPr>
        <w:numPr>
          <w:ilvl w:val="0"/>
          <w:numId w:val="1025"/>
        </w:numPr>
      </w:pPr>
      <w:r>
        <w:t xml:space="preserve">코드 설명</w:t>
      </w:r>
    </w:p>
    <w:p>
      <w:pPr>
        <w:numPr>
          <w:ilvl w:val="1"/>
          <w:numId w:val="1026"/>
        </w:numPr>
      </w:pPr>
      <w:r>
        <w:t xml:space="preserve">ACF가 점차 감소(tail off)하고 PACF가 lag 1에서 절단(cut off)되었으므로 AR(1) 모델로 결정할 수 있음</w:t>
      </w:r>
    </w:p>
    <w:p>
      <w:pPr>
        <w:numPr>
          <w:ilvl w:val="1"/>
          <w:numId w:val="1026"/>
        </w:numPr>
      </w:pPr>
      <w:r>
        <w:t xml:space="preserve">KPSS 테스트결과 검정통계량이 95% 임계치보다 크기 때문에 차분이 필요함.</w:t>
      </w:r>
    </w:p>
    <w:p>
      <w:pPr>
        <w:numPr>
          <w:ilvl w:val="1"/>
          <w:numId w:val="1026"/>
        </w:numPr>
      </w:pPr>
      <w:r>
        <w:rPr>
          <w:rStyle w:val="VerbatimChar"/>
        </w:rPr>
        <w:t xml:space="preserve">ndiffs()</w:t>
      </w:r>
      <w:r>
        <w:t xml:space="preserve">를 사용해 적정 차분수를 알아봄. 결과가 2로 나와 2차 차분이 필요</w:t>
      </w:r>
    </w:p>
    <w:p>
      <w:pPr>
        <w:numPr>
          <w:ilvl w:val="1"/>
          <w:numId w:val="1026"/>
        </w:numPr>
      </w:pPr>
      <w:r>
        <w:t xml:space="preserve">sarima()로 확인한 잔차의 Ljung-box의 p-value는 모두 임계치보다 크므로 잔차는 백색잡음으로 볼 수 있음</w:t>
      </w:r>
    </w:p>
    <w:p>
      <w:pPr>
        <w:numPr>
          <w:ilvl w:val="1"/>
          <w:numId w:val="1026"/>
        </w:numPr>
      </w:pPr>
      <w:r>
        <w:t xml:space="preserve">auto.arima()를 사용하여 결정된 ARIMA 모형도 ARIMA(1, 2, 0)이며 1차 AR계수는 0.3861로 계산됨</w:t>
      </w:r>
    </w:p>
    <w:p>
      <w:pPr>
        <w:numPr>
          <w:ilvl w:val="1"/>
          <w:numId w:val="1026"/>
        </w:numPr>
      </w:pPr>
      <w:r>
        <w:t xml:space="preserve">auto.arima() 모델을 forecast()를 사용하여 예측치를 생성하고 autoplot()으로 plot 생성</w:t>
      </w:r>
    </w:p>
    <w:p>
      <w:pPr>
        <w:pStyle w:val="Normal"/>
      </w:pPr>
      <w:r>
        <w:t xml:space="preserve">전체 취업자 수는 계절성을 지니기 때문에 계절성 ARIMA를 사용하여야 한다. 다음의 절에서 설명한다.</w:t>
      </w:r>
    </w:p>
    <w:p>
      <w:pPr>
        <w:pStyle w:val="Corpsdetexte"/>
      </w:pPr>
      <w:r>
        <w:t xml:space="preserve">코로나 확진자 데이터의 자동 ARIMA 모형은 (2, 1, 1)로 나타난다. kpss test와 ndiffs를 통해 차분이 1인 경우 정상성이 되는 것을 확인할 수 있으나 p, q값이 모두 0보다 큰 수이기 때문에 ACF와 PACF plot으로 차수를 결정하는 것이 쉽지 않다. 또한 ARIMA(2, 1, 1)을 통한 잔차의 결과도 Ljung-box 결과가 모두 95% 임계치보다 큰 것이 아니기 때문에 백색잡음이라고 단정할 수 없다. 이럴 경우는 p값과 q값의 주위값들에 대한 ARIMA모델들을 확인하여 결정하는 것이 좋다.</w:t>
      </w:r>
      <w:r>
        <w:t xml:space="preserve"> </w:t>
      </w:r>
      <w:r>
        <w:rPr>
          <w:rStyle w:val="VerbatimChar"/>
        </w:rPr>
        <w:t xml:space="preserve">auto.arima()</w:t>
      </w:r>
      <w:r>
        <w:t xml:space="preserve">는 AIC값이 작은 값을 모델로 선택한다. AIC(Akaike’s Information Criterion)는 모델의 품질을 결정할 때 참고하는 값이다. 일반적으로 과대적합(Overfitting) 또는 과소적합(Underfitting)되는 모델은 효율적이지 않다고 평가한다. 결국 AIC가 높을수록 모형의 적합도가 떨어진다는 것을 의미한다. 여기서 주의해야할 것은 AIC는 모델의 성능을 평가하는 지수가 아닌 모델의 적합도를 평가하는 지수라는 것이다.</w:t>
      </w:r>
    </w:p>
    <w:p>
      <w:pPr>
        <w:pStyle w:val="SourceCode"/>
      </w:pPr>
      <w:r>
        <w:rPr>
          <w:rStyle w:val="NormalTok"/>
        </w:rPr>
        <w:t xml:space="preserve">urca</w:t>
      </w:r>
      <w:r>
        <w:rPr>
          <w:rStyle w:val="SpecialCharTok"/>
        </w:rPr>
        <w:t xml:space="preserve">::</w:t>
      </w:r>
      <w:r>
        <w:rPr>
          <w:rStyle w:val="FunctionTok"/>
        </w:rPr>
        <w:t xml:space="preserve">ur.kpss</w:t>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5 lags. </w:t>
      </w:r>
      <w:r>
        <w:br/>
      </w:r>
      <w:r>
        <w:br/>
      </w:r>
      <w:r>
        <w:rPr>
          <w:rStyle w:val="VerbatimChar"/>
        </w:rPr>
        <w:t xml:space="preserve">Value of test-statistic is: 3.2656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CommentTok"/>
        </w:rPr>
        <w:t xml:space="preserve"># 비정상성을 제거하기 위해 필요한 차분수가 1</w:t>
      </w:r>
      <w:r>
        <w:br/>
      </w:r>
      <w:r>
        <w:rPr>
          <w:rStyle w:val="FunctionTok"/>
        </w:rPr>
        <w:t xml:space="preserve">ndiffs</w:t>
      </w:r>
      <w:r>
        <w:rPr>
          <w:rStyle w:val="NormalTok"/>
        </w:rPr>
        <w:t xml:space="preserve">(covid19.ts[,</w:t>
      </w:r>
      <w:r>
        <w:rPr>
          <w:rStyle w:val="DecValTok"/>
        </w:rPr>
        <w:t xml:space="preserve">2</w:t>
      </w:r>
      <w:r>
        <w:rPr>
          <w:rStyle w:val="NormalTok"/>
        </w:rPr>
        <w:t xml:space="preserve">], </w:t>
      </w:r>
      <w:r>
        <w:rPr>
          <w:rStyle w:val="AttributeTok"/>
        </w:rPr>
        <w:t xml:space="preserve">test =</w:t>
      </w:r>
      <w:r>
        <w:rPr>
          <w:rStyle w:val="NormalTok"/>
        </w:rPr>
        <w:t xml:space="preserve"> </w:t>
      </w:r>
      <w:r>
        <w:rPr>
          <w:rStyle w:val="StringTok"/>
        </w:rPr>
        <w:t xml:space="preserve">'kpss'</w:t>
      </w:r>
      <w:r>
        <w:rPr>
          <w:rStyle w:val="NormalTok"/>
        </w:rPr>
        <w:t xml:space="preserve">)   </w:t>
      </w:r>
    </w:p>
    <w:p>
      <w:pPr>
        <w:pStyle w:val="SourceCode"/>
      </w:pPr>
      <w:r>
        <w:rPr>
          <w:rStyle w:val="VerbatimChar"/>
        </w:rPr>
        <w:t xml:space="preserve">[1] 1</w:t>
      </w:r>
    </w:p>
    <w:p>
      <w:pPr>
        <w:pStyle w:val="SourceCode"/>
      </w:pPr>
      <w:r>
        <w:rPr>
          <w:rStyle w:val="CommentTok"/>
        </w:rPr>
        <w:t xml:space="preserve"># ACF, PACF 모두 절단(Cut off)이므로 ARMA(p, q) 모델 </w:t>
      </w:r>
      <w:r>
        <w:br/>
      </w:r>
      <w:r>
        <w:rPr>
          <w:rStyle w:val="FunctionTok"/>
        </w:rPr>
        <w:t xml:space="preserve">diff</w:t>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ggtsdisplay</w:t>
      </w:r>
      <w:r>
        <w:rPr>
          <w:rStyle w:val="NormalTok"/>
        </w:rPr>
        <w:t xml:space="preserve">()  </w:t>
      </w:r>
    </w:p>
    <w:p>
      <w:pPr>
        <w:jc w:val="center"/>
        <w:pStyle w:val="Figure"/>
      </w:pPr>
      <w:r>
        <w:rPr/>
        <w:drawing>
          <wp:inline distT="0" distB="0" distL="0" distR="0">
            <wp:extent cx="4572000" cy="365760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41"/>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0-9세 코로나 확진자수의 ARIMA모형은 ARIMA(2, 1, 1)으로 선정됨</w:t>
      </w:r>
      <w:r>
        <w:br/>
      </w:r>
      <w:r>
        <w:rPr>
          <w:rStyle w:val="FunctionTok"/>
        </w:rPr>
        <w:t xml:space="preserve">auto.arima</w:t>
      </w:r>
      <w:r>
        <w:rPr>
          <w:rStyle w:val="NormalTok"/>
        </w:rPr>
        <w:t xml:space="preserve">(covid19.ts[,</w:t>
      </w:r>
      <w:r>
        <w:rPr>
          <w:rStyle w:val="DecValTok"/>
        </w:rPr>
        <w:t xml:space="preserve">2</w:t>
      </w:r>
      <w:r>
        <w:rPr>
          <w:rStyle w:val="NormalTok"/>
        </w:rPr>
        <w:t xml:space="preserve">]) </w:t>
      </w:r>
    </w:p>
    <w:p>
      <w:pPr>
        <w:pStyle w:val="SourceCode"/>
      </w:pPr>
      <w:r>
        <w:rPr>
          <w:rStyle w:val="VerbatimChar"/>
        </w:rPr>
        <w:t xml:space="preserve">Series: covid19.ts[, 2] </w:t>
      </w:r>
      <w:r>
        <w:br/>
      </w:r>
      <w:r>
        <w:rPr>
          <w:rStyle w:val="VerbatimChar"/>
        </w:rPr>
        <w:t xml:space="preserve">ARIMA(2,1,1) </w:t>
      </w:r>
      <w:r>
        <w:br/>
      </w:r>
      <w:r>
        <w:br/>
      </w:r>
      <w:r>
        <w:rPr>
          <w:rStyle w:val="VerbatimChar"/>
        </w:rPr>
        <w:t xml:space="preserve">Coefficients:</w:t>
      </w:r>
      <w:r>
        <w:br/>
      </w:r>
      <w:r>
        <w:rPr>
          <w:rStyle w:val="VerbatimChar"/>
        </w:rPr>
        <w:t xml:space="preserve">         ar1      ar2      ma1</w:t>
      </w:r>
      <w:r>
        <w:br/>
      </w:r>
      <w:r>
        <w:rPr>
          <w:rStyle w:val="VerbatimChar"/>
        </w:rPr>
        <w:t xml:space="preserve">      0.1126  -0.1775  -0.6535</w:t>
      </w:r>
      <w:r>
        <w:br/>
      </w:r>
      <w:r>
        <w:rPr>
          <w:rStyle w:val="VerbatimChar"/>
        </w:rPr>
        <w:t xml:space="preserve">s.e.  0.0868   0.0688   0.0726</w:t>
      </w:r>
      <w:r>
        <w:br/>
      </w:r>
      <w:r>
        <w:br/>
      </w:r>
      <w:r>
        <w:rPr>
          <w:rStyle w:val="VerbatimChar"/>
        </w:rPr>
        <w:t xml:space="preserve">sigma^2 estimated as 26.74:  log likelihood=-920.47</w:t>
      </w:r>
      <w:r>
        <w:br/>
      </w:r>
      <w:r>
        <w:rPr>
          <w:rStyle w:val="VerbatimChar"/>
        </w:rPr>
        <w:t xml:space="preserve">AIC=1848.93   AICc=1849.07   BIC=1863.76</w:t>
      </w:r>
    </w:p>
    <w:p>
      <w:pPr>
        <w:pStyle w:val="SourceCode"/>
      </w:pPr>
      <w:r>
        <w:rPr>
          <w:rStyle w:val="FunctionTok"/>
        </w:rPr>
        <w:t xml:space="preserve">sarima</w:t>
      </w:r>
      <w:r>
        <w:rPr>
          <w:rStyle w:val="NormalTok"/>
        </w:rPr>
        <w:t xml:space="preserve">(covid19.ts[,</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jc w:val="center"/>
        <w:pStyle w:val="Figure"/>
      </w:pPr>
      <w:r>
        <w:rPr/>
        <w:drawing>
          <wp:inline distT="0" distB="0" distL="0" distR="0">
            <wp:extent cx="4572000" cy="365760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42"/>
                    <a:srcRect/>
                    <a:stretch>
                      <a:fillRect/>
                    </a:stretch>
                  </pic:blipFill>
                  <pic:spPr bwMode="auto">
                    <a:xfrm>
                      <a:off x="0" y="0"/>
                      <a:ext cx="63500" cy="50800"/>
                    </a:xfrm>
                    <a:prstGeom prst="rect">
                      <a:avLst/>
                    </a:prstGeom>
                    <a:noFill/>
                  </pic:spPr>
                </pic:pic>
              </a:graphicData>
            </a:graphic>
          </wp:inline>
        </w:drawing>
      </w:r>
    </w:p>
    <w:bookmarkEnd w:id="65"/>
    <w:bookmarkEnd w:id="66"/>
    <w:bookmarkStart w:id="67" w:name="seasonal-arima-모델"/>
    <w:p>
      <w:pPr>
        <w:pStyle w:val="Titre3"/>
      </w:pPr>
      <w:r>
        <w:t xml:space="preserve">Seasonal ARIMA 모델</w:t>
      </w:r>
    </w:p>
    <w:p>
      <w:pPr>
        <w:pStyle w:val="Normal"/>
      </w:pPr>
      <w:r>
        <w:t xml:space="preserve">위에서 살펴본 모델은 비계절성 ARIMA 모델이었다. 계절성을 지니는 데이터는 ARIMA 모델로는 적절히 모델링이 어렵기 때문에 계절성 ARIMA 모델에 적합시켜야 한다. 계절성 ARIMA는 비계절성 ARIMA의 p, d, q 차수 외에 계절성 차수인 P, D, Q와 관측주기 m을 추가적으로 결정해야 하고 ARIMA(p, d, q)(P, D, Q)m으로 표기한다. 아래의 코드는 전체 취업자수 주기별 합계의 계절성 ARIMA 모델을 산출하는 코드이다. 계절성의 주기가 클수록 ACF와 PACF로 계절성 ARIMA차수를 찾아내는게 어려워지기 때문에 좀 간단한 예로 연습해보자.</w:t>
      </w:r>
    </w:p>
    <w:p>
      <w:pPr>
        <w:pStyle w:val="SourceCode"/>
      </w:pPr>
      <w:r>
        <w:rPr>
          <w:rStyle w:val="CommentTok"/>
        </w:rPr>
        <w:t xml:space="preserve"># 전체 취업자수 데이터를 분기별 합계제이터로 변환</w:t>
      </w:r>
      <w:r>
        <w:br/>
      </w:r>
      <w:r>
        <w:rPr>
          <w:rStyle w:val="NormalTok"/>
        </w:rPr>
        <w:t xml:space="preserve">employees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lubridate</w:t>
      </w:r>
      <w:r>
        <w:rPr>
          <w:rStyle w:val="SpecialCharTok"/>
        </w:rPr>
        <w:t xml:space="preserve">::</w:t>
      </w:r>
      <w:r>
        <w:rPr>
          <w:rStyle w:val="FunctionTok"/>
        </w:rPr>
        <w:t xml:space="preserve">year</w:t>
      </w:r>
      <w:r>
        <w:rPr>
          <w:rStyle w:val="NormalTok"/>
        </w:rPr>
        <w:t xml:space="preserve">(time), </w:t>
      </w:r>
      <w:r>
        <w:br/>
      </w:r>
      <w:r>
        <w:rPr>
          <w:rStyle w:val="NormalTok"/>
        </w:rPr>
        <w:t xml:space="preserve">                     </w:t>
      </w:r>
      <w:r>
        <w:rPr>
          <w:rStyle w:val="AttributeTok"/>
        </w:rPr>
        <w:t xml:space="preserve">qtr =</w:t>
      </w:r>
      <w:r>
        <w:rPr>
          <w:rStyle w:val="NormalTok"/>
        </w:rPr>
        <w:t xml:space="preserve"> lubridate</w:t>
      </w:r>
      <w:r>
        <w:rPr>
          <w:rStyle w:val="SpecialCharTok"/>
        </w:rPr>
        <w:t xml:space="preserve">::</w:t>
      </w:r>
      <w:r>
        <w:rPr>
          <w:rStyle w:val="FunctionTok"/>
        </w:rPr>
        <w:t xml:space="preserve">quarter</w:t>
      </w:r>
      <w:r>
        <w:rPr>
          <w:rStyle w:val="NormalTok"/>
        </w:rPr>
        <w:t xml:space="preserve">(time)) </w:t>
      </w:r>
      <w:r>
        <w:rPr>
          <w:rStyle w:val="SpecialCharTok"/>
        </w:rPr>
        <w:t xml:space="preserve">%&gt;%</w:t>
      </w:r>
      <w:r>
        <w:br/>
      </w:r>
      <w:r>
        <w:rPr>
          <w:rStyle w:val="NormalTok"/>
        </w:rPr>
        <w:t xml:space="preserve">  </w:t>
      </w:r>
      <w:r>
        <w:rPr>
          <w:rStyle w:val="FunctionTok"/>
        </w:rPr>
        <w:t xml:space="preserve">group_by</w:t>
      </w:r>
      <w:r>
        <w:rPr>
          <w:rStyle w:val="NormalTok"/>
        </w:rPr>
        <w:t xml:space="preserve">(year, qtr)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(total)) </w:t>
      </w:r>
      <w:r>
        <w:rPr>
          <w:rStyle w:val="SpecialCharTok"/>
        </w:rPr>
        <w:t xml:space="preserve">%&gt;%</w:t>
      </w:r>
      <w:r>
        <w:rPr>
          <w:rStyle w:val="NormalTok"/>
        </w:rPr>
        <w:t xml:space="preserve"> </w:t>
      </w:r>
      <w:r>
        <w:br/>
      </w:r>
      <w:r>
        <w:rPr>
          <w:rStyle w:val="NormalTok"/>
        </w:rPr>
        <w:t xml:space="preserve">  </w:t>
      </w:r>
      <w:r>
        <w:rPr>
          <w:rStyle w:val="FunctionTok"/>
        </w:rPr>
        <w:t xml:space="preserve">ts</w:t>
      </w:r>
      <w:r>
        <w:rPr>
          <w:rStyle w:val="NormalTok"/>
        </w:rPr>
        <w:t xml:space="preserve">(</w:t>
      </w:r>
      <w:r>
        <w:rPr>
          <w:rStyle w:val="AttributeTok"/>
        </w:rPr>
        <w:t xml:space="preserve">frequency =</w:t>
      </w:r>
      <w:r>
        <w:rPr>
          <w:rStyle w:val="NormalTok"/>
        </w:rPr>
        <w:t xml:space="preserve"> </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2013</w:t>
      </w:r>
      <w:r>
        <w:rPr>
          <w:rStyle w:val="NormalTok"/>
        </w:rPr>
        <w:t xml:space="preserve">,</w:t>
      </w:r>
      <w:r>
        <w:rPr>
          <w:rStyle w:val="DecValTok"/>
        </w:rPr>
        <w:t xml:space="preserve">1</w:t>
      </w:r>
      <w:r>
        <w:rPr>
          <w:rStyle w:val="NormalTok"/>
        </w:rPr>
        <w:t xml:space="preserve">)) </w:t>
      </w:r>
      <w:r>
        <w:rPr>
          <w:rStyle w:val="OtherTok"/>
        </w:rPr>
        <w:t xml:space="preserve">-&gt;</w:t>
      </w:r>
      <w:r>
        <w:rPr>
          <w:rStyle w:val="NormalTok"/>
        </w:rPr>
        <w:t xml:space="preserve"> qtr.employees.ts</w:t>
      </w:r>
    </w:p>
    <w:p>
      <w:pPr>
        <w:pStyle w:val="SourceCode"/>
      </w:pPr>
      <w:r>
        <w:rPr>
          <w:rStyle w:val="VerbatimChar"/>
        </w:rPr>
        <w:t xml:space="preserve">`summarise()` regrouping output by 'year' (override with `.groups` argument)</w:t>
      </w:r>
    </w:p>
    <w:p>
      <w:pPr>
        <w:pStyle w:val="SourceCode"/>
      </w:pPr>
      <w:r>
        <w:rPr>
          <w:rStyle w:val="CommentTok"/>
        </w:rPr>
        <w:t xml:space="preserve"># auto.arima로 일단 ARIMA모형을 검토 - ARIMA(0,1,0)(0,1,0)[4]로 제안됨</w:t>
      </w:r>
      <w:r>
        <w:br/>
      </w:r>
      <w:r>
        <w:rPr>
          <w:rStyle w:val="FunctionTok"/>
        </w:rPr>
        <w:t xml:space="preserve">auto.arima</w:t>
      </w:r>
      <w:r>
        <w:rPr>
          <w:rStyle w:val="NormalTok"/>
        </w:rPr>
        <w:t xml:space="preserve">(qtr.employees.ts[,</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Series: qtr.employees.ts[, 3] </w:t>
      </w:r>
      <w:r>
        <w:br/>
      </w:r>
      <w:r>
        <w:rPr>
          <w:rStyle w:val="VerbatimChar"/>
        </w:rPr>
        <w:t xml:space="preserve">ARIMA(0,1,0)(0,1,0)[4] </w:t>
      </w:r>
      <w:r>
        <w:br/>
      </w:r>
      <w:r>
        <w:br/>
      </w:r>
      <w:r>
        <w:rPr>
          <w:rStyle w:val="VerbatimChar"/>
        </w:rPr>
        <w:t xml:space="preserve">sigma^2 estimated as 240342:  log likelihood=-205.52</w:t>
      </w:r>
      <w:r>
        <w:br/>
      </w:r>
      <w:r>
        <w:rPr>
          <w:rStyle w:val="VerbatimChar"/>
        </w:rPr>
        <w:t xml:space="preserve">AIC=413.04   AICc=413.2   BIC=414.33</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-119.056 450.3206 266.8772 -0.1506314 0.3348234 0.2848644</w:t>
      </w:r>
      <w:r>
        <w:br/>
      </w:r>
      <w:r>
        <w:rPr>
          <w:rStyle w:val="VerbatimChar"/>
        </w:rPr>
        <w:t xml:space="preserve">                   ACF1</w:t>
      </w:r>
      <w:r>
        <w:br/>
      </w:r>
      <w:r>
        <w:rPr>
          <w:rStyle w:val="VerbatimChar"/>
        </w:rPr>
        <w:t xml:space="preserve">Training set 0.02400751</w:t>
      </w:r>
    </w:p>
    <w:p>
      <w:pPr>
        <w:pStyle w:val="SourceCode"/>
      </w:pPr>
      <w:r>
        <w:rPr>
          <w:rStyle w:val="CommentTok"/>
        </w:rPr>
        <w:t xml:space="preserve"># ggtsdisplay()로 ACF plot을 볼때 4주기마다 계절성이 있는듯 보임</w:t>
      </w:r>
      <w:r>
        <w:br/>
      </w:r>
      <w:r>
        <w:rPr>
          <w:rStyle w:val="NormalTok"/>
        </w:rPr>
        <w:t xml:space="preserve">qtr.employees.ts[,</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tsdisplay</w:t>
      </w:r>
      <w:r>
        <w:rPr>
          <w:rStyle w:val="NormalTok"/>
        </w:rPr>
        <w:t xml:space="preserve">()</w:t>
      </w:r>
    </w:p>
    <w:p>
      <w:pPr>
        <w:jc w:val="center"/>
        <w:pStyle w:val="Figure"/>
      </w:pPr>
      <w:r>
        <w:rPr/>
        <w:drawing>
          <wp:inline distT="0" distB="0" distL="0" distR="0">
            <wp:extent cx="4572000" cy="365760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143"/>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KPSS 검정결과 단위근이 존재하는 비정상성 데이터</w:t>
      </w:r>
      <w:r>
        <w:br/>
      </w:r>
      <w:r>
        <w:rPr>
          <w:rStyle w:val="NormalTok"/>
        </w:rPr>
        <w:t xml:space="preserve">qtr.employees.ts[,</w:t>
      </w:r>
      <w:r>
        <w:rPr>
          <w:rStyle w:val="DecValTok"/>
        </w:rPr>
        <w:t xml:space="preserve">3</w:t>
      </w:r>
      <w:r>
        <w:rPr>
          <w:rStyle w:val="NormalTok"/>
        </w:rPr>
        <w:t xml:space="preserve">] </w:t>
      </w:r>
      <w:r>
        <w:rPr>
          <w:rStyle w:val="SpecialCharTok"/>
        </w:rPr>
        <w:t xml:space="preserve">%&gt;%</w:t>
      </w:r>
      <w:r>
        <w:rPr>
          <w:rStyle w:val="NormalTok"/>
        </w:rPr>
        <w:t xml:space="preserve"> urca</w:t>
      </w:r>
      <w:r>
        <w:rPr>
          <w:rStyle w:val="SpecialCharTok"/>
        </w:rPr>
        <w:t xml:space="preserve">::</w:t>
      </w:r>
      <w:r>
        <w:rPr>
          <w:rStyle w:val="FunctionTok"/>
        </w:rPr>
        <w:t xml:space="preserve">ur.kpss</w:t>
      </w:r>
      <w:r>
        <w:rPr>
          <w:rStyle w:val="NormalTok"/>
        </w:rPr>
        <w:t xml:space="preserve">()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3 lags. </w:t>
      </w:r>
      <w:r>
        <w:br/>
      </w:r>
      <w:r>
        <w:br/>
      </w:r>
      <w:r>
        <w:rPr>
          <w:rStyle w:val="VerbatimChar"/>
        </w:rPr>
        <w:t xml:space="preserve">Value of test-statistic is: 0.8663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CommentTok"/>
        </w:rPr>
        <w:t xml:space="preserve"># ndiffs()에 의하면 1차 차분 필요</w:t>
      </w:r>
      <w:r>
        <w:br/>
      </w:r>
      <w:r>
        <w:rPr>
          <w:rStyle w:val="NormalTok"/>
        </w:rPr>
        <w:t xml:space="preserve">qtr.employees.ts[,</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ndiffs</w:t>
      </w:r>
      <w:r>
        <w:rPr>
          <w:rStyle w:val="NormalTok"/>
        </w:rPr>
        <w:t xml:space="preserve">()</w:t>
      </w:r>
    </w:p>
    <w:p>
      <w:pPr>
        <w:pStyle w:val="SourceCode"/>
      </w:pPr>
      <w:r>
        <w:rPr>
          <w:rStyle w:val="VerbatimChar"/>
        </w:rPr>
        <w:t xml:space="preserve">[1] 1</w:t>
      </w:r>
    </w:p>
    <w:p>
      <w:pPr>
        <w:pStyle w:val="SourceCode"/>
      </w:pPr>
      <w:r>
        <w:rPr>
          <w:rStyle w:val="CommentTok"/>
        </w:rPr>
        <w:t xml:space="preserve"># 1차 차분 결과 plot()</w:t>
      </w:r>
      <w:r>
        <w:br/>
      </w:r>
      <w:r>
        <w:rPr>
          <w:rStyle w:val="NormalTok"/>
        </w:rPr>
        <w:t xml:space="preserve">qtr.employees.ts[,</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tsdisplay</w:t>
      </w:r>
      <w:r>
        <w:rPr>
          <w:rStyle w:val="NormalTok"/>
        </w:rPr>
        <w:t xml:space="preserve">(</w:t>
      </w:r>
      <w:r>
        <w:rPr>
          <w:rStyle w:val="AttributeTok"/>
        </w:rPr>
        <w:t xml:space="preserve">lag.max =</w:t>
      </w:r>
      <w:r>
        <w:rPr>
          <w:rStyle w:val="NormalTok"/>
        </w:rPr>
        <w:t xml:space="preserve"> </w:t>
      </w:r>
      <w:r>
        <w:rPr>
          <w:rStyle w:val="DecValTok"/>
        </w:rPr>
        <w:t xml:space="preserve">36</w:t>
      </w:r>
      <w:r>
        <w:rPr>
          <w:rStyle w:val="NormalTok"/>
        </w:rPr>
        <w:t xml:space="preserve">)</w:t>
      </w:r>
    </w:p>
    <w:p>
      <w:pPr>
        <w:jc w:val="center"/>
        <w:pStyle w:val="Figure"/>
      </w:pPr>
      <w:r>
        <w:rPr/>
        <w:drawing>
          <wp:inline distT="0" distB="0" distL="0" distR="0">
            <wp:extent cx="4572000" cy="365760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44"/>
                    <a:srcRect/>
                    <a:stretch>
                      <a:fillRect/>
                    </a:stretch>
                  </pic:blipFill>
                  <pic:spPr bwMode="auto">
                    <a:xfrm>
                      <a:off x="0" y="0"/>
                      <a:ext cx="63500" cy="50800"/>
                    </a:xfrm>
                    <a:prstGeom prst="rect">
                      <a:avLst/>
                    </a:prstGeom>
                    <a:noFill/>
                  </pic:spPr>
                </pic:pic>
              </a:graphicData>
            </a:graphic>
          </wp:inline>
        </w:drawing>
      </w:r>
    </w:p>
    <w:p>
      <w:pPr>
        <w:pStyle w:val="Normal"/>
      </w:pPr>
      <w:r>
        <w:t xml:space="preserve">1차 차분된 데이터의 ACF와 PACF를 확인해보면 비계절성 lag(1, 2, 3 등)는 대부분 임계치 아래로 내려가 있기 때문에 ARMA(0,0)으로 결정이 가능하다. 그런데 위의 ACF와 PACF는 앞에서 본 plot과는 좀 다른 점이 있는데 ACF의 선이 4주기별로 점차 감소하는 형태를 보이고 있다는 점이다. 이것을 보고 계절성 ARIMA모형을 결정할 수 있는데 위에서는 ACF에서 4주기별로 점차 감소하고 PACF에서는 lag 4에서 절단 되기때문에 ARMA(1, 0)[4]로 볼 수 있다. 따라서 ACF, PACF를 보고 결정할 수 있는 계절성 ARIMA 모형은 ARIMA(0,1,0)(1,1,0)[4]이다.</w:t>
      </w:r>
    </w:p>
    <w:p>
      <w:pPr>
        <w:pStyle w:val="SourceCode"/>
      </w:pPr>
      <w:r>
        <w:rPr>
          <w:rStyle w:val="CommentTok"/>
        </w:rPr>
        <w:t xml:space="preserve"># 잔차의 분포, ACF, Q-Q plot, Ljung-box test 모두 백색잡음으로 나타남</w:t>
      </w:r>
      <w:r>
        <w:br/>
      </w:r>
      <w:r>
        <w:rPr>
          <w:rStyle w:val="FunctionTok"/>
        </w:rPr>
        <w:t xml:space="preserve">sarima</w:t>
      </w:r>
      <w:r>
        <w:rPr>
          <w:rStyle w:val="NormalTok"/>
        </w:rPr>
        <w:t xml:space="preserve">(qtr.employees.ts[,</w:t>
      </w:r>
      <w:r>
        <w:rPr>
          <w:rStyle w:val="DecValTok"/>
        </w:rPr>
        <w:t xml:space="preserve">3</w:t>
      </w:r>
      <w:r>
        <w:rPr>
          <w:rStyle w:val="NormalTok"/>
        </w:rPr>
        <w:t xml:space="preserve">], </w:t>
      </w:r>
      <w:r>
        <w:rPr>
          <w:rStyle w:val="AttributeTok"/>
        </w:rPr>
        <w:t xml:space="preserve">p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 </w:t>
      </w:r>
      <w:r>
        <w:rPr>
          <w:rStyle w:val="AttributeTok"/>
        </w:rPr>
        <w:t xml:space="preserve">P =</w:t>
      </w:r>
      <w:r>
        <w:rPr>
          <w:rStyle w:val="NormalTok"/>
        </w:rPr>
        <w:t xml:space="preserve"> </w:t>
      </w:r>
      <w:r>
        <w:rPr>
          <w:rStyle w:val="DecValTok"/>
        </w:rPr>
        <w:t xml:space="preserve">1</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 </w:t>
      </w:r>
      <w:r>
        <w:rPr>
          <w:rStyle w:val="AttributeTok"/>
        </w:rPr>
        <w:t xml:space="preserve">S =</w:t>
      </w:r>
      <w:r>
        <w:rPr>
          <w:rStyle w:val="NormalTok"/>
        </w:rPr>
        <w:t xml:space="preserve"> </w:t>
      </w:r>
      <w:r>
        <w:rPr>
          <w:rStyle w:val="DecValTok"/>
        </w:rPr>
        <w:t xml:space="preserve">4</w:t>
      </w:r>
      <w:r>
        <w:rPr>
          <w:rStyle w:val="NormalTok"/>
        </w:rPr>
        <w:t xml:space="preserve">)</w:t>
      </w:r>
    </w:p>
    <w:p>
      <w:pPr>
        <w:jc w:val="center"/>
        <w:pStyle w:val="Figure"/>
      </w:pPr>
      <w:r>
        <w:rPr/>
        <w:drawing>
          <wp:inline distT="0" distB="0" distL="0" distR="0">
            <wp:extent cx="4572000" cy="365760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45"/>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sarima</w:t>
      </w:r>
      <w:r>
        <w:rPr>
          <w:rStyle w:val="NormalTok"/>
        </w:rPr>
        <w:t xml:space="preserve">(qtr.employees.ts[,</w:t>
      </w:r>
      <w:r>
        <w:rPr>
          <w:rStyle w:val="DecValTok"/>
        </w:rPr>
        <w:t xml:space="preserve">3</w:t>
      </w:r>
      <w:r>
        <w:rPr>
          <w:rStyle w:val="NormalTok"/>
        </w:rPr>
        <w:t xml:space="preserve">], </w:t>
      </w:r>
      <w:r>
        <w:rPr>
          <w:rStyle w:val="AttributeTok"/>
        </w:rPr>
        <w:t xml:space="preserve">p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 </w:t>
      </w:r>
      <w:r>
        <w:rPr>
          <w:rStyle w:val="AttributeTok"/>
        </w:rPr>
        <w:t xml:space="preserve">P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 </w:t>
      </w:r>
      <w:r>
        <w:rPr>
          <w:rStyle w:val="AttributeTok"/>
        </w:rPr>
        <w:t xml:space="preserve">S =</w:t>
      </w:r>
      <w:r>
        <w:rPr>
          <w:rStyle w:val="NormalTok"/>
        </w:rPr>
        <w:t xml:space="preserve"> </w:t>
      </w:r>
      <w:r>
        <w:rPr>
          <w:rStyle w:val="DecValTok"/>
        </w:rPr>
        <w:t xml:space="preserve">4</w:t>
      </w:r>
      <w:r>
        <w:rPr>
          <w:rStyle w:val="NormalTok"/>
        </w:rPr>
        <w:t xml:space="preserve">)</w:t>
      </w:r>
    </w:p>
    <w:p>
      <w:pPr>
        <w:jc w:val="center"/>
        <w:pStyle w:val="Figure"/>
      </w:pPr>
      <w:r>
        <w:rPr/>
        <w:drawing>
          <wp:inline distT="0" distB="0" distL="0" distR="0">
            <wp:extent cx="4572000" cy="365760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46"/>
                    <a:srcRect/>
                    <a:stretch>
                      <a:fillRect/>
                    </a:stretch>
                  </pic:blipFill>
                  <pic:spPr bwMode="auto">
                    <a:xfrm>
                      <a:off x="0" y="0"/>
                      <a:ext cx="63500" cy="50800"/>
                    </a:xfrm>
                    <a:prstGeom prst="rect">
                      <a:avLst/>
                    </a:prstGeom>
                    <a:noFill/>
                  </pic:spPr>
                </pic:pic>
              </a:graphicData>
            </a:graphic>
          </wp:inline>
        </w:drawing>
      </w:r>
    </w:p>
    <w:p>
      <w:pPr>
        <w:pStyle w:val="Normal"/>
      </w:pPr>
      <w:r>
        <w:t xml:space="preserve">위의 두개의 plot은 ACF, PACF를 통해 결정한 모델과 auto.arima()를 통해 결정된 모델의 잔차 정보 plot이다. 두 모델 모두 잔차를 백색잡음으로 볼 수 있을것으로 보인다. 아래는 위에서 선택한 모델을 Arima()를 사용해 생성하고 두 모델의 미래 예측치를 만들어 plotting하였다.</w:t>
      </w:r>
    </w:p>
    <w:p>
      <w:pPr>
        <w:pStyle w:val="Corpsdetexte"/>
      </w:pPr>
      <w:r>
        <w:t xml:space="preserve">그럼</w:t>
      </w:r>
      <w:r>
        <w:t xml:space="preserve"> </w:t>
      </w:r>
      <w:r>
        <w:rPr>
          <w:rStyle w:val="VerbatimChar"/>
        </w:rPr>
        <w:t xml:space="preserve">auto.arima()</w:t>
      </w:r>
      <w:r>
        <w:t xml:space="preserve">가 결정한 ARIMA(0,1,0)(0,1,0)[4]모델과 수작업으로 결정한 ARIMA(0,1,0)(1,1,0)을 비교해보자. 모델을 비교하는 데에는 몇가지 방법이 있고 다음장에서 비교하는 지수에 대해 자세히 설명하겠다.</w:t>
      </w:r>
    </w:p>
    <w:p>
      <w:pPr>
        <w:pStyle w:val="Corpsdetexte"/>
      </w:pPr>
      <w:r>
        <w:rPr>
          <w:rStyle w:val="VerbatimChar"/>
        </w:rPr>
        <w:t xml:space="preserve">auto.arima()</w:t>
      </w:r>
      <w:r>
        <w:t xml:space="preserve">에서는 모델을 선택하는데 사용하는 지수로 AIC를 사용한다고 하였다. ARIMA 모델 차수 간의 비교에는 AIC가 유용한 판단 지수이지만 다른 전혀 다른 모델과 비교할 때는 잔차에 관련된 성능지수를 사용하는 것이 일반적이다. 따라서 모델간의 성능 비교에서 많이 사용하는 RMSE 지수를 사용하여 비교해 보았다.(RMSE는 다음장에서 상세히 설명한다. 일단 낮은 값이 좋은 값이다.)</w:t>
      </w:r>
    </w:p>
    <w:p>
      <w:pPr>
        <w:pStyle w:val="Corpsdetexte"/>
      </w:pPr>
      <w:r>
        <w:t xml:space="preserve">수작업으로 선택한 ARIMA(0,1,0)(1,1,0)[4] 모델의 RMSE는 441.4946이고 auto.arima()로 선택된 ARIMA(0,1,0)(0,1,0)[4] 모델의 RMSE는 450.3206으로 산출되었다. RMSE상으로는 수작업으로 선택한 모델이</w:t>
      </w:r>
      <w:r>
        <w:t xml:space="preserve"> </w:t>
      </w:r>
      <w:r>
        <w:rPr>
          <w:rStyle w:val="VerbatimChar"/>
        </w:rPr>
        <w:t xml:space="preserve">auto.arima()</w:t>
      </w:r>
      <w:r>
        <w:t xml:space="preserve"> </w:t>
      </w:r>
      <w:r>
        <w:t xml:space="preserve">선택 모델보다 우수해보인다. 아래 plot으로 두 모델을 확인해보자. 이제 선택은 여러분의 몫이다.</w:t>
      </w:r>
    </w:p>
    <w:p>
      <w:pPr>
        <w:pStyle w:val="SourceCode"/>
      </w:pPr>
      <w:r>
        <w:rPr>
          <w:rStyle w:val="CommentTok"/>
        </w:rPr>
        <w:t xml:space="preserve"># ARIMA(0,1,0)(0,1,1)[12] 모델 생성</w:t>
      </w:r>
      <w:r>
        <w:br/>
      </w:r>
      <w:r>
        <w:rPr>
          <w:rStyle w:val="NormalTok"/>
        </w:rPr>
        <w:t xml:space="preserve">arima010110 </w:t>
      </w:r>
      <w:r>
        <w:rPr>
          <w:rStyle w:val="OtherTok"/>
        </w:rPr>
        <w:t xml:space="preserve">&lt;-</w:t>
      </w:r>
      <w:r>
        <w:rPr>
          <w:rStyle w:val="NormalTok"/>
        </w:rPr>
        <w:t xml:space="preserve"> </w:t>
      </w:r>
      <w:r>
        <w:rPr>
          <w:rStyle w:val="FunctionTok"/>
        </w:rPr>
        <w:t xml:space="preserve">Arima</w:t>
      </w:r>
      <w:r>
        <w:rPr>
          <w:rStyle w:val="NormalTok"/>
        </w:rPr>
        <w:t xml:space="preserve">(qtr.employees.ts[,</w:t>
      </w:r>
      <w:r>
        <w:rPr>
          <w:rStyle w:val="DecValTok"/>
        </w:rPr>
        <w:t xml:space="preserve">3</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arima010010 </w:t>
      </w:r>
      <w:r>
        <w:rPr>
          <w:rStyle w:val="OtherTok"/>
        </w:rPr>
        <w:t xml:space="preserve">&lt;-</w:t>
      </w:r>
      <w:r>
        <w:rPr>
          <w:rStyle w:val="NormalTok"/>
        </w:rPr>
        <w:t xml:space="preserve"> </w:t>
      </w:r>
      <w:r>
        <w:rPr>
          <w:rStyle w:val="FunctionTok"/>
        </w:rPr>
        <w:t xml:space="preserve">Arima</w:t>
      </w:r>
      <w:r>
        <w:rPr>
          <w:rStyle w:val="NormalTok"/>
        </w:rPr>
        <w:t xml:space="preserve">(qtr.employees.ts[,</w:t>
      </w:r>
      <w:r>
        <w:rPr>
          <w:rStyle w:val="DecValTok"/>
        </w:rPr>
        <w:t xml:space="preserve">3</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 ARIMA(0,1,0)(0,1,0)[12]모델의 회귀계수 및 다양한 정보</w:t>
      </w:r>
      <w:r>
        <w:br/>
      </w:r>
      <w:r>
        <w:rPr>
          <w:rStyle w:val="FunctionTok"/>
        </w:rPr>
        <w:t xml:space="preserve">summary</w:t>
      </w:r>
      <w:r>
        <w:rPr>
          <w:rStyle w:val="NormalTok"/>
        </w:rPr>
        <w:t xml:space="preserve">(arima010110) </w:t>
      </w:r>
    </w:p>
    <w:p>
      <w:pPr>
        <w:pStyle w:val="SourceCode"/>
      </w:pPr>
      <w:r>
        <w:rPr>
          <w:rStyle w:val="VerbatimChar"/>
        </w:rPr>
        <w:t xml:space="preserve">Series: qtr.employees.ts[, 3] </w:t>
      </w:r>
      <w:r>
        <w:br/>
      </w:r>
      <w:r>
        <w:rPr>
          <w:rStyle w:val="VerbatimChar"/>
        </w:rPr>
        <w:t xml:space="preserve">ARIMA(0,1,0)(1,1,0)[4] </w:t>
      </w:r>
      <w:r>
        <w:br/>
      </w:r>
      <w:r>
        <w:br/>
      </w:r>
      <w:r>
        <w:rPr>
          <w:rStyle w:val="VerbatimChar"/>
        </w:rPr>
        <w:t xml:space="preserve">Coefficients:</w:t>
      </w:r>
      <w:r>
        <w:br/>
      </w:r>
      <w:r>
        <w:rPr>
          <w:rStyle w:val="VerbatimChar"/>
        </w:rPr>
        <w:t xml:space="preserve">         sar1</w:t>
      </w:r>
      <w:r>
        <w:br/>
      </w:r>
      <w:r>
        <w:rPr>
          <w:rStyle w:val="VerbatimChar"/>
        </w:rPr>
        <w:t xml:space="preserve">      -0.2955</w:t>
      </w:r>
      <w:r>
        <w:br/>
      </w:r>
      <w:r>
        <w:rPr>
          <w:rStyle w:val="VerbatimChar"/>
        </w:rPr>
        <w:t xml:space="preserve">s.e.   0.3359</w:t>
      </w:r>
      <w:r>
        <w:br/>
      </w:r>
      <w:r>
        <w:br/>
      </w:r>
      <w:r>
        <w:rPr>
          <w:rStyle w:val="VerbatimChar"/>
        </w:rPr>
        <w:t xml:space="preserve">sigma^2 estimated as 239898:  log likelihood=-205.16</w:t>
      </w:r>
      <w:r>
        <w:br/>
      </w:r>
      <w:r>
        <w:rPr>
          <w:rStyle w:val="VerbatimChar"/>
        </w:rPr>
        <w:t xml:space="preserve">AIC=414.33   AICc=414.83   BIC=416.92</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-127.5149 441.4946 260.5119 -0.1615043 0.3268788 0.27807</w:t>
      </w:r>
      <w:r>
        <w:br/>
      </w:r>
      <w:r>
        <w:rPr>
          <w:rStyle w:val="VerbatimChar"/>
        </w:rPr>
        <w:t xml:space="preserve">                    ACF1</w:t>
      </w:r>
      <w:r>
        <w:br/>
      </w:r>
      <w:r>
        <w:rPr>
          <w:rStyle w:val="VerbatimChar"/>
        </w:rPr>
        <w:t xml:space="preserve">Training set -0.05923251</w:t>
      </w:r>
    </w:p>
    <w:p>
      <w:pPr>
        <w:pStyle w:val="SourceCode"/>
      </w:pPr>
      <w:r>
        <w:rPr>
          <w:rStyle w:val="FunctionTok"/>
        </w:rPr>
        <w:t xml:space="preserve">summary</w:t>
      </w:r>
      <w:r>
        <w:rPr>
          <w:rStyle w:val="NormalTok"/>
        </w:rPr>
        <w:t xml:space="preserve">(arima010010) </w:t>
      </w:r>
    </w:p>
    <w:p>
      <w:pPr>
        <w:pStyle w:val="SourceCode"/>
      </w:pPr>
      <w:r>
        <w:rPr>
          <w:rStyle w:val="VerbatimChar"/>
        </w:rPr>
        <w:t xml:space="preserve">Series: qtr.employees.ts[, 3] </w:t>
      </w:r>
      <w:r>
        <w:br/>
      </w:r>
      <w:r>
        <w:rPr>
          <w:rStyle w:val="VerbatimChar"/>
        </w:rPr>
        <w:t xml:space="preserve">ARIMA(0,1,0)(0,1,0)[4] </w:t>
      </w:r>
      <w:r>
        <w:br/>
      </w:r>
      <w:r>
        <w:br/>
      </w:r>
      <w:r>
        <w:rPr>
          <w:rStyle w:val="VerbatimChar"/>
        </w:rPr>
        <w:t xml:space="preserve">sigma^2 estimated as 240342:  log likelihood=-205.52</w:t>
      </w:r>
      <w:r>
        <w:br/>
      </w:r>
      <w:r>
        <w:rPr>
          <w:rStyle w:val="VerbatimChar"/>
        </w:rPr>
        <w:t xml:space="preserve">AIC=413.04   AICc=413.2   BIC=414.33</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-119.056 450.3206 266.8772 -0.1506314 0.3348234 0.2848644</w:t>
      </w:r>
      <w:r>
        <w:br/>
      </w:r>
      <w:r>
        <w:rPr>
          <w:rStyle w:val="VerbatimChar"/>
        </w:rPr>
        <w:t xml:space="preserve">                   ACF1</w:t>
      </w:r>
      <w:r>
        <w:br/>
      </w:r>
      <w:r>
        <w:rPr>
          <w:rStyle w:val="VerbatimChar"/>
        </w:rPr>
        <w:t xml:space="preserve">Training set 0.02400751</w:t>
      </w:r>
    </w:p>
    <w:p>
      <w:pPr>
        <w:pStyle w:val="SourceCode"/>
      </w:pPr>
      <w:r>
        <w:rPr>
          <w:rStyle w:val="CommentTok"/>
        </w:rPr>
        <w:t xml:space="preserve"># ARIMA(0,1,0)(0,1,1)[12] 모델의 예측치 산출</w:t>
      </w:r>
      <w:r>
        <w:br/>
      </w:r>
      <w:r>
        <w:rPr>
          <w:rStyle w:val="NormalTok"/>
        </w:rPr>
        <w:t xml:space="preserve">forecast010110 </w:t>
      </w:r>
      <w:r>
        <w:rPr>
          <w:rStyle w:val="OtherTok"/>
        </w:rPr>
        <w:t xml:space="preserve">&lt;-</w:t>
      </w:r>
      <w:r>
        <w:rPr>
          <w:rStyle w:val="NormalTok"/>
        </w:rPr>
        <w:t xml:space="preserve"> arima010110 </w:t>
      </w:r>
      <w:r>
        <w:rPr>
          <w:rStyle w:val="SpecialCharTok"/>
        </w:rPr>
        <w:t xml:space="preserve">%&gt;%</w:t>
      </w:r>
      <w:r>
        <w:rPr>
          <w:rStyle w:val="NormalTok"/>
        </w:rPr>
        <w:t xml:space="preserve"> </w:t>
      </w:r>
      <w:r>
        <w:rPr>
          <w:rStyle w:val="FunctionTok"/>
        </w:rPr>
        <w:t xml:space="preserve">forecast</w:t>
      </w:r>
      <w:r>
        <w:rPr>
          <w:rStyle w:val="NormalTok"/>
        </w:rPr>
        <w:t xml:space="preserve">()</w:t>
      </w:r>
      <w:r>
        <w:br/>
      </w:r>
      <w:r>
        <w:rPr>
          <w:rStyle w:val="NormalTok"/>
        </w:rPr>
        <w:t xml:space="preserve">forecast010010 </w:t>
      </w:r>
      <w:r>
        <w:rPr>
          <w:rStyle w:val="OtherTok"/>
        </w:rPr>
        <w:t xml:space="preserve">&lt;-</w:t>
      </w:r>
      <w:r>
        <w:rPr>
          <w:rStyle w:val="NormalTok"/>
        </w:rPr>
        <w:t xml:space="preserve"> arima010010 </w:t>
      </w:r>
      <w:r>
        <w:rPr>
          <w:rStyle w:val="SpecialCharTok"/>
        </w:rPr>
        <w:t xml:space="preserve">%&gt;%</w:t>
      </w:r>
      <w:r>
        <w:rPr>
          <w:rStyle w:val="NormalTok"/>
        </w:rPr>
        <w:t xml:space="preserve"> </w:t>
      </w:r>
      <w:r>
        <w:rPr>
          <w:rStyle w:val="FunctionTok"/>
        </w:rPr>
        <w:t xml:space="preserve">forecast</w:t>
      </w:r>
      <w:r>
        <w:rPr>
          <w:rStyle w:val="NormalTok"/>
        </w:rPr>
        <w:t xml:space="preserve">()</w:t>
      </w:r>
      <w:r>
        <w:br/>
      </w:r>
      <w:r>
        <w:rPr>
          <w:rStyle w:val="CommentTok"/>
        </w:rPr>
        <w:t xml:space="preserve"># ARIMA(0,1,0)(0,1,1)[12]의 plot</w:t>
      </w:r>
      <w:r>
        <w:br/>
      </w:r>
      <w:r>
        <w:rPr>
          <w:rStyle w:val="FunctionTok"/>
        </w:rPr>
        <w:t xml:space="preserve">autoplot</w:t>
      </w:r>
      <w:r>
        <w:rPr>
          <w:rStyle w:val="NormalTok"/>
        </w:rPr>
        <w:t xml:space="preserve">(qtr.employees.ts[,</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(forecast010110,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'010110'</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(forecast010010,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'010010'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'분기별 취업자수에 대한 ARIMA(0,1,0)(0,1,0)[4]와 ARIMA(0,1,0)(1,1,0)[4]'</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'모델'</w:t>
      </w:r>
      <w:r>
        <w:rPr>
          <w:rStyle w:val="NormalTok"/>
        </w:rPr>
        <w:t xml:space="preserve">)</w:t>
      </w:r>
    </w:p>
    <w:p>
      <w:pPr>
        <w:jc w:val="center"/>
        <w:pStyle w:val="Figure"/>
      </w:pPr>
      <w:r>
        <w:rPr/>
        <w:drawing>
          <wp:inline distT="0" distB="0" distL="0" distR="0">
            <wp:extent cx="4572000" cy="365760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47"/>
                    <a:srcRect/>
                    <a:stretch>
                      <a:fillRect/>
                    </a:stretch>
                  </pic:blipFill>
                  <pic:spPr bwMode="auto">
                    <a:xfrm>
                      <a:off x="0" y="0"/>
                      <a:ext cx="63500" cy="50800"/>
                    </a:xfrm>
                    <a:prstGeom prst="rect">
                      <a:avLst/>
                    </a:prstGeom>
                    <a:noFill/>
                  </pic:spPr>
                </pic:pic>
              </a:graphicData>
            </a:graphic>
          </wp:inline>
        </w:drawing>
      </w:r>
    </w:p>
    <w:p>
      <w:pPr>
        <w:pStyle w:val="Normal"/>
      </w:pPr>
      <w:r>
        <w:t xml:space="preserve">그러면 이제 좀 취업자수의 월별 데이터로 확인해보자.</w:t>
      </w:r>
    </w:p>
    <w:p>
      <w:pPr>
        <w:pStyle w:val="SourceCode"/>
      </w:pPr>
      <w:r>
        <w:rPr>
          <w:rStyle w:val="CommentTok"/>
        </w:rPr>
        <w:t xml:space="preserve"># auto.arima()는 ARIMA(0,1,0)(0,1,1)[12] 모델 제안</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auto.arima</w:t>
      </w:r>
      <w:r>
        <w:rPr>
          <w:rStyle w:val="NormalTok"/>
        </w:rPr>
        <w:t xml:space="preserve">()</w:t>
      </w:r>
    </w:p>
    <w:p>
      <w:pPr>
        <w:pStyle w:val="SourceCode"/>
      </w:pPr>
      <w:r>
        <w:rPr>
          <w:rStyle w:val="VerbatimChar"/>
        </w:rPr>
        <w:t xml:space="preserve">Series: . </w:t>
      </w:r>
      <w:r>
        <w:br/>
      </w:r>
      <w:r>
        <w:rPr>
          <w:rStyle w:val="VerbatimChar"/>
        </w:rPr>
        <w:t xml:space="preserve">ARIMA(0,1,0)(0,1,1)[12] </w:t>
      </w:r>
      <w:r>
        <w:br/>
      </w:r>
      <w:r>
        <w:br/>
      </w:r>
      <w:r>
        <w:rPr>
          <w:rStyle w:val="VerbatimChar"/>
        </w:rPr>
        <w:t xml:space="preserve">Coefficients:</w:t>
      </w:r>
      <w:r>
        <w:br/>
      </w:r>
      <w:r>
        <w:rPr>
          <w:rStyle w:val="VerbatimChar"/>
        </w:rPr>
        <w:t xml:space="preserve">         sma1</w:t>
      </w:r>
      <w:r>
        <w:br/>
      </w:r>
      <w:r>
        <w:rPr>
          <w:rStyle w:val="VerbatimChar"/>
        </w:rPr>
        <w:t xml:space="preserve">      -0.4246</w:t>
      </w:r>
      <w:r>
        <w:br/>
      </w:r>
      <w:r>
        <w:rPr>
          <w:rStyle w:val="VerbatimChar"/>
        </w:rPr>
        <w:t xml:space="preserve">s.e.   0.1648</w:t>
      </w:r>
      <w:r>
        <w:br/>
      </w:r>
      <w:r>
        <w:br/>
      </w:r>
      <w:r>
        <w:rPr>
          <w:rStyle w:val="VerbatimChar"/>
        </w:rPr>
        <w:t xml:space="preserve">sigma^2 estimated as 15320:  log likelihood=-518.14</w:t>
      </w:r>
      <w:r>
        <w:br/>
      </w:r>
      <w:r>
        <w:rPr>
          <w:rStyle w:val="VerbatimChar"/>
        </w:rPr>
        <w:t xml:space="preserve">AIC=1040.27   AICc=1040.42   BIC=1045.11</w:t>
      </w:r>
    </w:p>
    <w:p>
      <w:pPr>
        <w:pStyle w:val="SourceCode"/>
      </w:pPr>
      <w:r>
        <w:rPr>
          <w:rStyle w:val="CommentTok"/>
        </w:rPr>
        <w:t xml:space="preserve"># ggtsdisplay()로 ACF plot을 볼때 12주기마다 계절성이 있는듯 보임</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tsdisplay</w:t>
      </w:r>
      <w:r>
        <w:rPr>
          <w:rStyle w:val="NormalTok"/>
        </w:rPr>
        <w:t xml:space="preserve">()</w:t>
      </w:r>
    </w:p>
    <w:p>
      <w:pPr>
        <w:jc w:val="center"/>
        <w:pStyle w:val="Figure"/>
      </w:pPr>
      <w:r>
        <w:rPr/>
        <w:drawing>
          <wp:inline distT="0" distB="0" distL="0" distR="0">
            <wp:extent cx="4572000" cy="365760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48"/>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KPSS 검정결과 단위근이 존재하는 비정상성 데이터</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urca</w:t>
      </w:r>
      <w:r>
        <w:rPr>
          <w:rStyle w:val="SpecialCharTok"/>
        </w:rPr>
        <w:t xml:space="preserve">::</w:t>
      </w:r>
      <w:r>
        <w:rPr>
          <w:rStyle w:val="FunctionTok"/>
        </w:rPr>
        <w:t xml:space="preserve">ur.kpss</w:t>
      </w:r>
      <w:r>
        <w:rPr>
          <w:rStyle w:val="NormalTok"/>
        </w:rPr>
        <w:t xml:space="preserve">() </w:t>
      </w:r>
      <w:r>
        <w:rPr>
          <w:rStyle w:val="SpecialCharTok"/>
        </w:rPr>
        <w:t xml:space="preserve">%&gt;%</w:t>
      </w:r>
      <w:r>
        <w:rPr>
          <w:rStyle w:val="NormalTok"/>
        </w:rPr>
        <w:t xml:space="preserve"> urca</w:t>
      </w:r>
      <w:r>
        <w:rPr>
          <w:rStyle w:val="SpecialCharTok"/>
        </w:rPr>
        <w:t xml:space="preserve">::</w:t>
      </w:r>
      <w:r>
        <w:rPr>
          <w:rStyle w:val="FunctionTok"/>
        </w:rPr>
        <w:t xml:space="preserve">summary</w:t>
      </w:r>
      <w:r>
        <w:rPr>
          <w:rStyle w:val="NormalTok"/>
        </w:rPr>
        <w:t xml:space="preserve">()</w:t>
      </w:r>
    </w:p>
    <w:p>
      <w:pPr>
        <w:pStyle w:val="SourceCode"/>
      </w:pPr>
      <w:r>
        <w:br/>
      </w:r>
      <w:r>
        <w:rPr>
          <w:rStyle w:val="VerbatimChar"/>
        </w:rPr>
        <w:t xml:space="preserve">####################### </w:t>
      </w:r>
      <w:r>
        <w:br/>
      </w:r>
      <w:r>
        <w:rPr>
          <w:rStyle w:val="VerbatimChar"/>
        </w:rPr>
        <w:t xml:space="preserve"># KPSS Unit Root Test # </w:t>
      </w:r>
      <w:r>
        <w:br/>
      </w:r>
      <w:r>
        <w:rPr>
          <w:rStyle w:val="VerbatimChar"/>
        </w:rPr>
        <w:t xml:space="preserve">####################### </w:t>
      </w:r>
      <w:r>
        <w:br/>
      </w:r>
      <w:r>
        <w:br/>
      </w:r>
      <w:r>
        <w:rPr>
          <w:rStyle w:val="VerbatimChar"/>
        </w:rPr>
        <w:t xml:space="preserve">Test is of type: mu with 3 lags. </w:t>
      </w:r>
      <w:r>
        <w:br/>
      </w:r>
      <w:r>
        <w:br/>
      </w:r>
      <w:r>
        <w:rPr>
          <w:rStyle w:val="VerbatimChar"/>
        </w:rPr>
        <w:t xml:space="preserve">Value of test-statistic is: 1.9226 </w:t>
      </w:r>
      <w:r>
        <w:br/>
      </w:r>
      <w:r>
        <w:br/>
      </w:r>
      <w:r>
        <w:rPr>
          <w:rStyle w:val="VerbatimChar"/>
        </w:rPr>
        <w:t xml:space="preserve">Critical value for a significance level of: </w:t>
      </w:r>
      <w:r>
        <w:br/>
      </w:r>
      <w:r>
        <w:rPr>
          <w:rStyle w:val="VerbatimChar"/>
        </w:rPr>
        <w:t xml:space="preserve">                10pct  5pct 2.5pct  1pct</w:t>
      </w:r>
      <w:r>
        <w:br/>
      </w:r>
      <w:r>
        <w:rPr>
          <w:rStyle w:val="VerbatimChar"/>
        </w:rPr>
        <w:t xml:space="preserve">critical values 0.347 0.463  0.574 0.739</w:t>
      </w:r>
    </w:p>
    <w:p>
      <w:pPr>
        <w:pStyle w:val="SourceCode"/>
      </w:pPr>
      <w:r>
        <w:rPr>
          <w:rStyle w:val="CommentTok"/>
        </w:rPr>
        <w:t xml:space="preserve"># ndiffs()에 의하면 1차 차분 필요</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ndiffs</w:t>
      </w:r>
      <w:r>
        <w:rPr>
          <w:rStyle w:val="NormalTok"/>
        </w:rPr>
        <w:t xml:space="preserve">()</w:t>
      </w:r>
    </w:p>
    <w:p>
      <w:pPr>
        <w:pStyle w:val="SourceCode"/>
      </w:pPr>
      <w:r>
        <w:rPr>
          <w:rStyle w:val="VerbatimChar"/>
        </w:rPr>
        <w:t xml:space="preserve">[1] 1</w:t>
      </w:r>
    </w:p>
    <w:p>
      <w:pPr>
        <w:pStyle w:val="SourceCode"/>
      </w:pPr>
      <w:r>
        <w:rPr>
          <w:rStyle w:val="CommentTok"/>
        </w:rPr>
        <w:t xml:space="preserve"># 1차 차분 결과 plot()</w:t>
      </w:r>
      <w:r>
        <w:br/>
      </w:r>
      <w:r>
        <w:rPr>
          <w:rStyle w:val="CommentTok"/>
        </w:rPr>
        <w:t xml:space="preserve"># ACF, PACF를 확인해서 비계절성 모델은 (0,1,1) 계절성 모델은 (1,1,0)으로 결정 </w:t>
      </w:r>
      <w:r>
        <w:br/>
      </w:r>
      <w:r>
        <w:rPr>
          <w:rStyle w:val="NormalTok"/>
        </w:rPr>
        <w:t xml:space="preserve">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tsdisplay</w:t>
      </w:r>
      <w:r>
        <w:rPr>
          <w:rStyle w:val="NormalTok"/>
        </w:rPr>
        <w:t xml:space="preserve">(</w:t>
      </w:r>
      <w:r>
        <w:rPr>
          <w:rStyle w:val="AttributeTok"/>
        </w:rPr>
        <w:t xml:space="preserve">lag.max =</w:t>
      </w:r>
      <w:r>
        <w:rPr>
          <w:rStyle w:val="NormalTok"/>
        </w:rPr>
        <w:t xml:space="preserve"> </w:t>
      </w:r>
      <w:r>
        <w:rPr>
          <w:rStyle w:val="DecValTok"/>
        </w:rPr>
        <w:t xml:space="preserve">36</w:t>
      </w:r>
      <w:r>
        <w:rPr>
          <w:rStyle w:val="NormalTok"/>
        </w:rPr>
        <w:t xml:space="preserve">)</w:t>
      </w:r>
    </w:p>
    <w:p>
      <w:pPr>
        <w:jc w:val="center"/>
        <w:pStyle w:val="Figure"/>
      </w:pPr>
      <w:r>
        <w:rPr/>
        <w:drawing>
          <wp:inline distT="0" distB="0" distL="0" distR="0">
            <wp:extent cx="4572000" cy="365760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49"/>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ARIMA(0,1,1)(1,1,0)[12]모델 생성</w:t>
      </w:r>
      <w:r>
        <w:br/>
      </w:r>
      <w:r>
        <w:rPr>
          <w:rStyle w:val="NormalTok"/>
        </w:rPr>
        <w:t xml:space="preserve">arima011110 </w:t>
      </w:r>
      <w:r>
        <w:rPr>
          <w:rStyle w:val="OtherTok"/>
        </w:rPr>
        <w:t xml:space="preserve">&lt;-</w:t>
      </w:r>
      <w:r>
        <w:rPr>
          <w:rStyle w:val="NormalTok"/>
        </w:rPr>
        <w:t xml:space="preserve"> 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Arima</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 auto.arima()가 제안한 ARIMA(0,1,0)(0,1,1)[12]모델 생성</w:t>
      </w:r>
      <w:r>
        <w:br/>
      </w:r>
      <w:r>
        <w:rPr>
          <w:rStyle w:val="NormalTok"/>
        </w:rPr>
        <w:t xml:space="preserve">arima010011 </w:t>
      </w:r>
      <w:r>
        <w:rPr>
          <w:rStyle w:val="OtherTok"/>
        </w:rPr>
        <w:t xml:space="preserve">&lt;-</w:t>
      </w:r>
      <w:r>
        <w:rPr>
          <w:rStyle w:val="NormalTok"/>
        </w:rPr>
        <w:t xml:space="preserve"> employees.ts[,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Arima</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각 모델의 정보 확인</w:t>
      </w:r>
      <w:r>
        <w:br/>
      </w:r>
      <w:r>
        <w:rPr>
          <w:rStyle w:val="FunctionTok"/>
        </w:rPr>
        <w:t xml:space="preserve">summary</w:t>
      </w:r>
      <w:r>
        <w:rPr>
          <w:rStyle w:val="NormalTok"/>
        </w:rPr>
        <w:t xml:space="preserve">(arima011110) </w:t>
      </w:r>
    </w:p>
    <w:p>
      <w:pPr>
        <w:pStyle w:val="SourceCode"/>
      </w:pPr>
      <w:r>
        <w:rPr>
          <w:rStyle w:val="VerbatimChar"/>
        </w:rPr>
        <w:t xml:space="preserve">Series: . </w:t>
      </w:r>
      <w:r>
        <w:br/>
      </w:r>
      <w:r>
        <w:rPr>
          <w:rStyle w:val="VerbatimChar"/>
        </w:rPr>
        <w:t xml:space="preserve">ARIMA(0,1,1)(1,1,0)[12] </w:t>
      </w:r>
      <w:r>
        <w:br/>
      </w:r>
      <w:r>
        <w:br/>
      </w:r>
      <w:r>
        <w:rPr>
          <w:rStyle w:val="VerbatimChar"/>
        </w:rPr>
        <w:t xml:space="preserve">Coefficients:</w:t>
      </w:r>
      <w:r>
        <w:br/>
      </w:r>
      <w:r>
        <w:rPr>
          <w:rStyle w:val="VerbatimChar"/>
        </w:rPr>
        <w:t xml:space="preserve">         ma1     sar1</w:t>
      </w:r>
      <w:r>
        <w:br/>
      </w:r>
      <w:r>
        <w:rPr>
          <w:rStyle w:val="VerbatimChar"/>
        </w:rPr>
        <w:t xml:space="preserve">      0.0087  -0.3649</w:t>
      </w:r>
      <w:r>
        <w:br/>
      </w:r>
      <w:r>
        <w:rPr>
          <w:rStyle w:val="VerbatimChar"/>
        </w:rPr>
        <w:t xml:space="preserve">s.e.  0.1385   0.1395</w:t>
      </w:r>
      <w:r>
        <w:br/>
      </w:r>
      <w:r>
        <w:br/>
      </w:r>
      <w:r>
        <w:rPr>
          <w:rStyle w:val="VerbatimChar"/>
        </w:rPr>
        <w:t xml:space="preserve">sigma^2 estimated as 15667:  log likelihood=-518.22</w:t>
      </w:r>
      <w:r>
        <w:br/>
      </w:r>
      <w:r>
        <w:rPr>
          <w:rStyle w:val="VerbatimChar"/>
        </w:rPr>
        <w:t xml:space="preserve">AIC=1042.45   AICc=1042.75   BIC=1049.7</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-15.58899 114.974 74.83796 -0.05996543 0.2828592 0.2361174</w:t>
      </w:r>
      <w:r>
        <w:br/>
      </w:r>
      <w:r>
        <w:rPr>
          <w:rStyle w:val="VerbatimChar"/>
        </w:rPr>
        <w:t xml:space="preserve">                    ACF1</w:t>
      </w:r>
      <w:r>
        <w:br/>
      </w:r>
      <w:r>
        <w:rPr>
          <w:rStyle w:val="VerbatimChar"/>
        </w:rPr>
        <w:t xml:space="preserve">Training set -0.02801497</w:t>
      </w:r>
    </w:p>
    <w:p>
      <w:pPr>
        <w:pStyle w:val="SourceCode"/>
      </w:pPr>
      <w:r>
        <w:rPr>
          <w:rStyle w:val="FunctionTok"/>
        </w:rPr>
        <w:t xml:space="preserve">summary</w:t>
      </w:r>
      <w:r>
        <w:rPr>
          <w:rStyle w:val="NormalTok"/>
        </w:rPr>
        <w:t xml:space="preserve">(arima010011) </w:t>
      </w:r>
    </w:p>
    <w:p>
      <w:pPr>
        <w:pStyle w:val="SourceCode"/>
      </w:pPr>
      <w:r>
        <w:rPr>
          <w:rStyle w:val="VerbatimChar"/>
        </w:rPr>
        <w:t xml:space="preserve">Series: . </w:t>
      </w:r>
      <w:r>
        <w:br/>
      </w:r>
      <w:r>
        <w:rPr>
          <w:rStyle w:val="VerbatimChar"/>
        </w:rPr>
        <w:t xml:space="preserve">ARIMA(0,1,0)(0,1,1)[12] </w:t>
      </w:r>
      <w:r>
        <w:br/>
      </w:r>
      <w:r>
        <w:br/>
      </w:r>
      <w:r>
        <w:rPr>
          <w:rStyle w:val="VerbatimChar"/>
        </w:rPr>
        <w:t xml:space="preserve">Coefficients:</w:t>
      </w:r>
      <w:r>
        <w:br/>
      </w:r>
      <w:r>
        <w:rPr>
          <w:rStyle w:val="VerbatimChar"/>
        </w:rPr>
        <w:t xml:space="preserve">         sma1</w:t>
      </w:r>
      <w:r>
        <w:br/>
      </w:r>
      <w:r>
        <w:rPr>
          <w:rStyle w:val="VerbatimChar"/>
        </w:rPr>
        <w:t xml:space="preserve">      -0.4246</w:t>
      </w:r>
      <w:r>
        <w:br/>
      </w:r>
      <w:r>
        <w:rPr>
          <w:rStyle w:val="VerbatimChar"/>
        </w:rPr>
        <w:t xml:space="preserve">s.e.   0.1648</w:t>
      </w:r>
      <w:r>
        <w:br/>
      </w:r>
      <w:r>
        <w:br/>
      </w:r>
      <w:r>
        <w:rPr>
          <w:rStyle w:val="VerbatimChar"/>
        </w:rPr>
        <w:t xml:space="preserve">sigma^2 estimated as 15320:  log likelihood=-518.14</w:t>
      </w:r>
      <w:r>
        <w:br/>
      </w:r>
      <w:r>
        <w:rPr>
          <w:rStyle w:val="VerbatimChar"/>
        </w:rPr>
        <w:t xml:space="preserve">AIC=1040.27   AICc=1040.42   BIC=1045.11</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-17.24831 114.3934 73.75538 -0.06622242 0.2787589 0.2327018</w:t>
      </w:r>
      <w:r>
        <w:br/>
      </w:r>
      <w:r>
        <w:rPr>
          <w:rStyle w:val="VerbatimChar"/>
        </w:rPr>
        <w:t xml:space="preserve">                    ACF1</w:t>
      </w:r>
      <w:r>
        <w:br/>
      </w:r>
      <w:r>
        <w:rPr>
          <w:rStyle w:val="VerbatimChar"/>
        </w:rPr>
        <w:t xml:space="preserve">Training set -0.01264952</w:t>
      </w:r>
    </w:p>
    <w:p>
      <w:pPr>
        <w:pStyle w:val="SourceCode"/>
      </w:pPr>
      <w:r>
        <w:rPr>
          <w:rStyle w:val="CommentTok"/>
        </w:rPr>
        <w:t xml:space="preserve"># 두 모델의 예측치 산출</w:t>
      </w:r>
      <w:r>
        <w:br/>
      </w:r>
      <w:r>
        <w:rPr>
          <w:rStyle w:val="NormalTok"/>
        </w:rPr>
        <w:t xml:space="preserve">forecast011110 </w:t>
      </w:r>
      <w:r>
        <w:rPr>
          <w:rStyle w:val="OtherTok"/>
        </w:rPr>
        <w:t xml:space="preserve">&lt;-</w:t>
      </w:r>
      <w:r>
        <w:rPr>
          <w:rStyle w:val="NormalTok"/>
        </w:rPr>
        <w:t xml:space="preserve"> arima011110 </w:t>
      </w:r>
      <w:r>
        <w:rPr>
          <w:rStyle w:val="SpecialCharTok"/>
        </w:rPr>
        <w:t xml:space="preserve">%&gt;%</w:t>
      </w:r>
      <w:r>
        <w:rPr>
          <w:rStyle w:val="NormalTok"/>
        </w:rPr>
        <w:t xml:space="preserve"> </w:t>
      </w:r>
      <w:r>
        <w:rPr>
          <w:rStyle w:val="FunctionTok"/>
        </w:rPr>
        <w:t xml:space="preserve">forecast</w:t>
      </w:r>
      <w:r>
        <w:rPr>
          <w:rStyle w:val="NormalTok"/>
        </w:rPr>
        <w:t xml:space="preserve">()</w:t>
      </w:r>
      <w:r>
        <w:br/>
      </w:r>
      <w:r>
        <w:rPr>
          <w:rStyle w:val="NormalTok"/>
        </w:rPr>
        <w:t xml:space="preserve">forecast010011 </w:t>
      </w:r>
      <w:r>
        <w:rPr>
          <w:rStyle w:val="OtherTok"/>
        </w:rPr>
        <w:t xml:space="preserve">&lt;-</w:t>
      </w:r>
      <w:r>
        <w:rPr>
          <w:rStyle w:val="NormalTok"/>
        </w:rPr>
        <w:t xml:space="preserve"> arima010011 </w:t>
      </w:r>
      <w:r>
        <w:rPr>
          <w:rStyle w:val="SpecialCharTok"/>
        </w:rPr>
        <w:t xml:space="preserve">%&gt;%</w:t>
      </w:r>
      <w:r>
        <w:rPr>
          <w:rStyle w:val="NormalTok"/>
        </w:rPr>
        <w:t xml:space="preserve"> </w:t>
      </w:r>
      <w:r>
        <w:rPr>
          <w:rStyle w:val="FunctionTok"/>
        </w:rPr>
        <w:t xml:space="preserve">forecast</w:t>
      </w:r>
      <w:r>
        <w:rPr>
          <w:rStyle w:val="NormalTok"/>
        </w:rPr>
        <w:t xml:space="preserve">()</w:t>
      </w:r>
      <w:r>
        <w:br/>
      </w:r>
      <w:r>
        <w:rPr>
          <w:rStyle w:val="CommentTok"/>
        </w:rPr>
        <w:t xml:space="preserve"># 두 모델의 plot</w:t>
      </w:r>
      <w:r>
        <w:br/>
      </w: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(forecast011110,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'011110'</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(forecast010011, </w:t>
      </w:r>
      <w:r>
        <w:rPr>
          <w:rStyle w:val="AttributeTok"/>
        </w:rPr>
        <w:t xml:space="preserve">PI =</w:t>
      </w:r>
      <w:r>
        <w:rPr>
          <w:rStyle w:val="NormalTok"/>
        </w:rPr>
        <w:t xml:space="preserve"> F, </w:t>
      </w:r>
      <w:r>
        <w:rPr>
          <w:rStyle w:val="AttributeTok"/>
        </w:rPr>
        <w:t xml:space="preserve">series =</w:t>
      </w:r>
      <w:r>
        <w:rPr>
          <w:rStyle w:val="NormalTok"/>
        </w:rPr>
        <w:t xml:space="preserve"> </w:t>
      </w:r>
      <w:r>
        <w:rPr>
          <w:rStyle w:val="StringTok"/>
        </w:rPr>
        <w:t xml:space="preserve">'010011'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'월별 취업자수에 대한 ARIMA(0,1,1)(1,1,0)[12]와 ARIMA(0,1,0)(0,1,1)[12]'</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'모델'</w:t>
      </w:r>
      <w:r>
        <w:rPr>
          <w:rStyle w:val="NormalTok"/>
        </w:rPr>
        <w:t xml:space="preserve">)</w:t>
      </w:r>
    </w:p>
    <w:p>
      <w:pPr>
        <w:jc w:val="center"/>
        <w:pStyle w:val="Figure"/>
      </w:pPr>
      <w:r>
        <w:rPr/>
        <w:drawing>
          <wp:inline distT="0" distB="0" distL="0" distR="0">
            <wp:extent cx="4572000" cy="365760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50"/>
                    <a:srcRect/>
                    <a:stretch>
                      <a:fillRect/>
                    </a:stretch>
                  </pic:blipFill>
                  <pic:spPr bwMode="auto">
                    <a:xfrm>
                      <a:off x="0" y="0"/>
                      <a:ext cx="63500" cy="50800"/>
                    </a:xfrm>
                    <a:prstGeom prst="rect">
                      <a:avLst/>
                    </a:prstGeom>
                    <a:noFill/>
                  </pic:spPr>
                </pic:pic>
              </a:graphicData>
            </a:graphic>
          </wp:inline>
        </w:drawing>
      </w:r>
    </w:p>
    <w:p>
      <w:pPr>
        <w:pStyle w:val="Normal"/>
      </w:pPr>
      <w:r>
        <w:t xml:space="preserve">위의</w:t>
      </w:r>
      <w:r>
        <w:t xml:space="preserve"> </w:t>
      </w:r>
      <w:r>
        <w:rPr>
          <w:rStyle w:val="VerbatimChar"/>
        </w:rPr>
        <w:t xml:space="preserve">auto.arima()</w:t>
      </w:r>
      <w:r>
        <w:t xml:space="preserve">가 결정한 ARIMA(0,1,0)(0,1,1)[12]모델과 수작업으로 결정한 ARIMA(0,1,1)(1,1,0)을 비교해보자.</w:t>
      </w:r>
      <w:r>
        <w:t xml:space="preserve"> </w:t>
      </w:r>
      <w:r>
        <w:rPr>
          <w:rStyle w:val="VerbatimChar"/>
        </w:rPr>
        <w:t xml:space="preserve">auto.plot()</w:t>
      </w:r>
      <w:r>
        <w:t xml:space="preserve">의 ARIMA(0,1,0)(0,1,1)[12]모델의 RMSE값은 114.39이고 수작업으로 결정한 ARIMA(0,1,1)(1,1,0)의 RMSE값은 114.97이다. 일반적으로 RMSE값이 작은 모델이 성능이 좋은 모델인데 이 두 모델의 중에 성능이 좋은 모델은</w:t>
      </w:r>
      <w:r>
        <w:t xml:space="preserve"> </w:t>
      </w:r>
      <w:r>
        <w:rPr>
          <w:rStyle w:val="VerbatimChar"/>
        </w:rPr>
        <w:t xml:space="preserve">auto.arima()</w:t>
      </w:r>
      <w:r>
        <w:t xml:space="preserve">의 ARIMA(0,1,0)(0,1,1)[12]모델이다. 또 아래의 표는 ARIMA(0,1,0)(0,1,1)모델 부근의 모델들의 RMSE값이다.</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모델차수</w:t>
            </w:r>
          </w:p>
        </w:tc>
        <w:tc>
          <w:tcPr>
            <w:tcBorders>
              <w:bottom w:val="single"/>
            </w:tcBorders>
            <w:vAlign w:val="bottom"/>
          </w:tcPr>
          <w:p>
            <w:pPr>
              <w:pStyle w:val="Compact"/>
              <w:jc w:val="left"/>
            </w:pPr>
            <w:r>
              <w:t xml:space="preserve">RMSE</w:t>
            </w:r>
          </w:p>
        </w:tc>
      </w:tr>
      <w:tr>
        <w:tc>
          <w:p>
            <w:pPr>
              <w:pStyle w:val="Compact"/>
              <w:jc w:val="left"/>
            </w:pPr>
            <w:r>
              <w:t xml:space="preserve">ARIMA(0,1,0)(0,1,1)</w:t>
            </w:r>
          </w:p>
        </w:tc>
        <w:tc>
          <w:p>
            <w:pPr>
              <w:pStyle w:val="Compact"/>
              <w:jc w:val="left"/>
            </w:pPr>
            <w:r>
              <w:t xml:space="preserve">114.39</w:t>
            </w:r>
          </w:p>
        </w:tc>
      </w:tr>
      <w:tr>
        <w:tc>
          <w:p>
            <w:pPr>
              <w:pStyle w:val="Compact"/>
              <w:jc w:val="left"/>
            </w:pPr>
            <w:r>
              <w:t xml:space="preserve">ARIMA(0,1,0)(0,1,0)</w:t>
            </w:r>
          </w:p>
        </w:tc>
        <w:tc>
          <w:p>
            <w:pPr>
              <w:pStyle w:val="Compact"/>
              <w:jc w:val="left"/>
            </w:pPr>
            <w:r>
              <w:t xml:space="preserve">120.51</w:t>
            </w:r>
          </w:p>
        </w:tc>
      </w:tr>
      <w:tr>
        <w:tc>
          <w:p>
            <w:pPr>
              <w:pStyle w:val="Compact"/>
              <w:jc w:val="left"/>
            </w:pPr>
            <w:r>
              <w:t xml:space="preserve">ARIMA(0,1,0)(1,1,1)</w:t>
            </w:r>
          </w:p>
        </w:tc>
        <w:tc>
          <w:p>
            <w:pPr>
              <w:pStyle w:val="Compact"/>
              <w:jc w:val="left"/>
            </w:pPr>
            <w:r>
              <w:t xml:space="preserve">120.41</w:t>
            </w:r>
          </w:p>
        </w:tc>
      </w:tr>
      <w:tr>
        <w:tc>
          <w:p>
            <w:pPr>
              <w:pStyle w:val="Compact"/>
              <w:jc w:val="left"/>
            </w:pPr>
            <w:r>
              <w:t xml:space="preserve">ARIMA(0,1,0)(0,1,0)</w:t>
            </w:r>
          </w:p>
        </w:tc>
        <w:tc>
          <w:p>
            <w:pPr>
              <w:pStyle w:val="Compact"/>
              <w:jc w:val="left"/>
            </w:pPr>
            <w:r>
              <w:t xml:space="preserve">120.51</w:t>
            </w:r>
          </w:p>
        </w:tc>
      </w:tr>
      <w:tr>
        <w:tc>
          <w:p>
            <w:pPr>
              <w:pStyle w:val="Compact"/>
              <w:jc w:val="left"/>
            </w:pPr>
            <w:r>
              <w:t xml:space="preserve">ARIMA(1,1,0)(0,1,1)</w:t>
            </w:r>
          </w:p>
        </w:tc>
        <w:tc>
          <w:p>
            <w:pPr>
              <w:pStyle w:val="Compact"/>
              <w:jc w:val="left"/>
            </w:pPr>
            <w:r>
              <w:rPr>
                <w:b/>
              </w:rPr>
              <w:t xml:space="preserve">114.35</w:t>
            </w:r>
          </w:p>
        </w:tc>
      </w:tr>
      <w:tr>
        <w:tc>
          <w:p>
            <w:pPr>
              <w:pStyle w:val="Compact"/>
              <w:jc w:val="left"/>
            </w:pPr>
            <w:r>
              <w:t xml:space="preserve">ARIMA(1,1,0)(0,1,0)</w:t>
            </w:r>
          </w:p>
        </w:tc>
        <w:tc>
          <w:p>
            <w:pPr>
              <w:pStyle w:val="Compact"/>
              <w:jc w:val="left"/>
            </w:pPr>
            <w:r>
              <w:t xml:space="preserve">120.51</w:t>
            </w:r>
          </w:p>
        </w:tc>
      </w:tr>
      <w:tr>
        <w:tc>
          <w:p>
            <w:pPr>
              <w:pStyle w:val="Compact"/>
              <w:jc w:val="left"/>
            </w:pPr>
            <w:r>
              <w:t xml:space="preserve">ARIMA(1,1,0)(1,1,0)</w:t>
            </w:r>
          </w:p>
        </w:tc>
        <w:tc>
          <w:p>
            <w:pPr>
              <w:pStyle w:val="Compact"/>
              <w:jc w:val="left"/>
            </w:pPr>
            <w:r>
              <w:t xml:space="preserve">114.97</w:t>
            </w:r>
          </w:p>
        </w:tc>
      </w:tr>
      <w:tr>
        <w:tc>
          <w:p>
            <w:pPr>
              <w:pStyle w:val="Compact"/>
              <w:jc w:val="left"/>
            </w:pPr>
            <w:r>
              <w:t xml:space="preserve">ARIMA(1,1,0)(0,1,0)</w:t>
            </w:r>
          </w:p>
        </w:tc>
        <w:tc>
          <w:p>
            <w:pPr>
              <w:pStyle w:val="Compact"/>
              <w:jc w:val="left"/>
            </w:pPr>
            <w:r>
              <w:t xml:space="preserve">120.51</w:t>
            </w:r>
          </w:p>
        </w:tc>
      </w:tr>
      <w:tr>
        <w:tc>
          <w:p>
            <w:pPr>
              <w:pStyle w:val="Compact"/>
              <w:jc w:val="left"/>
            </w:pPr>
            <w:r>
              <w:t xml:space="preserve">ARIMA(0,1,1)(0,1,1)</w:t>
            </w:r>
          </w:p>
        </w:tc>
        <w:tc>
          <w:p>
            <w:pPr>
              <w:pStyle w:val="Compact"/>
              <w:jc w:val="left"/>
            </w:pPr>
            <w:r>
              <w:rPr>
                <w:b/>
              </w:rPr>
              <w:t xml:space="preserve">114.32</w:t>
            </w:r>
          </w:p>
        </w:tc>
      </w:tr>
      <w:tr>
        <w:tc>
          <w:p>
            <w:pPr>
              <w:pStyle w:val="Compact"/>
              <w:jc w:val="left"/>
            </w:pPr>
            <w:r>
              <w:t xml:space="preserve">ARIMA(0,1,1)(0,1,0)</w:t>
            </w:r>
          </w:p>
        </w:tc>
        <w:tc>
          <w:p>
            <w:pPr>
              <w:pStyle w:val="Compact"/>
              <w:jc w:val="left"/>
            </w:pPr>
            <w:r>
              <w:t xml:space="preserve">120.51</w:t>
            </w:r>
          </w:p>
        </w:tc>
      </w:tr>
      <w:tr>
        <w:tc>
          <w:p>
            <w:pPr>
              <w:pStyle w:val="Compact"/>
              <w:jc w:val="left"/>
            </w:pPr>
            <w:r>
              <w:t xml:space="preserve">ARIMA(0,1,1)(1,1,1)</w:t>
            </w:r>
          </w:p>
        </w:tc>
        <w:tc>
          <w:p>
            <w:pPr>
              <w:pStyle w:val="Compact"/>
              <w:jc w:val="left"/>
            </w:pPr>
            <w:r>
              <w:t xml:space="preserve">114.32</w:t>
            </w:r>
          </w:p>
        </w:tc>
      </w:tr>
      <w:tr>
        <w:tc>
          <w:p>
            <w:pPr>
              <w:pStyle w:val="Compact"/>
              <w:jc w:val="left"/>
            </w:pPr>
            <w:r>
              <w:t xml:space="preserve">ARIMA(0,1,1)(0,1,0)</w:t>
            </w:r>
          </w:p>
        </w:tc>
        <w:tc>
          <w:p>
            <w:pPr>
              <w:pStyle w:val="Compact"/>
              <w:jc w:val="left"/>
            </w:pPr>
            <w:r>
              <w:t xml:space="preserve">120.51</w:t>
            </w:r>
          </w:p>
        </w:tc>
      </w:tr>
      <w:tr>
        <w:tc>
          <w:p>
            <w:pPr>
              <w:pStyle w:val="Compact"/>
              <w:jc w:val="left"/>
            </w:pPr>
            <w:r>
              <w:t xml:space="preserve">ARIMA(1,1,1)(0,1,1)</w:t>
            </w:r>
          </w:p>
        </w:tc>
        <w:tc>
          <w:p>
            <w:pPr>
              <w:pStyle w:val="Compact"/>
              <w:jc w:val="left"/>
            </w:pPr>
            <w:r>
              <w:rPr>
                <w:b/>
              </w:rPr>
              <w:t xml:space="preserve">113.23</w:t>
            </w:r>
          </w:p>
        </w:tc>
      </w:tr>
      <w:tr>
        <w:tc>
          <w:p>
            <w:pPr>
              <w:pStyle w:val="Compact"/>
              <w:jc w:val="left"/>
            </w:pPr>
            <w:r>
              <w:t xml:space="preserve">ARIMA(1,1,1)(0,1,0)</w:t>
            </w:r>
          </w:p>
        </w:tc>
        <w:tc>
          <w:p>
            <w:pPr>
              <w:pStyle w:val="Compact"/>
              <w:jc w:val="left"/>
            </w:pPr>
            <w:r>
              <w:t xml:space="preserve">117.42</w:t>
            </w:r>
          </w:p>
        </w:tc>
      </w:tr>
      <w:tr>
        <w:tc>
          <w:p>
            <w:pPr>
              <w:pStyle w:val="Compact"/>
              <w:jc w:val="left"/>
            </w:pPr>
            <w:r>
              <w:t xml:space="preserve">ARIMA(1,1,1)(1,1,1)</w:t>
            </w:r>
          </w:p>
        </w:tc>
        <w:tc>
          <w:p>
            <w:pPr>
              <w:pStyle w:val="Compact"/>
              <w:jc w:val="left"/>
            </w:pPr>
            <w:r>
              <w:rPr>
                <w:b/>
              </w:rPr>
              <w:t xml:space="preserve">113.23</w:t>
            </w:r>
          </w:p>
        </w:tc>
      </w:tr>
      <w:tr>
        <w:tc>
          <w:p>
            <w:pPr>
              <w:pStyle w:val="Compact"/>
              <w:jc w:val="left"/>
            </w:pPr>
            <w:r>
              <w:t xml:space="preserve">ARIMA(1,1,1)(0,1,0)</w:t>
            </w:r>
          </w:p>
        </w:tc>
        <w:tc>
          <w:p>
            <w:pPr>
              <w:pStyle w:val="Compact"/>
              <w:jc w:val="left"/>
            </w:pPr>
            <w:r>
              <w:t xml:space="preserve">117.42</w:t>
            </w:r>
          </w:p>
        </w:tc>
      </w:tr>
    </w:tbl>
    <w:p>
      <w:pPr>
        <w:pStyle w:val="Corpsdetexte"/>
      </w:pPr>
      <w:r>
        <w:rPr>
          <w:rStyle w:val="VerbatimChar"/>
        </w:rPr>
        <w:t xml:space="preserve">auto.arima()</w:t>
      </w:r>
      <w:r>
        <w:t xml:space="preserve">와 수동으로 선택한 모델인 ARIMA(0,1,0)(0,1,1)[12]의 RMSE보다 낮은 RMSE값을 갖는 모델이 눈에 보인다. 그렇다면 이 모델이 더 좋은 모델인가? ARIMA(0,1,1)(1,1,1)모델은 잔차의 Ljung-Box 테스트에서 lag 1의 p-value가 임계치보다 낮아 잔차의 정상성을 확보하지 못한다. 다음의 plot은</w:t>
      </w:r>
      <w:r>
        <w:t xml:space="preserve"> </w:t>
      </w:r>
      <w:r>
        <w:rPr>
          <w:rStyle w:val="VerbatimChar"/>
        </w:rPr>
        <w:t xml:space="preserve">auto.arima()</w:t>
      </w:r>
      <w:r>
        <w:t xml:space="preserve">가 선택한 RMSE보다 낮은 모델의 예측치 plot이다.</w:t>
      </w:r>
    </w:p>
    <w:p>
      <w:pPr>
        <w:jc w:val="center"/>
        <w:pStyle w:val="Figure"/>
      </w:pPr>
      <w:r>
        <w:rPr/>
        <w:drawing>
          <wp:inline distT="0" distB="0" distL="0" distR="0">
            <wp:extent cx="4572000" cy="365760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51"/>
                    <a:srcRect/>
                    <a:stretch>
                      <a:fillRect/>
                    </a:stretch>
                  </pic:blipFill>
                  <pic:spPr bwMode="auto">
                    <a:xfrm>
                      <a:off x="0" y="0"/>
                      <a:ext cx="63500" cy="50800"/>
                    </a:xfrm>
                    <a:prstGeom prst="rect">
                      <a:avLst/>
                    </a:prstGeom>
                    <a:noFill/>
                  </pic:spPr>
                </pic:pic>
              </a:graphicData>
            </a:graphic>
          </wp:inline>
        </w:drawing>
      </w:r>
    </w:p>
    <w:p>
      <w:pPr>
        <w:pStyle w:val="Corpsdetexte"/>
      </w:pPr>
      <w:r>
        <w:t xml:space="preserve">위의 plot을 보면 예측치가 미세하게 차이난다. 어떻게 보면 큰 차이가 아닐수도 있고 어찌보면</w:t>
      </w:r>
      <w:r>
        <w:t xml:space="preserve"> </w:t>
      </w:r>
      <w:r>
        <w:rPr>
          <w:rStyle w:val="VerbatimChar"/>
        </w:rPr>
        <w:t xml:space="preserve">auto.plot()</w:t>
      </w:r>
      <w:r>
        <w:t xml:space="preserve">의 예측력이 떨어진다고 볼수도 있다. 따라서 육안으로 확인하거나 auto.arima 모델의 p, q값의 주위 모델을 반드시 확인하여 성능 수치가 더 우수한 모델을 찾는 과정을 거쳐야 한다.</w:t>
      </w:r>
    </w:p>
    <w:bookmarkEnd w:id="67"/>
    <w:bookmarkEnd w:id="68"/>
    <w:bookmarkStart w:id="73" w:name="tbats-모델"/>
    <w:p>
      <w:pPr>
        <w:pStyle w:val="Titre2"/>
      </w:pPr>
      <w:r>
        <w:t xml:space="preserve">TBATS 모델</w:t>
      </w:r>
    </w:p>
    <w:p>
      <w:pPr>
        <w:pStyle w:val="Normal"/>
      </w:pPr>
      <w:r>
        <w:t xml:space="preserve">앞선 ETS 모델과 ARIMA 모델은 계절성을 처리할 수 있는 방법을 제공하지만 문제는 다중 계절성을 지는 경우이다. 예를 들어 시간별 데이터는 하루내에서도 계절성을 가질 수 있고 주간적으로도 계절성을 가질 수 있으며 월간적으로, 연간적으로도 계절성을 가질 수 있다. ETS 모델과 ARIMA 모델은 연간(frequency = 1), 분기간(frequency = 4), 월간(frequency = 12) 까지의 계절성을 지원하고 주간(frequency = 52) 이상의 계절성을 지원하지 못한다.</w:t>
      </w:r>
    </w:p>
    <w:p>
      <w:pPr>
        <w:pStyle w:val="Corpsdetexte"/>
      </w:pPr>
      <w:r>
        <w:t xml:space="preserve">또한 계절성이 동적으로 변동되는 경우는 ETS, ARIMA 모델이 지원하지 못한다. 따라서 이렇게 긴 주기의 계절성을 찾아내는 모델이나 변동성을 지니는 계절성 데이터에 대한 모델을 구축해야 할 때 사용하는 모델이 TBATS모델이다. TBATS 모델은 계절성의 삼각함수(</w:t>
      </w:r>
      <w:r>
        <w:rPr>
          <w:b/>
        </w:rPr>
        <w:t xml:space="preserve">T</w:t>
      </w:r>
      <w:r>
        <w:t xml:space="preserve">rigonometric),</w:t>
      </w:r>
      <w:r>
        <w:t xml:space="preserve"> </w:t>
      </w:r>
      <w:r>
        <w:rPr>
          <w:b/>
        </w:rPr>
        <w:t xml:space="preserve">B</w:t>
      </w:r>
      <w:r>
        <w:t xml:space="preserve">ox-Cox 변환</w:t>
      </w:r>
      <w:r>
        <w:rPr>
          <w:rStyle w:val="Appelnotedebasdep"/>
        </w:rPr>
        <w:footnoteReference w:id="69"/>
      </w:r>
      <w:r>
        <w:t xml:space="preserve">,</w:t>
      </w:r>
      <w:r>
        <w:t xml:space="preserve"> </w:t>
      </w:r>
      <w:r>
        <w:rPr>
          <w:b/>
        </w:rPr>
        <w:t xml:space="preserve">A</w:t>
      </w:r>
      <w:r>
        <w:t xml:space="preserve">RMA 에러, 추세(</w:t>
      </w:r>
      <w:r>
        <w:rPr>
          <w:b/>
        </w:rPr>
        <w:t xml:space="preserve">T</w:t>
      </w:r>
      <w:r>
        <w:t xml:space="preserve">rend)와 계절성 컴포넌트(</w:t>
      </w:r>
      <w:r>
        <w:rPr>
          <w:b/>
        </w:rPr>
        <w:t xml:space="preserve">S</w:t>
      </w:r>
      <w:r>
        <w:t xml:space="preserve">easonal Components)의 다섯가지 요소를 사용한 지수평활 상태공간 모델이다.</w:t>
      </w:r>
      <w:r>
        <w:rPr>
          <w:rStyle w:val="Appelnotedebasdep"/>
        </w:rPr>
        <w:footnoteReference w:id="71"/>
      </w:r>
    </w:p>
    <w:p>
      <w:pPr>
        <w:pStyle w:val="Corpsdetexte"/>
      </w:pPr>
      <w:r>
        <w:t xml:space="preserve">코로나 확진자 데이터의 경우 2020년 9월 경 한차례 증가가 있었다가 2020년 12월 또 한차례 증가가 발생했다. 이것을 이중 계절성으로 파악한다면 ETS나 ARIMA모형으로는 모델링이 불가하다. 하지만 TBATS 모델은 다음과 같이 모델이 가능하다.</w:t>
      </w:r>
    </w:p>
    <w:p>
      <w:pPr>
        <w:pStyle w:val="Corpsdetexte"/>
      </w:pPr>
      <w:r>
        <w:t xml:space="preserve">TBATS모델은</w:t>
      </w:r>
      <w:r>
        <w:t xml:space="preserve"> </w:t>
      </w:r>
      <w:r>
        <w:rPr>
          <w:rStyle w:val="VerbatimChar"/>
        </w:rPr>
        <w:t xml:space="preserve">forecast()</w:t>
      </w:r>
      <w:r>
        <w:t xml:space="preserve"> </w:t>
      </w:r>
      <w:r>
        <w:t xml:space="preserve">패키지의</w:t>
      </w:r>
      <w:r>
        <w:t xml:space="preserve"> </w:t>
      </w:r>
      <w:r>
        <w:rPr>
          <w:rStyle w:val="VerbatimChar"/>
        </w:rPr>
        <w:t xml:space="preserve">tbats()</w:t>
      </w:r>
      <w:r>
        <w:t xml:space="preserve">를 통해 생성할 수 있다. 생성된 모델은</w:t>
      </w:r>
      <w:r>
        <w:t xml:space="preserve"> </w:t>
      </w:r>
      <w:r>
        <w:rPr>
          <w:rStyle w:val="VerbatimChar"/>
        </w:rPr>
        <w:t xml:space="preserve">forecast()</w:t>
      </w:r>
      <w:r>
        <w:t xml:space="preserve">를 통해 예측치를 산출할 수 있다.</w:t>
      </w:r>
    </w:p>
    <w:p>
      <w:pPr>
        <w:pStyle w:val="SourceCode"/>
      </w:pPr>
      <w:r>
        <w:rPr>
          <w:rStyle w:val="CommentTok"/>
        </w:rPr>
        <w:t xml:space="preserve"># 코로나 확진자 데이터에 대한 tBats 모델</w:t>
      </w:r>
      <w:r>
        <w:br/>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tbats</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   </w:t>
      </w:r>
    </w:p>
    <w:p>
      <w:pPr>
        <w:jc w:val="center"/>
        <w:pStyle w:val="Figure"/>
      </w:pPr>
      <w:r>
        <w:rPr/>
        <w:drawing>
          <wp:inline distT="0" distB="0" distL="0" distR="0">
            <wp:extent cx="4572000" cy="365760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52"/>
                    <a:srcRect/>
                    <a:stretch>
                      <a:fillRect/>
                    </a:stretch>
                  </pic:blipFill>
                  <pic:spPr bwMode="auto">
                    <a:xfrm>
                      <a:off x="0" y="0"/>
                      <a:ext cx="63500" cy="50800"/>
                    </a:xfrm>
                    <a:prstGeom prst="rect">
                      <a:avLst/>
                    </a:prstGeom>
                    <a:noFill/>
                  </pic:spPr>
                </pic:pic>
              </a:graphicData>
            </a:graphic>
          </wp:inline>
        </w:drawing>
      </w:r>
    </w:p>
    <w:bookmarkEnd w:id="73"/>
    <w:bookmarkStart w:id="78" w:name="prophet-모델"/>
    <w:p>
      <w:pPr>
        <w:pStyle w:val="Titre2"/>
      </w:pPr>
      <w:r>
        <w:t xml:space="preserve">prophet 모델</w:t>
      </w:r>
    </w:p>
    <w:p>
      <w:pPr>
        <w:pStyle w:val="Normal"/>
      </w:pPr>
      <w:r>
        <w:t xml:space="preserve">Prophet 모델은 페이스북에서 자사 데이터를 기반으로 개발한 시계열 모델로</w:t>
      </w:r>
      <w:r>
        <w:t xml:space="preserve"> </w:t>
      </w:r>
      <w:r>
        <w:rPr>
          <w:rStyle w:val="VerbatimChar"/>
        </w:rPr>
        <w:t xml:space="preserve">prophet</w:t>
      </w:r>
      <w:r>
        <w:t xml:space="preserve"> </w:t>
      </w:r>
      <w:r>
        <w:t xml:space="preserve">패키지를 통해 R과 Python에서 사용할 수 있다. 이 모델은 연도별, 주별, 일별 계절성 및 휴일 효과에 적합한 비선형 추세에 알맞은 가법 모델을 통해 시계열 데이터를 예측한다. (무슨 말인지 몰라도 상관없다)</w:t>
      </w:r>
    </w:p>
    <w:p>
      <w:pPr>
        <w:pStyle w:val="Corpsdetexte"/>
      </w:pPr>
      <w:r>
        <w:t xml:space="preserve">페이스북에서는 prophet 모델이</w:t>
      </w:r>
      <w:r>
        <w:t xml:space="preserve"> </w:t>
      </w:r>
      <w:r>
        <w:t xml:space="preserve">‘</w:t>
      </w:r>
      <w:r>
        <w:t xml:space="preserve">빠르고 정확하다</w:t>
      </w:r>
      <w:r>
        <w:t xml:space="preserve">’</w:t>
      </w:r>
      <w:r>
        <w:t xml:space="preserve">,</w:t>
      </w:r>
      <w:r>
        <w:t xml:space="preserve"> </w:t>
      </w:r>
      <w:r>
        <w:t xml:space="preserve">‘</w:t>
      </w:r>
      <w:r>
        <w:t xml:space="preserve">완전 자동화되어 있다</w:t>
      </w:r>
      <w:r>
        <w:t xml:space="preserve">’</w:t>
      </w:r>
      <w:r>
        <w:t xml:space="preserve">,</w:t>
      </w:r>
      <w:r>
        <w:t xml:space="preserve"> </w:t>
      </w:r>
      <w:r>
        <w:t xml:space="preserve">‘</w:t>
      </w:r>
      <w:r>
        <w:t xml:space="preserve">예측을 조절할수 있다</w:t>
      </w:r>
      <w:r>
        <w:t xml:space="preserve">’</w:t>
      </w:r>
      <w:r>
        <w:t xml:space="preserve">, ’R과 Python에서 사용할 수 있다’고 홍보하고 있다.</w:t>
      </w:r>
      <w:r>
        <w:rPr>
          <w:rStyle w:val="Appelnotedebasdep"/>
        </w:rPr>
        <w:footnoteReference w:id="74"/>
      </w:r>
      <w:r>
        <w:t xml:space="preserve"> </w:t>
      </w:r>
      <w:r>
        <w:t xml:space="preserve">하지만 예측 방법론을 페이스북에서 공개하지 않는 블랙박스 모델이다. 이 부분은 시계열 분석 방법론을 연구하는 연구자들에게는 단점이지만 시계열 분석을 실무에서 사용하는 사람들은 오히려 장점이 될 수 있다.(머리아프게 공부하지 않고 그냥 쓰면 되니까)</w:t>
      </w:r>
    </w:p>
    <w:p>
      <w:pPr>
        <w:pStyle w:val="Corpsdetexte"/>
      </w:pPr>
      <w:r>
        <w:rPr>
          <w:rStyle w:val="VerbatimChar"/>
        </w:rPr>
        <w:t xml:space="preserve">prophet</w:t>
      </w:r>
      <w:r>
        <w:t xml:space="preserve"> </w:t>
      </w:r>
      <w:r>
        <w:t xml:space="preserve">모델은 시계열 데이터를 추세(t), 계절성(s), 휴일(h), 오차의 특성(feature)로 분리한다. 추세(t)는 반복이 되지 않는 추세, 계절성(s)은 계절성과 같은 반복적인 변화, 휴일(h)은 공휴일과 같이 달력상에서의 불규칙한 특성(feature)을 말한다. 여기에 오차가 더해지는데 이 오차는 특정 모델로 적용이 어려운 정규분포를 따르는 오차라고 가정한다.</w:t>
      </w:r>
      <w:r>
        <w:rPr>
          <w:rStyle w:val="Appelnotedebasdep"/>
        </w:rPr>
        <w:footnoteReference w:id="76"/>
      </w:r>
    </w:p>
    <w:p>
      <w:pPr>
        <w:pStyle w:val="Corpsdetexte"/>
      </w:pPr>
      <w:r>
        <w:t xml:space="preserve">prophet 모델은 ARIMA 모델 같이 시계열 데이터의 구조를 통해 관계를 분석하는 모델과 달리 데이터 구조가 어떻던 데이터에 적합한 커브를 그리는데 목표를 두고 있다. 이렇게 함으로써 여러 주기를 가지는 계절성에 쉽게 사용할 수 있고, ARIMA 모델과 같이 일정한 데이터 주기를 맞추기 위해 데이터를 채워넣는 작업을 피할수 있고, 매우 빠르게 다양한 모델 스펙을 경험할 수 있고, 에 적합시킬 수 있으며, 회귀에 경험이 많은 분석가들의 개념에 쉽게 이해될 수 있는 형태의 매개변수들을 사용한다는 장점이 있다고 한다.</w:t>
      </w:r>
    </w:p>
    <w:p>
      <w:pPr>
        <w:pStyle w:val="Corpsdetexte"/>
      </w:pPr>
      <w:r>
        <w:rPr>
          <w:rStyle w:val="VerbatimChar"/>
        </w:rPr>
        <w:t xml:space="preserve">prophet</w:t>
      </w:r>
      <w:r>
        <w:t xml:space="preserve"> </w:t>
      </w:r>
      <w:r>
        <w:t xml:space="preserve">모델을 적용하기 위해서는</w:t>
      </w:r>
      <w:r>
        <w:t xml:space="preserve"> </w:t>
      </w:r>
      <w:r>
        <w:rPr>
          <w:rStyle w:val="VerbatimChar"/>
        </w:rPr>
        <w:t xml:space="preserve">prophet()</w:t>
      </w:r>
      <w:r>
        <w:t xml:space="preserve">를 사용한다.</w:t>
      </w:r>
      <w:r>
        <w:t xml:space="preserve"> </w:t>
      </w:r>
      <w:r>
        <w:rPr>
          <w:rStyle w:val="VerbatimChar"/>
        </w:rPr>
        <w:t xml:space="preserve">prophet()</w:t>
      </w:r>
      <w:r>
        <w:t xml:space="preserve">은 data.frame 객체를 대상으로 사용되는데 data.frame에는 컬럼 이름이 ’ds’와 ’y’으로 설정된 두개의 데이터 필드가 필요하다. ds 컬럼은</w:t>
      </w:r>
      <w:r>
        <w:t xml:space="preserve"> </w:t>
      </w:r>
      <w:r>
        <w:rPr>
          <w:rStyle w:val="VerbatimChar"/>
        </w:rPr>
        <w:t xml:space="preserve">date</w:t>
      </w:r>
      <w:r>
        <w:t xml:space="preserve"> </w:t>
      </w:r>
      <w:r>
        <w:t xml:space="preserve">데이터 타입이어야 하며 y 컬럼은 수치 컬럼이어야 한다.</w:t>
      </w:r>
    </w:p>
    <w:p>
      <w:pPr>
        <w:pStyle w:val="SourceCode"/>
      </w:pPr>
      <w:r>
        <w:rPr>
          <w:rStyle w:val="FunctionTok"/>
        </w:rPr>
        <w:t xml:space="preserve">library</w:t>
      </w:r>
      <w:r>
        <w:rPr>
          <w:rStyle w:val="NormalTok"/>
        </w:rPr>
        <w:t xml:space="preserve">(prophet)</w:t>
      </w:r>
      <w:r>
        <w:br/>
      </w:r>
      <w:r>
        <w:rPr>
          <w:rStyle w:val="NormalTok"/>
        </w:rPr>
        <w:t xml:space="preserve">students.prophet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ds =</w:t>
      </w:r>
      <w:r>
        <w:rPr>
          <w:rStyle w:val="NormalTok"/>
        </w:rPr>
        <w:t xml:space="preserve"> students</w:t>
      </w:r>
      <w:r>
        <w:rPr>
          <w:rStyle w:val="SpecialCharTok"/>
        </w:rPr>
        <w:t xml:space="preserve">$</w:t>
      </w:r>
      <w:r>
        <w:rPr>
          <w:rStyle w:val="NormalTok"/>
        </w:rPr>
        <w:t xml:space="preserve">연도, </w:t>
      </w:r>
      <w:r>
        <w:rPr>
          <w:rStyle w:val="AttributeTok"/>
        </w:rPr>
        <w:t xml:space="preserve">y =</w:t>
      </w:r>
      <w:r>
        <w:rPr>
          <w:rStyle w:val="NormalTok"/>
        </w:rPr>
        <w:t xml:space="preserve"> students</w:t>
      </w:r>
      <w:r>
        <w:rPr>
          <w:rStyle w:val="SpecialCharTok"/>
        </w:rPr>
        <w:t xml:space="preserve">$</w:t>
      </w:r>
      <w:r>
        <w:rPr>
          <w:rStyle w:val="NormalTok"/>
        </w:rPr>
        <w:t xml:space="preserve">학생수계) </w:t>
      </w:r>
      <w:r>
        <w:br/>
      </w:r>
      <w:r>
        <w:rPr>
          <w:rStyle w:val="NormalTok"/>
        </w:rPr>
        <w:t xml:space="preserve">model.prophet.students </w:t>
      </w:r>
      <w:r>
        <w:rPr>
          <w:rStyle w:val="OtherTok"/>
        </w:rPr>
        <w:t xml:space="preserve">&lt;-</w:t>
      </w:r>
      <w:r>
        <w:rPr>
          <w:rStyle w:val="NormalTok"/>
        </w:rPr>
        <w:t xml:space="preserve"> </w:t>
      </w:r>
      <w:r>
        <w:rPr>
          <w:rStyle w:val="FunctionTok"/>
        </w:rPr>
        <w:t xml:space="preserve">prophet</w:t>
      </w:r>
      <w:r>
        <w:rPr>
          <w:rStyle w:val="NormalTok"/>
        </w:rPr>
        <w:t xml:space="preserve">(students.prophet)</w:t>
      </w:r>
      <w:r>
        <w:br/>
      </w:r>
      <w:r>
        <w:rPr>
          <w:rStyle w:val="NormalTok"/>
        </w:rPr>
        <w:t xml:space="preserve">future.students </w:t>
      </w:r>
      <w:r>
        <w:rPr>
          <w:rStyle w:val="OtherTok"/>
        </w:rPr>
        <w:t xml:space="preserve">&lt;-</w:t>
      </w:r>
      <w:r>
        <w:rPr>
          <w:rStyle w:val="NormalTok"/>
        </w:rPr>
        <w:t xml:space="preserve"> </w:t>
      </w:r>
      <w:r>
        <w:rPr>
          <w:rStyle w:val="FunctionTok"/>
        </w:rPr>
        <w:t xml:space="preserve">make_future_dataframe</w:t>
      </w:r>
      <w:r>
        <w:rPr>
          <w:rStyle w:val="NormalTok"/>
        </w:rPr>
        <w:t xml:space="preserve">(model.prophet.students, </w:t>
      </w:r>
      <w:r>
        <w:rPr>
          <w:rStyle w:val="AttributeTok"/>
        </w:rPr>
        <w:t xml:space="preserve">periods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w:t>
      </w:r>
      <w:r>
        <w:rPr>
          <w:rStyle w:val="StringTok"/>
        </w:rPr>
        <w:t xml:space="preserve">'year'</w:t>
      </w:r>
      <w:r>
        <w:rPr>
          <w:rStyle w:val="NormalTok"/>
        </w:rPr>
        <w:t xml:space="preserve">)</w:t>
      </w:r>
      <w:r>
        <w:br/>
      </w:r>
      <w:r>
        <w:rPr>
          <w:rStyle w:val="NormalTok"/>
        </w:rPr>
        <w:t xml:space="preserve">forecast.students </w:t>
      </w:r>
      <w:r>
        <w:rPr>
          <w:rStyle w:val="OtherTok"/>
        </w:rPr>
        <w:t xml:space="preserve">&lt;-</w:t>
      </w:r>
      <w:r>
        <w:rPr>
          <w:rStyle w:val="NormalTok"/>
        </w:rPr>
        <w:t xml:space="preserve"> </w:t>
      </w:r>
      <w:r>
        <w:rPr>
          <w:rStyle w:val="FunctionTok"/>
        </w:rPr>
        <w:t xml:space="preserve">predict</w:t>
      </w:r>
      <w:r>
        <w:rPr>
          <w:rStyle w:val="NormalTok"/>
        </w:rPr>
        <w:t xml:space="preserve">(model.prophet.students, </w:t>
      </w:r>
      <w:r>
        <w:rPr>
          <w:rStyle w:val="AttributeTok"/>
        </w:rPr>
        <w:t xml:space="preserve">newdata =</w:t>
      </w:r>
      <w:r>
        <w:rPr>
          <w:rStyle w:val="NormalTok"/>
        </w:rPr>
        <w:t xml:space="preserve"> future.students)</w:t>
      </w:r>
      <w:r>
        <w:br/>
      </w:r>
      <w:r>
        <w:rPr>
          <w:rStyle w:val="FunctionTok"/>
        </w:rPr>
        <w:t xml:space="preserve">plot</w:t>
      </w:r>
      <w:r>
        <w:rPr>
          <w:rStyle w:val="NormalTok"/>
        </w:rPr>
        <w:t xml:space="preserve">(model.prophet.students, forecast.students) </w:t>
      </w:r>
      <w:r>
        <w:rPr>
          <w:rStyle w:val="SpecialCharTok"/>
        </w:rPr>
        <w:t xml:space="preserve">+</w:t>
      </w:r>
      <w:r>
        <w:rPr>
          <w:rStyle w:val="NormalTok"/>
        </w:rPr>
        <w:t xml:space="preserve"> </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(y,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'prophet model'</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jc w:val="center"/>
        <w:pStyle w:val="Figure"/>
      </w:pPr>
      <w:r>
        <w:rPr/>
        <w:drawing>
          <wp:inline distT="0" distB="0" distL="0" distR="0">
            <wp:extent cx="4572000" cy="365760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53"/>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prophet_plot_components</w:t>
      </w:r>
      <w:r>
        <w:rPr>
          <w:rStyle w:val="NormalTok"/>
        </w:rPr>
        <w:t xml:space="preserve">(model.prophet.students, forecast.students)</w:t>
      </w:r>
    </w:p>
    <w:p>
      <w:pPr>
        <w:jc w:val="center"/>
        <w:pStyle w:val="Figure"/>
      </w:pPr>
      <w:r>
        <w:rPr/>
        <w:drawing>
          <wp:inline distT="0" distB="0" distL="0" distR="0">
            <wp:extent cx="4572000" cy="365760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54"/>
                    <a:srcRect/>
                    <a:stretch>
                      <a:fillRect/>
                    </a:stretch>
                  </pic:blipFill>
                  <pic:spPr bwMode="auto">
                    <a:xfrm>
                      <a:off x="0" y="0"/>
                      <a:ext cx="63500" cy="50800"/>
                    </a:xfrm>
                    <a:prstGeom prst="rect">
                      <a:avLst/>
                    </a:prstGeom>
                    <a:noFill/>
                  </pic:spPr>
                </pic:pic>
              </a:graphicData>
            </a:graphic>
          </wp:inline>
        </w:drawing>
      </w:r>
    </w:p>
    <w:p>
      <w:pPr>
        <w:numPr>
          <w:ilvl w:val="0"/>
          <w:numId w:val="1027"/>
        </w:numPr>
      </w:pPr>
      <w:r>
        <w:t xml:space="preserve">코드 설명</w:t>
      </w:r>
    </w:p>
    <w:p>
      <w:pPr>
        <w:numPr>
          <w:ilvl w:val="1"/>
          <w:numId w:val="1028"/>
        </w:numPr>
      </w:pPr>
      <w:r>
        <w:t xml:space="preserve">ds컬럼(students의 연도컬럼(date 클래스로 변환), students의 학생수계)과 y컬럼을 가지는 데이프레임을 생성</w:t>
      </w:r>
    </w:p>
    <w:p>
      <w:pPr>
        <w:numPr>
          <w:ilvl w:val="1"/>
          <w:numId w:val="1028"/>
        </w:numPr>
      </w:pPr>
      <w:r>
        <w:t xml:space="preserve">prophet()을 사용하여 prophet 모델을 생성</w:t>
      </w:r>
    </w:p>
    <w:p>
      <w:pPr>
        <w:numPr>
          <w:ilvl w:val="1"/>
          <w:numId w:val="1028"/>
        </w:numPr>
      </w:pPr>
      <w:r>
        <w:t xml:space="preserve">make_future_dataframe()을 사용하여 미래예측 데이터를 담을 빈데이터 프레임(시간 컬럼만 있는) 생성</w:t>
      </w:r>
    </w:p>
    <w:p>
      <w:pPr>
        <w:numPr>
          <w:ilvl w:val="1"/>
          <w:numId w:val="1028"/>
        </w:numPr>
      </w:pPr>
      <w:r>
        <w:t xml:space="preserve">predict()로 미래예측 데이터를 생성하는데 모델로 prophet모델, 예측에 사용될 신규 데이터로는 make_future_dataframe()으로 만들어놓은 미래예측 데이터 프레임을 사용</w:t>
      </w:r>
    </w:p>
    <w:p>
      <w:pPr>
        <w:numPr>
          <w:ilvl w:val="1"/>
          <w:numId w:val="1028"/>
        </w:numPr>
      </w:pPr>
      <w:r>
        <w:t xml:space="preserve">plot()을 사용하여 미래 예측 데이터의 plot을 생성, prophet모델이 사용하는 plot()은 ggplot()를 기반으로 작성된 plot()의 랩핑함수이므로 ggplot()의 기능을 이용하여 plot을 변경할 수 있음.</w:t>
      </w:r>
    </w:p>
    <w:p>
      <w:pPr>
        <w:numPr>
          <w:ilvl w:val="1"/>
          <w:numId w:val="1028"/>
        </w:numPr>
      </w:pPr>
      <w:r>
        <w:t xml:space="preserve">prophet_plot_components()로 prophet 예측에 사용된 컴포넌트들을 plot</w:t>
      </w:r>
    </w:p>
    <w:p>
      <w:pPr>
        <w:pStyle w:val="SourceCode"/>
      </w:pPr>
      <w:r>
        <w:rPr>
          <w:rStyle w:val="NormalTok"/>
        </w:rPr>
        <w:t xml:space="preserve">employees.prophet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ds =</w:t>
      </w:r>
      <w:r>
        <w:rPr>
          <w:rStyle w:val="NormalTok"/>
        </w:rPr>
        <w:t xml:space="preserve"> employees[,</w:t>
      </w:r>
      <w:r>
        <w:rPr>
          <w:rStyle w:val="DecValTok"/>
        </w:rPr>
        <w:t xml:space="preserve">1</w:t>
      </w:r>
      <w:r>
        <w:rPr>
          <w:rStyle w:val="NormalTok"/>
        </w:rPr>
        <w:t xml:space="preserve">], </w:t>
      </w:r>
      <w:r>
        <w:rPr>
          <w:rStyle w:val="AttributeTok"/>
        </w:rPr>
        <w:t xml:space="preserve">y =</w:t>
      </w:r>
      <w:r>
        <w:rPr>
          <w:rStyle w:val="NormalTok"/>
        </w:rPr>
        <w:t xml:space="preserve"> employees[,</w:t>
      </w:r>
      <w:r>
        <w:rPr>
          <w:rStyle w:val="DecValTok"/>
        </w:rPr>
        <w:t xml:space="preserve">2</w:t>
      </w:r>
      <w:r>
        <w:rPr>
          <w:rStyle w:val="NormalTok"/>
        </w:rPr>
        <w:t xml:space="preserve">])</w:t>
      </w:r>
      <w:r>
        <w:br/>
      </w:r>
      <w:r>
        <w:rPr>
          <w:rStyle w:val="NormalTok"/>
        </w:rPr>
        <w:t xml:space="preserve">model.prophet.employees </w:t>
      </w:r>
      <w:r>
        <w:rPr>
          <w:rStyle w:val="OtherTok"/>
        </w:rPr>
        <w:t xml:space="preserve">&lt;-</w:t>
      </w:r>
      <w:r>
        <w:rPr>
          <w:rStyle w:val="NormalTok"/>
        </w:rPr>
        <w:t xml:space="preserve"> </w:t>
      </w:r>
      <w:r>
        <w:rPr>
          <w:rStyle w:val="FunctionTok"/>
        </w:rPr>
        <w:t xml:space="preserve">prophet</w:t>
      </w:r>
      <w:r>
        <w:rPr>
          <w:rStyle w:val="NormalTok"/>
        </w:rPr>
        <w:t xml:space="preserve">(employees.prophet)</w:t>
      </w:r>
      <w:r>
        <w:br/>
      </w:r>
      <w:r>
        <w:rPr>
          <w:rStyle w:val="NormalTok"/>
        </w:rPr>
        <w:t xml:space="preserve">future.employees </w:t>
      </w:r>
      <w:r>
        <w:rPr>
          <w:rStyle w:val="OtherTok"/>
        </w:rPr>
        <w:t xml:space="preserve">&lt;-</w:t>
      </w:r>
      <w:r>
        <w:rPr>
          <w:rStyle w:val="NormalTok"/>
        </w:rPr>
        <w:t xml:space="preserve"> </w:t>
      </w:r>
      <w:r>
        <w:rPr>
          <w:rStyle w:val="FunctionTok"/>
        </w:rPr>
        <w:t xml:space="preserve">make_future_dataframe</w:t>
      </w:r>
      <w:r>
        <w:rPr>
          <w:rStyle w:val="NormalTok"/>
        </w:rPr>
        <w:t xml:space="preserve">(model.prophet.employees, </w:t>
      </w:r>
      <w:r>
        <w:rPr>
          <w:rStyle w:val="AttributeTok"/>
        </w:rPr>
        <w:t xml:space="preserve">periods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w:t>
      </w:r>
      <w:r>
        <w:rPr>
          <w:rStyle w:val="StringTok"/>
        </w:rPr>
        <w:t xml:space="preserve">'month'</w:t>
      </w:r>
      <w:r>
        <w:rPr>
          <w:rStyle w:val="NormalTok"/>
        </w:rPr>
        <w:t xml:space="preserve">)</w:t>
      </w:r>
      <w:r>
        <w:br/>
      </w:r>
      <w:r>
        <w:rPr>
          <w:rStyle w:val="NormalTok"/>
        </w:rPr>
        <w:t xml:space="preserve">forecast.employees </w:t>
      </w:r>
      <w:r>
        <w:rPr>
          <w:rStyle w:val="OtherTok"/>
        </w:rPr>
        <w:t xml:space="preserve">&lt;-</w:t>
      </w:r>
      <w:r>
        <w:rPr>
          <w:rStyle w:val="NormalTok"/>
        </w:rPr>
        <w:t xml:space="preserve"> </w:t>
      </w:r>
      <w:r>
        <w:rPr>
          <w:rStyle w:val="FunctionTok"/>
        </w:rPr>
        <w:t xml:space="preserve">predict</w:t>
      </w:r>
      <w:r>
        <w:rPr>
          <w:rStyle w:val="NormalTok"/>
        </w:rPr>
        <w:t xml:space="preserve">(model.prophet.employees, future.employees)</w:t>
      </w:r>
      <w:r>
        <w:br/>
      </w:r>
      <w:r>
        <w:rPr>
          <w:rStyle w:val="FunctionTok"/>
        </w:rPr>
        <w:t xml:space="preserve">plot</w:t>
      </w:r>
      <w:r>
        <w:rPr>
          <w:rStyle w:val="NormalTok"/>
        </w:rPr>
        <w:t xml:space="preserve">(model.prophet.employees, forecast.employees)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'월별 전체 취업자수 추세(prophet model)'</w:t>
      </w:r>
      <w:r>
        <w:rPr>
          <w:rStyle w:val="NormalTok"/>
        </w:rPr>
        <w:t xml:space="preserve">, </w:t>
      </w:r>
      <w:r>
        <w:rPr>
          <w:rStyle w:val="AttributeTok"/>
        </w:rPr>
        <w:t xml:space="preserve">x =</w:t>
      </w:r>
      <w:r>
        <w:rPr>
          <w:rStyle w:val="NormalTok"/>
        </w:rPr>
        <w:t xml:space="preserve"> </w:t>
      </w:r>
      <w:r>
        <w:rPr>
          <w:rStyle w:val="StringTok"/>
        </w:rPr>
        <w:t xml:space="preserve">'연월'</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jc w:val="center"/>
        <w:pStyle w:val="Figure"/>
      </w:pPr>
      <w:r>
        <w:rPr/>
        <w:drawing>
          <wp:inline distT="0" distB="0" distL="0" distR="0">
            <wp:extent cx="4572000" cy="365760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55"/>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prophet_plot_components</w:t>
      </w:r>
      <w:r>
        <w:rPr>
          <w:rStyle w:val="NormalTok"/>
        </w:rPr>
        <w:t xml:space="preserve">(model.prophet.employees, forecast.employees)</w:t>
      </w:r>
    </w:p>
    <w:p>
      <w:pPr>
        <w:jc w:val="center"/>
        <w:pStyle w:val="Figure"/>
      </w:pPr>
      <w:r>
        <w:rPr/>
        <w:drawing>
          <wp:inline distT="0" distB="0" distL="0" distR="0">
            <wp:extent cx="4572000" cy="365760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56"/>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covid.prophet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ds =</w:t>
      </w:r>
      <w:r>
        <w:rPr>
          <w:rStyle w:val="NormalTok"/>
        </w:rPr>
        <w:t xml:space="preserve"> covid19</w:t>
      </w:r>
      <w:r>
        <w:rPr>
          <w:rStyle w:val="SpecialCharTok"/>
        </w:rPr>
        <w:t xml:space="preserve">$</w:t>
      </w:r>
      <w:r>
        <w:rPr>
          <w:rStyle w:val="NormalTok"/>
        </w:rPr>
        <w:t xml:space="preserve">date, </w:t>
      </w:r>
      <w:r>
        <w:rPr>
          <w:rStyle w:val="AttributeTok"/>
        </w:rPr>
        <w:t xml:space="preserve">y =</w:t>
      </w:r>
      <w:r>
        <w:rPr>
          <w:rStyle w:val="NormalTok"/>
        </w:rPr>
        <w:t xml:space="preserve"> covid19</w:t>
      </w:r>
      <w:r>
        <w:rPr>
          <w:rStyle w:val="SpecialCharTok"/>
        </w:rPr>
        <w:t xml:space="preserve">$</w:t>
      </w:r>
      <w:r>
        <w:rPr>
          <w:rStyle w:val="StringTok"/>
        </w:rPr>
        <w:t xml:space="preserve">`</w:t>
      </w:r>
      <w:r>
        <w:rPr>
          <w:rStyle w:val="AttributeTok"/>
        </w:rPr>
        <w:t xml:space="preserve">0-9세</w:t>
      </w:r>
      <w:r>
        <w:rPr>
          <w:rStyle w:val="StringTok"/>
        </w:rPr>
        <w:t xml:space="preserve">`</w:t>
      </w:r>
      <w:r>
        <w:rPr>
          <w:rStyle w:val="NormalTok"/>
        </w:rPr>
        <w:t xml:space="preserve">)</w:t>
      </w:r>
      <w:r>
        <w:br/>
      </w:r>
      <w:r>
        <w:rPr>
          <w:rStyle w:val="NormalTok"/>
        </w:rPr>
        <w:t xml:space="preserve">model.prophet.covid </w:t>
      </w:r>
      <w:r>
        <w:rPr>
          <w:rStyle w:val="OtherTok"/>
        </w:rPr>
        <w:t xml:space="preserve">&lt;-</w:t>
      </w:r>
      <w:r>
        <w:rPr>
          <w:rStyle w:val="NormalTok"/>
        </w:rPr>
        <w:t xml:space="preserve"> </w:t>
      </w:r>
      <w:r>
        <w:rPr>
          <w:rStyle w:val="FunctionTok"/>
        </w:rPr>
        <w:t xml:space="preserve">prophet</w:t>
      </w:r>
      <w:r>
        <w:rPr>
          <w:rStyle w:val="NormalTok"/>
        </w:rPr>
        <w:t xml:space="preserve">(covid.prophet, </w:t>
      </w:r>
      <w:r>
        <w:rPr>
          <w:rStyle w:val="AttributeTok"/>
        </w:rPr>
        <w:t xml:space="preserve">yearly.seasonality=</w:t>
      </w:r>
      <w:r>
        <w:rPr>
          <w:rStyle w:val="ConstantTok"/>
        </w:rPr>
        <w:t xml:space="preserve">TRUE</w:t>
      </w:r>
      <w:r>
        <w:rPr>
          <w:rStyle w:val="NormalTok"/>
        </w:rPr>
        <w:t xml:space="preserve">, </w:t>
      </w:r>
      <w:r>
        <w:rPr>
          <w:rStyle w:val="AttributeTok"/>
        </w:rPr>
        <w:t xml:space="preserve">daily.seasonality=</w:t>
      </w:r>
      <w:r>
        <w:rPr>
          <w:rStyle w:val="ConstantTok"/>
        </w:rPr>
        <w:t xml:space="preserve">TRUE</w:t>
      </w:r>
      <w:r>
        <w:rPr>
          <w:rStyle w:val="NormalTok"/>
        </w:rPr>
        <w:t xml:space="preserve">, </w:t>
      </w:r>
      <w:r>
        <w:rPr>
          <w:rStyle w:val="AttributeTok"/>
        </w:rPr>
        <w:t xml:space="preserve">weekly.seasonality=</w:t>
      </w:r>
      <w:r>
        <w:rPr>
          <w:rStyle w:val="ConstantTok"/>
        </w:rPr>
        <w:t xml:space="preserve">TRUE</w:t>
      </w:r>
      <w:r>
        <w:rPr>
          <w:rStyle w:val="NormalTok"/>
        </w:rPr>
        <w:t xml:space="preserve">)</w:t>
      </w:r>
      <w:r>
        <w:br/>
      </w:r>
      <w:r>
        <w:rPr>
          <w:rStyle w:val="NormalTok"/>
        </w:rPr>
        <w:t xml:space="preserve">future.covid </w:t>
      </w:r>
      <w:r>
        <w:rPr>
          <w:rStyle w:val="OtherTok"/>
        </w:rPr>
        <w:t xml:space="preserve">&lt;-</w:t>
      </w:r>
      <w:r>
        <w:rPr>
          <w:rStyle w:val="NormalTok"/>
        </w:rPr>
        <w:t xml:space="preserve"> </w:t>
      </w:r>
      <w:r>
        <w:rPr>
          <w:rStyle w:val="FunctionTok"/>
        </w:rPr>
        <w:t xml:space="preserve">make_future_dataframe</w:t>
      </w:r>
      <w:r>
        <w:rPr>
          <w:rStyle w:val="NormalTok"/>
        </w:rPr>
        <w:t xml:space="preserve">(model.prophet.covid, </w:t>
      </w:r>
      <w:r>
        <w:rPr>
          <w:rStyle w:val="AttributeTok"/>
        </w:rPr>
        <w:t xml:space="preserve">periods =</w:t>
      </w:r>
      <w:r>
        <w:rPr>
          <w:rStyle w:val="NormalTok"/>
        </w:rPr>
        <w:t xml:space="preserve"> </w:t>
      </w:r>
      <w:r>
        <w:rPr>
          <w:rStyle w:val="DecValTok"/>
        </w:rPr>
        <w:t xml:space="preserve">100</w:t>
      </w:r>
      <w:r>
        <w:rPr>
          <w:rStyle w:val="NormalTok"/>
        </w:rPr>
        <w:t xml:space="preserve">, </w:t>
      </w:r>
      <w:r>
        <w:rPr>
          <w:rStyle w:val="AttributeTok"/>
        </w:rPr>
        <w:t xml:space="preserve">freq =</w:t>
      </w:r>
      <w:r>
        <w:rPr>
          <w:rStyle w:val="NormalTok"/>
        </w:rPr>
        <w:t xml:space="preserve"> </w:t>
      </w:r>
      <w:r>
        <w:rPr>
          <w:rStyle w:val="StringTok"/>
        </w:rPr>
        <w:t xml:space="preserve">'day'</w:t>
      </w:r>
      <w:r>
        <w:rPr>
          <w:rStyle w:val="NormalTok"/>
        </w:rPr>
        <w:t xml:space="preserve">)</w:t>
      </w:r>
      <w:r>
        <w:br/>
      </w:r>
      <w:r>
        <w:rPr>
          <w:rStyle w:val="NormalTok"/>
        </w:rPr>
        <w:t xml:space="preserve">forecast.covid </w:t>
      </w:r>
      <w:r>
        <w:rPr>
          <w:rStyle w:val="OtherTok"/>
        </w:rPr>
        <w:t xml:space="preserve">&lt;-</w:t>
      </w:r>
      <w:r>
        <w:rPr>
          <w:rStyle w:val="NormalTok"/>
        </w:rPr>
        <w:t xml:space="preserve"> </w:t>
      </w:r>
      <w:r>
        <w:rPr>
          <w:rStyle w:val="FunctionTok"/>
        </w:rPr>
        <w:t xml:space="preserve">predict</w:t>
      </w:r>
      <w:r>
        <w:rPr>
          <w:rStyle w:val="NormalTok"/>
        </w:rPr>
        <w:t xml:space="preserve">(model.prophet.covid, future.covid)</w:t>
      </w:r>
      <w:r>
        <w:br/>
      </w:r>
      <w:r>
        <w:rPr>
          <w:rStyle w:val="FunctionTok"/>
        </w:rPr>
        <w:t xml:space="preserve">plot</w:t>
      </w:r>
      <w:r>
        <w:rPr>
          <w:rStyle w:val="NormalTok"/>
        </w:rPr>
        <w:t xml:space="preserve">(model.prophet.covid, forecast.covid)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'일별 코로나 확진자수 추세(0-9세, prophet model)'</w:t>
      </w:r>
      <w:r>
        <w:rPr>
          <w:rStyle w:val="NormalTok"/>
        </w:rPr>
        <w:t xml:space="preserve">, </w:t>
      </w:r>
      <w:r>
        <w:rPr>
          <w:rStyle w:val="AttributeTok"/>
        </w:rPr>
        <w:t xml:space="preserve">x =</w:t>
      </w:r>
      <w:r>
        <w:rPr>
          <w:rStyle w:val="NormalTok"/>
        </w:rPr>
        <w:t xml:space="preserve"> </w:t>
      </w:r>
      <w:r>
        <w:rPr>
          <w:rStyle w:val="StringTok"/>
        </w:rPr>
        <w:t xml:space="preserve">'연월'</w:t>
      </w:r>
      <w:r>
        <w:rPr>
          <w:rStyle w:val="NormalTok"/>
        </w:rPr>
        <w:t xml:space="preserve">, </w:t>
      </w:r>
      <w:r>
        <w:rPr>
          <w:rStyle w:val="AttributeTok"/>
        </w:rPr>
        <w:t xml:space="preserve">y =</w:t>
      </w:r>
      <w:r>
        <w:rPr>
          <w:rStyle w:val="NormalTok"/>
        </w:rPr>
        <w:t xml:space="preserve"> </w:t>
      </w:r>
      <w:r>
        <w:rPr>
          <w:rStyle w:val="StringTok"/>
        </w:rPr>
        <w:t xml:space="preserve">'확진자수'</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jc w:val="center"/>
        <w:pStyle w:val="Figure"/>
      </w:pPr>
      <w:r>
        <w:rPr/>
        <w:drawing>
          <wp:inline distT="0" distB="0" distL="0" distR="0">
            <wp:extent cx="4572000" cy="365760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57"/>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prophet_plot_components</w:t>
      </w:r>
      <w:r>
        <w:rPr>
          <w:rStyle w:val="NormalTok"/>
        </w:rPr>
        <w:t xml:space="preserve">(model.prophet.covid, forecast.covid)</w:t>
      </w:r>
    </w:p>
    <w:p>
      <w:pPr>
        <w:jc w:val="center"/>
        <w:pStyle w:val="Figure"/>
      </w:pPr>
      <w:r>
        <w:rPr/>
        <w:drawing>
          <wp:inline distT="0" distB="0" distL="0" distR="0">
            <wp:extent cx="4572000" cy="365760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58"/>
                    <a:srcRect/>
                    <a:stretch>
                      <a:fillRect/>
                    </a:stretch>
                  </pic:blipFill>
                  <pic:spPr bwMode="auto">
                    <a:xfrm>
                      <a:off x="0" y="0"/>
                      <a:ext cx="63500" cy="50800"/>
                    </a:xfrm>
                    <a:prstGeom prst="rect">
                      <a:avLst/>
                    </a:prstGeom>
                    <a:noFill/>
                  </pic:spPr>
                </pic:pic>
              </a:graphicData>
            </a:graphic>
          </wp:inline>
        </w:drawing>
      </w:r>
    </w:p>
    <w:bookmarkEnd w:id="78"/>
    <w:bookmarkStart w:id="81" w:name="신경망neural-network-모델"/>
    <w:p>
      <w:pPr>
        <w:pStyle w:val="Titre2"/>
      </w:pPr>
      <w:r>
        <w:t xml:space="preserve">신경망(Neural Network) 모델</w:t>
      </w:r>
    </w:p>
    <w:p>
      <w:pPr>
        <w:pStyle w:val="Normal"/>
      </w:pPr>
      <w:r>
        <w:t xml:space="preserve">최근 우리는 딥러닝이라는 인공지능 알고리즘을 흔히 듣고 산다. 사실 딥러닝은 다양한 머신러닝 알고리즘 중에 하나로 이번 절에서 설명하려는 신경망(Neural Network) 모델에서 파생된 모델이다. 여기서는 신경망에 대해 깊게 설명하지는 않겠지만 신경망의 기본은 인간의 뇌세포 구조를 본따서 입력 레이어, 히든 레이어, 출력 레이어를 비용함수들로 연결하는 모델인데 히든레이어가 3개 이상 되는 신경망 모델을 딥러닝 모델이라 부른다.</w:t>
      </w:r>
    </w:p>
    <w:p>
      <w:pPr>
        <w:pStyle w:val="Corpsdetexte"/>
      </w:pPr>
      <w:r>
        <w:t xml:space="preserve">시계열 데이터에 대한 신경망 모델은</w:t>
      </w:r>
      <w:r>
        <w:t xml:space="preserve"> </w:t>
      </w:r>
      <w:r>
        <w:rPr>
          <w:rStyle w:val="VerbatimChar"/>
        </w:rPr>
        <w:t xml:space="preserve">forecast</w:t>
      </w:r>
      <w:r>
        <w:t xml:space="preserve"> </w:t>
      </w:r>
      <w:r>
        <w:t xml:space="preserve">패키지에서 제공하는</w:t>
      </w:r>
      <w:r>
        <w:t xml:space="preserve"> </w:t>
      </w:r>
      <w:r>
        <w:rPr>
          <w:rStyle w:val="VerbatimChar"/>
        </w:rPr>
        <w:t xml:space="preserve">nnetar()</w:t>
      </w:r>
      <w:r>
        <w:t xml:space="preserve"> </w:t>
      </w:r>
      <w:r>
        <w:t xml:space="preserve">함수를 사용하여 구축할 수 있다.</w:t>
      </w:r>
      <w:r>
        <w:t xml:space="preserve"> </w:t>
      </w:r>
      <w:r>
        <w:rPr>
          <w:rStyle w:val="VerbatimChar"/>
        </w:rPr>
        <w:t xml:space="preserve">nnetar()</w:t>
      </w:r>
      <w:r>
        <w:t xml:space="preserve">로 구축되는 모델은 싱글 히든 레이어을 사용한 신경망 모델이다. 따라서 딥러닝이라고까지는 언급할 수 없으나 시계열 데이터를 신경망 이론에 적합하여 만들수 있는 모델이라는데 의미가 있다.</w:t>
      </w:r>
    </w:p>
    <w:p>
      <w:pPr>
        <w:pStyle w:val="Corpsdetexte"/>
      </w:pPr>
      <w:r>
        <w:rPr>
          <w:rStyle w:val="VerbatimChar"/>
        </w:rPr>
        <w:t xml:space="preserve">nnetar()</w:t>
      </w:r>
      <w:r>
        <w:t xml:space="preserve"> </w:t>
      </w:r>
      <w:r>
        <w:t xml:space="preserve">함수에 구축된 모델은 계절성이 없는 경우는 NNAR(p, k)이며 계절성이 없는 경우는 NNAR(p, P, k)[m]으로 표현된다. p값은 히든 레이어에서 예측값을 산출하기 위해 사용하는 과거 데이터의 갯수이고 k값은 히든 레이어에 존재하는 신경세포의 갯수이다. P는 계절성에 대한 lag 값이다.</w:t>
      </w:r>
      <w:r>
        <w:t xml:space="preserve"> </w:t>
      </w:r>
      <w:r>
        <w:rPr>
          <w:rStyle w:val="VerbatimChar"/>
        </w:rPr>
        <w:t xml:space="preserve">nnetar()</w:t>
      </w:r>
      <w:r>
        <w:t xml:space="preserve"> </w:t>
      </w:r>
      <w:r>
        <w:t xml:space="preserve">함수는 p와 P 값을 자동으로 산정하고 k 값은 (p + P +1)/2 값으로 설정한다.</w:t>
      </w:r>
      <w:r>
        <w:rPr>
          <w:rStyle w:val="Appelnotedebasdep"/>
        </w:rPr>
        <w:footnoteReference w:id="79"/>
      </w:r>
    </w:p>
    <w:p>
      <w:pPr>
        <w:pStyle w:val="Corpsdetexte"/>
      </w:pPr>
      <w:r>
        <w:t xml:space="preserve">NNAR모델의 단점중에 하나는 예측구간의 계산이 원활하지 못하다는 점이다.</w:t>
      </w:r>
      <w:r>
        <w:t xml:space="preserve"> </w:t>
      </w:r>
      <w:r>
        <w:rPr>
          <w:rStyle w:val="VerbatimChar"/>
        </w:rPr>
        <w:t xml:space="preserve">forecast(</w:t>
      </w:r>
      <w:r>
        <w:t xml:space="preserve">) 함수에서</w:t>
      </w:r>
      <w:r>
        <w:t xml:space="preserve"> </w:t>
      </w:r>
      <w:r>
        <w:t xml:space="preserve">‘</w:t>
      </w:r>
      <w:r>
        <w:t xml:space="preserve">PI = TRUE</w:t>
      </w:r>
      <w:r>
        <w:t xml:space="preserve">’</w:t>
      </w:r>
      <w:r>
        <w:t xml:space="preserve"> </w:t>
      </w:r>
      <w:r>
        <w:t xml:space="preserve">매개변수를 설정하면 예측구간이 계산되지만 계산량이 많아 시간이 걸린다.</w:t>
      </w:r>
    </w:p>
    <w:p>
      <w:pPr>
        <w:pStyle w:val="SourceCode"/>
      </w:pPr>
      <w:r>
        <w:rPr>
          <w:rStyle w:val="CommentTok"/>
        </w:rPr>
        <w:t xml:space="preserve"># 학생수에 대한 NNAR 모델은 NNAR(1, 1)모델</w:t>
      </w:r>
      <w:r>
        <w:br/>
      </w:r>
      <w:r>
        <w:rPr>
          <w:rStyle w:val="NormalTok"/>
        </w:rPr>
        <w:t xml:space="preserve">students.ts[,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nnetar</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PI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59"/>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전체 취업자수에 대한 모델은 NNAR(1, 1, 2)[12] 모델</w:t>
      </w:r>
      <w:r>
        <w:br/>
      </w:r>
      <w:r>
        <w:rPr>
          <w:rStyle w:val="NormalTok"/>
        </w:rPr>
        <w:t xml:space="preserve">employees.ts[,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nnetar</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PI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jc w:val="center"/>
        <w:pStyle w:val="Figure"/>
      </w:pPr>
      <w:r>
        <w:rPr/>
        <w:drawing>
          <wp:inline distT="0" distB="0" distL="0" distR="0">
            <wp:extent cx="4572000" cy="365760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60"/>
                    <a:srcRect/>
                    <a:stretch>
                      <a:fillRect/>
                    </a:stretch>
                  </pic:blipFill>
                  <pic:spPr bwMode="auto">
                    <a:xfrm>
                      <a:off x="0" y="0"/>
                      <a:ext cx="63500" cy="50800"/>
                    </a:xfrm>
                    <a:prstGeom prst="rect">
                      <a:avLst/>
                    </a:prstGeom>
                    <a:noFill/>
                  </pic:spPr>
                </pic:pic>
              </a:graphicData>
            </a:graphic>
          </wp:inline>
        </w:drawing>
      </w:r>
    </w:p>
    <w:p>
      <w:pPr>
        <w:pStyle w:val="SourceCode"/>
      </w:pPr>
      <w:r>
        <w:rPr>
          <w:rStyle w:val="CommentTok"/>
        </w:rPr>
        <w:t xml:space="preserve"># 코로나 확진자수에 대한 모델은 NNAR(22, 12) 모델(예측값을 위해 22개의 과거 데이터를 활용했고 히든레이어에 12개의 신경세포를 생성 )</w:t>
      </w:r>
      <w:r>
        <w:br/>
      </w:r>
      <w:r>
        <w:rPr>
          <w:rStyle w:val="NormalTok"/>
        </w:rPr>
        <w:t xml:space="preserve">covid19.ts[,</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nnetar</w:t>
      </w:r>
      <w:r>
        <w:rPr>
          <w:rStyle w:val="NormalTok"/>
        </w:rPr>
        <w:t xml:space="preserve">() </w:t>
      </w:r>
      <w:r>
        <w:rPr>
          <w:rStyle w:val="SpecialCharTok"/>
        </w:rPr>
        <w:t xml:space="preserve">%&gt;%</w:t>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100</w:t>
      </w:r>
      <w:r>
        <w:rPr>
          <w:rStyle w:val="NormalTok"/>
        </w:rPr>
        <w:t xml:space="preserve">, </w:t>
      </w:r>
      <w:r>
        <w:rPr>
          <w:rStyle w:val="AttributeTok"/>
        </w:rPr>
        <w:t xml:space="preserve">PI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SourceCode"/>
      </w:pPr>
      <w:r>
        <w:rPr>
          <w:rStyle w:val="VerbatimChar"/>
        </w:rPr>
        <w:t xml:space="preserve">Warning in nnetar(.): Series too short for seasonal lags</w:t>
      </w:r>
    </w:p>
    <w:p>
      <w:pPr>
        <w:jc w:val="center"/>
        <w:pStyle w:val="Figure"/>
      </w:pPr>
      <w:r>
        <w:rPr/>
        <w:drawing>
          <wp:inline distT="0" distB="0" distL="0" distR="0">
            <wp:extent cx="4572000" cy="365760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61"/>
                    <a:srcRect/>
                    <a:stretch>
                      <a:fillRect/>
                    </a:stretch>
                  </pic:blipFill>
                  <pic:spPr bwMode="auto">
                    <a:xfrm>
                      <a:off x="0" y="0"/>
                      <a:ext cx="63500" cy="50800"/>
                    </a:xfrm>
                    <a:prstGeom prst="rect">
                      <a:avLst/>
                    </a:prstGeom>
                    <a:noFill/>
                  </pic:spPr>
                </pic:pic>
              </a:graphicData>
            </a:graphic>
          </wp:inline>
        </w:drawing>
      </w:r>
    </w:p>
    <w:bookmarkEnd w:id="81"/>
    <w:bookmarkEnd w:id="82"/>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hyperlink r:id="rId21">
        <w:r>
          <w:rPr>
            <w:rStyle w:val="Lienhypertexte"/>
          </w:rPr>
          <w:t xml:space="preserve">https://hbr.org/1971/07/how-to-choose-the-right-forecasting-technique</w:t>
        </w:r>
      </w:hyperlink>
    </w:p>
  </w:footnote>
  <w:footnote w:id="23">
    <w:p>
      <w:pPr>
        <w:pStyle w:val="Notedebasdepage"/>
      </w:pPr>
      <w:r>
        <w:rPr>
          <w:rStyle w:val="Appelnotedebasdep"/>
        </w:rPr>
        <w:footnoteRef/>
      </w:r>
      <w:r>
        <w:t xml:space="preserve"> </w:t>
      </w:r>
      <w:hyperlink r:id="rId24">
        <w:r>
          <w:rPr>
            <w:rStyle w:val="Lienhypertexte"/>
          </w:rPr>
          <w:t xml:space="preserve">https://otexts.com/fpp2/simple-methods.html</w:t>
        </w:r>
      </w:hyperlink>
    </w:p>
  </w:footnote>
  <w:footnote w:id="27">
    <w:p>
      <w:pPr>
        <w:pStyle w:val="Notedebasdepage"/>
      </w:pPr>
      <w:r>
        <w:rPr>
          <w:rStyle w:val="Appelnotedebasdep"/>
        </w:rPr>
        <w:footnoteRef/>
      </w:r>
      <w:r>
        <w:t xml:space="preserve"> </w:t>
      </w:r>
      <w:hyperlink r:id="rId28">
        <w:r>
          <w:rPr>
            <w:rStyle w:val="Lienhypertexte"/>
          </w:rPr>
          <w:t xml:space="preserve">https://robjhyndman.com/files/solutions.pdf</w:t>
        </w:r>
      </w:hyperlink>
    </w:p>
  </w:footnote>
  <w:footnote w:id="30">
    <w:p>
      <w:pPr>
        <w:pStyle w:val="Notedebasdepage"/>
      </w:pPr>
      <w:r>
        <w:rPr>
          <w:rStyle w:val="Appelnotedebasdep"/>
        </w:rPr>
        <w:footnoteRef/>
      </w:r>
      <w:r>
        <w:t xml:space="preserve"> </w:t>
      </w:r>
      <w:r>
        <w:t xml:space="preserve">이기준 외, 인구지형변화에 따른 머신러닝 기반 고등교육 계열별 수요예측 모형 개발(2020), 한국교육개발원</w:t>
      </w:r>
    </w:p>
  </w:footnote>
  <w:footnote w:id="32">
    <w:p>
      <w:pPr>
        <w:pStyle w:val="Notedebasdepage"/>
      </w:pPr>
      <w:r>
        <w:rPr>
          <w:rStyle w:val="Appelnotedebasdep"/>
        </w:rPr>
        <w:footnoteRef/>
      </w:r>
      <w:r>
        <w:t xml:space="preserve"> </w:t>
      </w:r>
      <w:hyperlink r:id="rId33">
        <w:r>
          <w:rPr>
            <w:rStyle w:val="Lienhypertexte"/>
          </w:rPr>
          <w:t xml:space="preserve">https://otexts.com/fppkr/regression-evaluation.html</w:t>
        </w:r>
      </w:hyperlink>
    </w:p>
  </w:footnote>
  <w:footnote w:id="37">
    <w:p>
      <w:pPr>
        <w:pStyle w:val="Notedebasdepage"/>
      </w:pPr>
      <w:r>
        <w:rPr>
          <w:rStyle w:val="Appelnotedebasdep"/>
        </w:rPr>
        <w:footnoteRef/>
      </w:r>
      <w:r>
        <w:t xml:space="preserve"> </w:t>
      </w:r>
      <w:hyperlink r:id="rId38">
        <w:r>
          <w:rPr>
            <w:rStyle w:val="Lienhypertexte"/>
          </w:rPr>
          <w:t xml:space="preserve">https://otexts.com/fppkr/expsmooth.html</w:t>
        </w:r>
      </w:hyperlink>
    </w:p>
  </w:footnote>
  <w:footnote w:id="39">
    <w:p>
      <w:pPr>
        <w:pStyle w:val="Notedebasdepage"/>
      </w:pPr>
      <w:r>
        <w:rPr>
          <w:rStyle w:val="Appelnotedebasdep"/>
        </w:rPr>
        <w:footnoteRef/>
      </w:r>
      <w:r>
        <w:t xml:space="preserve"> </w:t>
      </w:r>
      <w:hyperlink r:id="rId40">
        <w:r>
          <w:rPr>
            <w:rStyle w:val="Lienhypertexte"/>
          </w:rPr>
          <w:t xml:space="preserve">https://otexts.com/fpp2/ses.html</w:t>
        </w:r>
      </w:hyperlink>
    </w:p>
  </w:footnote>
  <w:footnote w:id="41">
    <w:p>
      <w:pPr>
        <w:pStyle w:val="Notedebasdepage"/>
      </w:pPr>
      <w:r>
        <w:rPr>
          <w:rStyle w:val="Appelnotedebasdep"/>
        </w:rPr>
        <w:footnoteRef/>
      </w:r>
      <w:r>
        <w:t xml:space="preserve"> </w:t>
      </w:r>
      <w:hyperlink r:id="rId42">
        <w:r>
          <w:rPr>
            <w:rStyle w:val="Lienhypertexte"/>
          </w:rPr>
          <w:t xml:space="preserve">https://m.blog.naver.com/PostView.nhn?blogId=sigmagil&amp;logNo=221502514892&amp;proxyReferer=https:%2F%2Fwww.google.com%2F</w:t>
        </w:r>
      </w:hyperlink>
    </w:p>
  </w:footnote>
  <w:footnote w:id="49">
    <w:p>
      <w:pPr>
        <w:pStyle w:val="Notedebasdepage"/>
      </w:pPr>
      <w:r>
        <w:rPr>
          <w:rStyle w:val="Appelnotedebasdep"/>
        </w:rPr>
        <w:footnoteRef/>
      </w:r>
      <w:r>
        <w:t xml:space="preserve"> </w:t>
      </w:r>
      <w:hyperlink r:id="rId50">
        <w:r>
          <w:rPr>
            <w:rStyle w:val="Lienhypertexte"/>
          </w:rPr>
          <w:t xml:space="preserve">https://otexts.com/fppkr/ets.html</w:t>
        </w:r>
      </w:hyperlink>
    </w:p>
  </w:footnote>
  <w:footnote w:id="53">
    <w:p>
      <w:pPr>
        <w:pStyle w:val="Notedebasdepage"/>
      </w:pPr>
      <w:r>
        <w:rPr>
          <w:rStyle w:val="Appelnotedebasdep"/>
        </w:rPr>
        <w:footnoteRef/>
      </w:r>
      <w:r>
        <w:t xml:space="preserve"> </w:t>
      </w:r>
      <w:hyperlink r:id="rId54">
        <w:r>
          <w:rPr>
            <w:rStyle w:val="Lienhypertexte"/>
          </w:rPr>
          <w:t xml:space="preserve">https://icim.nims.re.kr/post/easyMath/68</w:t>
        </w:r>
      </w:hyperlink>
    </w:p>
  </w:footnote>
  <w:footnote w:id="57">
    <w:p>
      <w:pPr>
        <w:pStyle w:val="Notedebasdepage"/>
      </w:pPr>
      <w:r>
        <w:rPr>
          <w:rStyle w:val="Appelnotedebasdep"/>
        </w:rPr>
        <w:footnoteRef/>
      </w:r>
      <w:r>
        <w:t xml:space="preserve"> </w:t>
      </w:r>
      <w:hyperlink r:id="rId58">
        <w:r>
          <w:rPr>
            <w:rStyle w:val="Lienhypertexte"/>
          </w:rPr>
          <w:t xml:space="preserve">https://otexts.com/fppkr/MA.html</w:t>
        </w:r>
      </w:hyperlink>
    </w:p>
  </w:footnote>
  <w:footnote w:id="61">
    <w:p>
      <w:pPr>
        <w:pStyle w:val="Notedebasdepage"/>
      </w:pPr>
      <w:r>
        <w:rPr>
          <w:rStyle w:val="Appelnotedebasdep"/>
        </w:rPr>
        <w:footnoteRef/>
      </w:r>
      <w:r>
        <w:t xml:space="preserve"> </w:t>
      </w:r>
      <w:hyperlink r:id="rId62">
        <w:r>
          <w:rPr>
            <w:rStyle w:val="Lienhypertexte"/>
          </w:rPr>
          <w:t xml:space="preserve">https://otexts.com/fpp2/non-seasonal-arima.html</w:t>
        </w:r>
      </w:hyperlink>
    </w:p>
  </w:footnote>
  <w:footnote w:id="69">
    <w:p>
      <w:pPr>
        <w:pStyle w:val="Notedebasdepage"/>
      </w:pPr>
      <w:r>
        <w:rPr>
          <w:rStyle w:val="Appelnotedebasdep"/>
        </w:rPr>
        <w:footnoteRef/>
      </w:r>
      <w:r>
        <w:t xml:space="preserve"> </w:t>
      </w:r>
      <w:hyperlink r:id="rId70">
        <w:r>
          <w:rPr>
            <w:rStyle w:val="Lienhypertexte"/>
          </w:rPr>
          <w:t xml:space="preserve">https://otexts.com/fpp3/ftransformations.html</w:t>
        </w:r>
      </w:hyperlink>
    </w:p>
  </w:footnote>
  <w:footnote w:id="71">
    <w:p>
      <w:pPr>
        <w:pStyle w:val="Notedebasdepage"/>
      </w:pPr>
      <w:r>
        <w:rPr>
          <w:rStyle w:val="Appelnotedebasdep"/>
        </w:rPr>
        <w:footnoteRef/>
      </w:r>
      <w:r>
        <w:t xml:space="preserve"> </w:t>
      </w:r>
      <w:hyperlink r:id="rId72">
        <w:r>
          <w:rPr>
            <w:rStyle w:val="Lienhypertexte"/>
          </w:rPr>
          <w:t xml:space="preserve">https://pkg.robjhyndman.com/forecast/reference/tbats.html</w:t>
        </w:r>
      </w:hyperlink>
    </w:p>
  </w:footnote>
  <w:footnote w:id="74">
    <w:p>
      <w:pPr>
        <w:pStyle w:val="Notedebasdepage"/>
      </w:pPr>
      <w:r>
        <w:rPr>
          <w:rStyle w:val="Appelnotedebasdep"/>
        </w:rPr>
        <w:footnoteRef/>
      </w:r>
      <w:r>
        <w:t xml:space="preserve"> </w:t>
      </w:r>
      <w:hyperlink r:id="rId75">
        <w:r>
          <w:rPr>
            <w:rStyle w:val="Lienhypertexte"/>
          </w:rPr>
          <w:t xml:space="preserve">https://facebook.github.io/prophet/</w:t>
        </w:r>
      </w:hyperlink>
    </w:p>
  </w:footnote>
  <w:footnote w:id="76">
    <w:p>
      <w:pPr>
        <w:pStyle w:val="Notedebasdepage"/>
      </w:pPr>
      <w:r>
        <w:rPr>
          <w:rStyle w:val="Appelnotedebasdep"/>
        </w:rPr>
        <w:footnoteRef/>
      </w:r>
      <w:r>
        <w:t xml:space="preserve"> </w:t>
      </w:r>
      <w:hyperlink r:id="rId77">
        <w:r>
          <w:rPr>
            <w:rStyle w:val="Lienhypertexte"/>
          </w:rPr>
          <w:t xml:space="preserve">https://peerj.com/preprints/3190.pdf</w:t>
        </w:r>
      </w:hyperlink>
    </w:p>
  </w:footnote>
  <w:footnote w:id="79">
    <w:p>
      <w:pPr>
        <w:pStyle w:val="Notedebasdepage"/>
      </w:pPr>
      <w:r>
        <w:rPr>
          <w:rStyle w:val="Appelnotedebasdep"/>
        </w:rPr>
        <w:footnoteRef/>
      </w:r>
      <w:r>
        <w:t xml:space="preserve"> </w:t>
      </w:r>
      <w:hyperlink r:id="rId80">
        <w:r>
          <w:rPr>
            <w:rStyle w:val="Lienhypertexte"/>
          </w:rPr>
          <w:t xml:space="preserve">https://otexts.com/fpp3/nnetar.html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56" Type="http://schemas.openxmlformats.org/officeDocument/2006/relationships/image" Target="media/rId56.jpg"/>
<Relationship Id="rId31" Type="http://schemas.openxmlformats.org/officeDocument/2006/relationships/image" Target="media/rId31.jpg"/>
<Relationship Id="rId75" Type="http://schemas.openxmlformats.org/officeDocument/2006/relationships/hyperlink" Target="https://facebook.github.io/prophet/" TargetMode="External"/>
<Relationship Id="rId21" Type="http://schemas.openxmlformats.org/officeDocument/2006/relationships/hyperlink" Target="https://hbr.org/1971/07/how-to-choose-the-right-forecasting-technique" TargetMode="External"/>
<Relationship Id="rId54" Type="http://schemas.openxmlformats.org/officeDocument/2006/relationships/hyperlink" Target="https://icim.nims.re.kr/post/easyMath/68" TargetMode="External"/>
<Relationship Id="rId42" Type="http://schemas.openxmlformats.org/officeDocument/2006/relationships/hyperlink" Target="https://m.blog.naver.com/PostView.nhn?blogId=sigmagil&amp;logNo=221502514892&amp;proxyReferer=https:%2F%2Fwww.google.com%2F" TargetMode="External"/>
<Relationship Id="rId62" Type="http://schemas.openxmlformats.org/officeDocument/2006/relationships/hyperlink" Target="https://otexts.com/fpp2/non-seasonal-arima.html" TargetMode="External"/>
<Relationship Id="rId40" Type="http://schemas.openxmlformats.org/officeDocument/2006/relationships/hyperlink" Target="https://otexts.com/fpp2/ses.html" TargetMode="External"/>
<Relationship Id="rId24" Type="http://schemas.openxmlformats.org/officeDocument/2006/relationships/hyperlink" Target="https://otexts.com/fpp2/simple-methods.html" TargetMode="External"/>
<Relationship Id="rId70" Type="http://schemas.openxmlformats.org/officeDocument/2006/relationships/hyperlink" Target="https://otexts.com/fpp3/ftransformations.html" TargetMode="External"/>
<Relationship Id="rId80" Type="http://schemas.openxmlformats.org/officeDocument/2006/relationships/hyperlink" Target="https://otexts.com/fpp3/nnetar.html" TargetMode="External"/>
<Relationship Id="rId58" Type="http://schemas.openxmlformats.org/officeDocument/2006/relationships/hyperlink" Target="https://otexts.com/fppkr/MA.html" TargetMode="External"/>
<Relationship Id="rId50" Type="http://schemas.openxmlformats.org/officeDocument/2006/relationships/hyperlink" Target="https://otexts.com/fppkr/ets.html" TargetMode="External"/>
<Relationship Id="rId38" Type="http://schemas.openxmlformats.org/officeDocument/2006/relationships/hyperlink" Target="https://otexts.com/fppkr/expsmooth.html" TargetMode="External"/>
<Relationship Id="rId33" Type="http://schemas.openxmlformats.org/officeDocument/2006/relationships/hyperlink" Target="https://otexts.com/fppkr/regression-evaluation.html" TargetMode="External"/>
<Relationship Id="rId77" Type="http://schemas.openxmlformats.org/officeDocument/2006/relationships/hyperlink" Target="https://peerj.com/preprints/3190.pdf" TargetMode="External"/>
<Relationship Id="rId72" Type="http://schemas.openxmlformats.org/officeDocument/2006/relationships/hyperlink" Target="https://pkg.robjhyndman.com/forecast/reference/tbats.html" TargetMode="External"/>
<Relationship Id="rId28" Type="http://schemas.openxmlformats.org/officeDocument/2006/relationships/hyperlink" Target="https://robjhyndman.com/files/solutions.pdf" TargetMode="External"/>
<Relationship Id="rId81" Type="http://schemas.openxmlformats.org/officeDocument/2006/relationships/image" Target="media/file10385aa54ee8.png"/>
<Relationship Id="rId82" Type="http://schemas.openxmlformats.org/officeDocument/2006/relationships/image" Target="media/file10384e1d4d28.png"/>
<Relationship Id="rId83" Type="http://schemas.openxmlformats.org/officeDocument/2006/relationships/image" Target="media/file10382bd934af.png"/>
<Relationship Id="rId84" Type="http://schemas.openxmlformats.org/officeDocument/2006/relationships/image" Target="media/file1038666f502c.png"/>
<Relationship Id="rId85" Type="http://schemas.openxmlformats.org/officeDocument/2006/relationships/image" Target="media/file10386d2f77da.png"/>
<Relationship Id="rId86" Type="http://schemas.openxmlformats.org/officeDocument/2006/relationships/image" Target="media/file1038715e5de4.png"/>
<Relationship Id="rId87" Type="http://schemas.openxmlformats.org/officeDocument/2006/relationships/image" Target="media/file103852b63f14.png"/>
<Relationship Id="rId88" Type="http://schemas.openxmlformats.org/officeDocument/2006/relationships/image" Target="media/file1038549421ef.png"/>
<Relationship Id="rId89" Type="http://schemas.openxmlformats.org/officeDocument/2006/relationships/image" Target="media/file10389a75fa4.png"/>
<Relationship Id="rId90" Type="http://schemas.openxmlformats.org/officeDocument/2006/relationships/image" Target="media/file1038122c4d77.png"/>
<Relationship Id="rId91" Type="http://schemas.openxmlformats.org/officeDocument/2006/relationships/image" Target="media/file103868f65294.png"/>
<Relationship Id="rId92" Type="http://schemas.openxmlformats.org/officeDocument/2006/relationships/image" Target="media/file10381dd9556e.png"/>
<Relationship Id="rId93" Type="http://schemas.openxmlformats.org/officeDocument/2006/relationships/image" Target="media/file10381028512.png"/>
<Relationship Id="rId94" Type="http://schemas.openxmlformats.org/officeDocument/2006/relationships/image" Target="media/file103812656617.png"/>
<Relationship Id="rId95" Type="http://schemas.openxmlformats.org/officeDocument/2006/relationships/image" Target="media/file10386864816.png"/>
<Relationship Id="rId96" Type="http://schemas.openxmlformats.org/officeDocument/2006/relationships/image" Target="media/file10385b5e2fc9.png"/>
<Relationship Id="rId97" Type="http://schemas.openxmlformats.org/officeDocument/2006/relationships/image" Target="media/file10383bcc6345.png"/>
<Relationship Id="rId98" Type="http://schemas.openxmlformats.org/officeDocument/2006/relationships/image" Target="media/file1038270c70f0.png"/>
<Relationship Id="rId99" Type="http://schemas.openxmlformats.org/officeDocument/2006/relationships/image" Target="media/file1038570ef16.png"/>
<Relationship Id="rId100" Type="http://schemas.openxmlformats.org/officeDocument/2006/relationships/image" Target="media/file103834a56154.png"/>
<Relationship Id="rId101" Type="http://schemas.openxmlformats.org/officeDocument/2006/relationships/image" Target="media/file103869355a33.png"/>
<Relationship Id="rId102" Type="http://schemas.openxmlformats.org/officeDocument/2006/relationships/image" Target="media/file103852c4629e.png"/>
<Relationship Id="rId103" Type="http://schemas.openxmlformats.org/officeDocument/2006/relationships/image" Target="media/file103815c63e22.png"/>
<Relationship Id="rId104" Type="http://schemas.openxmlformats.org/officeDocument/2006/relationships/image" Target="media/file103822181a18.png"/>
<Relationship Id="rId105" Type="http://schemas.openxmlformats.org/officeDocument/2006/relationships/image" Target="media/file10386d086724.png"/>
<Relationship Id="rId106" Type="http://schemas.openxmlformats.org/officeDocument/2006/relationships/image" Target="media/file1038705957b4.png"/>
<Relationship Id="rId107" Type="http://schemas.openxmlformats.org/officeDocument/2006/relationships/image" Target="media/file10383ea3735d.png"/>
<Relationship Id="rId108" Type="http://schemas.openxmlformats.org/officeDocument/2006/relationships/image" Target="media/file10383f816e50.png"/>
<Relationship Id="rId109" Type="http://schemas.openxmlformats.org/officeDocument/2006/relationships/image" Target="media/file10387a6c2d36.png"/>
<Relationship Id="rId110" Type="http://schemas.openxmlformats.org/officeDocument/2006/relationships/image" Target="media/file10384d386138.png"/>
<Relationship Id="rId111" Type="http://schemas.openxmlformats.org/officeDocument/2006/relationships/image" Target="media/file103813804500.png"/>
<Relationship Id="rId112" Type="http://schemas.openxmlformats.org/officeDocument/2006/relationships/image" Target="media/file10382e90aec.png"/>
<Relationship Id="rId113" Type="http://schemas.openxmlformats.org/officeDocument/2006/relationships/image" Target="media/file103819904dda.png"/>
<Relationship Id="rId114" Type="http://schemas.openxmlformats.org/officeDocument/2006/relationships/image" Target="media/file103853f22124.png"/>
<Relationship Id="rId115" Type="http://schemas.openxmlformats.org/officeDocument/2006/relationships/image" Target="media/file10387c7b1d4.png"/>
<Relationship Id="rId116" Type="http://schemas.openxmlformats.org/officeDocument/2006/relationships/image" Target="media/file10389593a12.png"/>
<Relationship Id="rId117" Type="http://schemas.openxmlformats.org/officeDocument/2006/relationships/image" Target="media/file10382e221154.png"/>
<Relationship Id="rId118" Type="http://schemas.openxmlformats.org/officeDocument/2006/relationships/image" Target="media/file103846bd36e7.png"/>
<Relationship Id="rId119" Type="http://schemas.openxmlformats.org/officeDocument/2006/relationships/image" Target="media/file103816781b9.png"/>
<Relationship Id="rId120" Type="http://schemas.openxmlformats.org/officeDocument/2006/relationships/image" Target="media/file103864d33798.png"/>
<Relationship Id="rId121" Type="http://schemas.openxmlformats.org/officeDocument/2006/relationships/image" Target="media/file1038dd85f3f.png"/>
<Relationship Id="rId122" Type="http://schemas.openxmlformats.org/officeDocument/2006/relationships/image" Target="media/file10389f37be2.png"/>
<Relationship Id="rId123" Type="http://schemas.openxmlformats.org/officeDocument/2006/relationships/image" Target="media/file1038519c4622.png"/>
<Relationship Id="rId124" Type="http://schemas.openxmlformats.org/officeDocument/2006/relationships/image" Target="media/file10386359558c.png"/>
<Relationship Id="rId125" Type="http://schemas.openxmlformats.org/officeDocument/2006/relationships/image" Target="media/file103826eb707.png"/>
<Relationship Id="rId126" Type="http://schemas.openxmlformats.org/officeDocument/2006/relationships/image" Target="media/file10387e91fec.png"/>
<Relationship Id="rId127" Type="http://schemas.openxmlformats.org/officeDocument/2006/relationships/image" Target="media/file10381fd26a97.png"/>
<Relationship Id="rId128" Type="http://schemas.openxmlformats.org/officeDocument/2006/relationships/image" Target="media/file1038572d70ac.png"/>
<Relationship Id="rId129" Type="http://schemas.openxmlformats.org/officeDocument/2006/relationships/image" Target="media/file10383696586d.png"/>
<Relationship Id="rId130" Type="http://schemas.openxmlformats.org/officeDocument/2006/relationships/image" Target="media/file10386cb935ce.png"/>
<Relationship Id="rId131" Type="http://schemas.openxmlformats.org/officeDocument/2006/relationships/image" Target="media/file103833496532.png"/>
<Relationship Id="rId132" Type="http://schemas.openxmlformats.org/officeDocument/2006/relationships/image" Target="media/file103874f134ee.png"/>
<Relationship Id="rId133" Type="http://schemas.openxmlformats.org/officeDocument/2006/relationships/image" Target="media/file1038f9cc06.png"/>
<Relationship Id="rId134" Type="http://schemas.openxmlformats.org/officeDocument/2006/relationships/image" Target="media/file10387e317fc7.png"/>
<Relationship Id="rId135" Type="http://schemas.openxmlformats.org/officeDocument/2006/relationships/image" Target="media/file10384cf41722.png"/>
<Relationship Id="rId136" Type="http://schemas.openxmlformats.org/officeDocument/2006/relationships/image" Target="media/file1038162c31f9.png"/>
<Relationship Id="rId137" Type="http://schemas.openxmlformats.org/officeDocument/2006/relationships/image" Target="media/file103870c07bbc.png"/>
<Relationship Id="rId138" Type="http://schemas.openxmlformats.org/officeDocument/2006/relationships/image" Target="media/file103848e14c0a.png"/>
<Relationship Id="rId139" Type="http://schemas.openxmlformats.org/officeDocument/2006/relationships/image" Target="media/file10381b092d2b.png"/>
<Relationship Id="rId140" Type="http://schemas.openxmlformats.org/officeDocument/2006/relationships/image" Target="media/file1038bcb3faa.png"/>
<Relationship Id="rId141" Type="http://schemas.openxmlformats.org/officeDocument/2006/relationships/image" Target="media/file10386b4a2b4c.png"/>
<Relationship Id="rId142" Type="http://schemas.openxmlformats.org/officeDocument/2006/relationships/image" Target="media/file10386958113b.png"/>
<Relationship Id="rId143" Type="http://schemas.openxmlformats.org/officeDocument/2006/relationships/image" Target="media/file103827835024.png"/>
<Relationship Id="rId144" Type="http://schemas.openxmlformats.org/officeDocument/2006/relationships/image" Target="media/file10389d3290.png"/>
<Relationship Id="rId145" Type="http://schemas.openxmlformats.org/officeDocument/2006/relationships/image" Target="media/file1038598920c7.png"/>
<Relationship Id="rId146" Type="http://schemas.openxmlformats.org/officeDocument/2006/relationships/image" Target="media/file10382d487af5.png"/>
<Relationship Id="rId147" Type="http://schemas.openxmlformats.org/officeDocument/2006/relationships/image" Target="media/file103856a02578.png"/>
<Relationship Id="rId148" Type="http://schemas.openxmlformats.org/officeDocument/2006/relationships/image" Target="media/file10386bd66070.png"/>
<Relationship Id="rId149" Type="http://schemas.openxmlformats.org/officeDocument/2006/relationships/image" Target="media/file1038654bd11.png"/>
<Relationship Id="rId150" Type="http://schemas.openxmlformats.org/officeDocument/2006/relationships/image" Target="media/file10384e065647.png"/>
<Relationship Id="rId151" Type="http://schemas.openxmlformats.org/officeDocument/2006/relationships/image" Target="media/file103875631fa6.png"/>
<Relationship Id="rId152" Type="http://schemas.openxmlformats.org/officeDocument/2006/relationships/image" Target="media/file1038138d74c2.png"/>
<Relationship Id="rId153" Type="http://schemas.openxmlformats.org/officeDocument/2006/relationships/image" Target="media/file10381e674465.png"/>
<Relationship Id="rId154" Type="http://schemas.openxmlformats.org/officeDocument/2006/relationships/image" Target="media/file10383b0b4e32.png"/>
<Relationship Id="rId155" Type="http://schemas.openxmlformats.org/officeDocument/2006/relationships/image" Target="media/file103858131ec0.png"/>
<Relationship Id="rId156" Type="http://schemas.openxmlformats.org/officeDocument/2006/relationships/image" Target="media/file10381f3e1532.png"/>
<Relationship Id="rId157" Type="http://schemas.openxmlformats.org/officeDocument/2006/relationships/image" Target="media/file103821346cf.png"/>
<Relationship Id="rId158" Type="http://schemas.openxmlformats.org/officeDocument/2006/relationships/image" Target="media/file10387475782d.png"/>
<Relationship Id="rId159" Type="http://schemas.openxmlformats.org/officeDocument/2006/relationships/image" Target="media/file10388ba60ef.png"/>
<Relationship Id="rId160" Type="http://schemas.openxmlformats.org/officeDocument/2006/relationships/image" Target="media/file10383a485621.png"/>
<Relationship Id="rId161" Type="http://schemas.openxmlformats.org/officeDocument/2006/relationships/image" Target="media/file10384d0f18b0.png"/>
</Relationships>

</file>

<file path=word/_rels/footnotes.xml.rels><?xml version="1.0" encoding="UTF-8" standalone="yes"?>

<Relationships  xmlns="http://schemas.openxmlformats.org/package/2006/relationships">
<Relationship Id="rId75" Type="http://schemas.openxmlformats.org/officeDocument/2006/relationships/hyperlink" Target="https://facebook.github.io/prophet/" TargetMode="External"/>
<Relationship Id="rId21" Type="http://schemas.openxmlformats.org/officeDocument/2006/relationships/hyperlink" Target="https://hbr.org/1971/07/how-to-choose-the-right-forecasting-technique" TargetMode="External"/>
<Relationship Id="rId54" Type="http://schemas.openxmlformats.org/officeDocument/2006/relationships/hyperlink" Target="https://icim.nims.re.kr/post/easyMath/68" TargetMode="External"/>
<Relationship Id="rId42" Type="http://schemas.openxmlformats.org/officeDocument/2006/relationships/hyperlink" Target="https://m.blog.naver.com/PostView.nhn?blogId=sigmagil&amp;logNo=221502514892&amp;proxyReferer=https:%2F%2Fwww.google.com%2F" TargetMode="External"/>
<Relationship Id="rId62" Type="http://schemas.openxmlformats.org/officeDocument/2006/relationships/hyperlink" Target="https://otexts.com/fpp2/non-seasonal-arima.html" TargetMode="External"/>
<Relationship Id="rId40" Type="http://schemas.openxmlformats.org/officeDocument/2006/relationships/hyperlink" Target="https://otexts.com/fpp2/ses.html" TargetMode="External"/>
<Relationship Id="rId24" Type="http://schemas.openxmlformats.org/officeDocument/2006/relationships/hyperlink" Target="https://otexts.com/fpp2/simple-methods.html" TargetMode="External"/>
<Relationship Id="rId70" Type="http://schemas.openxmlformats.org/officeDocument/2006/relationships/hyperlink" Target="https://otexts.com/fpp3/ftransformations.html" TargetMode="External"/>
<Relationship Id="rId80" Type="http://schemas.openxmlformats.org/officeDocument/2006/relationships/hyperlink" Target="https://otexts.com/fpp3/nnetar.html" TargetMode="External"/>
<Relationship Id="rId58" Type="http://schemas.openxmlformats.org/officeDocument/2006/relationships/hyperlink" Target="https://otexts.com/fppkr/MA.html" TargetMode="External"/>
<Relationship Id="rId50" Type="http://schemas.openxmlformats.org/officeDocument/2006/relationships/hyperlink" Target="https://otexts.com/fppkr/ets.html" TargetMode="External"/>
<Relationship Id="rId38" Type="http://schemas.openxmlformats.org/officeDocument/2006/relationships/hyperlink" Target="https://otexts.com/fppkr/expsmooth.html" TargetMode="External"/>
<Relationship Id="rId33" Type="http://schemas.openxmlformats.org/officeDocument/2006/relationships/hyperlink" Target="https://otexts.com/fppkr/regression-evaluation.html" TargetMode="External"/>
<Relationship Id="rId77" Type="http://schemas.openxmlformats.org/officeDocument/2006/relationships/hyperlink" Target="https://peerj.com/preprints/3190.pdf" TargetMode="External"/>
<Relationship Id="rId72" Type="http://schemas.openxmlformats.org/officeDocument/2006/relationships/hyperlink" Target="https://pkg.robjhyndman.com/forecast/reference/tbats.html" TargetMode="External"/>
<Relationship Id="rId28" Type="http://schemas.openxmlformats.org/officeDocument/2006/relationships/hyperlink" Target="https://robjhyndman.com/files/solut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2021-03-01T05:02:24Z</dcterms:created>
  <dcterms:modified xsi:type="dcterms:W3CDTF">2021-03-01T14:02:25Z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