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36.png" ContentType="image/png"/>
  <Override PartName="/word/media/rId37.png" ContentType="image/png"/>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그외의</w:t>
      </w:r>
      <w:r>
        <w:t xml:space="preserve"> </w:t>
      </w:r>
      <w:r>
        <w:t xml:space="preserve">시각화와</w:t>
      </w:r>
      <w:r>
        <w:t xml:space="preserve"> </w:t>
      </w:r>
      <w:r>
        <w:t xml:space="preserve">시각화</w:t>
      </w:r>
      <w:r>
        <w:t xml:space="preserve"> </w:t>
      </w:r>
      <w:r>
        <w:t xml:space="preserve">마무리</w:t>
      </w:r>
    </w:p>
    <w:bookmarkStart w:id="25" w:name="벤다이어그램"/>
    <w:p>
      <w:pPr>
        <w:pStyle w:val="1"/>
      </w:pPr>
      <w:r>
        <w:t xml:space="preserve">벤다이어그램</w:t>
      </w:r>
    </w:p>
    <w:p>
      <w:r>
        <w:pict>
          <v:rect style="width:0;height:1.5pt" o:hralign="center" o:hrstd="t" o:hr="t"/>
        </w:pict>
      </w:r>
    </w:p>
    <w:p>
      <w:pPr>
        <w:pStyle w:val="FirstParagraph"/>
      </w:pPr>
      <w:r>
        <w:t xml:space="preserve">벤다이어그램은 아마도 중학교 시절 한번식은 그려본 차트일 것이다. 사실 이 차트는 지금까지 줄기차게 설명했던 데이터의 시각화와는 좀 다른 형태의 시각화이다. 우선 데이터의 양에 직접적인 관계가 없고 데이터의 성질에 관계가 있다는 점에서 정량적 시각화가 아닌 정성적 시각화이다. 각 데이터의 크기를 비교하는 것이 아닌 데이터간의 관계를 표현한다는 점도 다른 시각화와 매우 다르다. 하지만 데이터의 전반적 구조를 표현하거나 데이터 분석을 통해 도출된 인사이트를 전달하는 과정에서 효과적으로 사용될 수 있는 시각화이다.</w:t>
      </w:r>
    </w:p>
    <w:p>
      <w:pPr>
        <w:pStyle w:val="a1"/>
      </w:pPr>
      <w:r>
        <w:t xml:space="preserve">R의 많은 사용자들은 데이터와 직접적 관계가 없는 벤다이어그램을 R에서 그린다는게 어색할 것이다. 보통 이렇게 데이터와 직접적 관계가 없는 시각화는 파워포인트와 같은 프리젠테이션 전용 툴이나 일러스트레이터와 같은 전문 그래픽 툴을 사용하는 것이 일반적이다. 하지만 R 마크다운을 사용하여 R에서 직접적으로 문서를 만들거나 그래픽 툴에 익숙하지 않은 데이터 분석가들을 위해 R에서 벤다이어그램을 그릴 수 있도는 패키지가 제공되고 있다.</w:t>
      </w:r>
    </w:p>
    <w:p>
      <w:pPr>
        <w:pStyle w:val="a1"/>
      </w:pPr>
      <w:r>
        <w:t xml:space="preserve">R에서 벤다이어그램을 만들 수 있도록 제공되는 패키지는</w:t>
      </w:r>
      <w:r>
        <w:t xml:space="preserve"> </w:t>
      </w:r>
      <w:r>
        <w:rPr>
          <w:rStyle w:val="VerbatimChar"/>
        </w:rPr>
        <w:t xml:space="preserve">ggVennDiagram</w:t>
      </w:r>
      <w:r>
        <w:t xml:space="preserve"> </w:t>
      </w:r>
      <w:r>
        <w:t xml:space="preserve">패키지이다.</w:t>
      </w:r>
      <w:r>
        <w:rPr>
          <w:rStyle w:val="ab"/>
        </w:rPr>
        <w:footnoteReference w:id="20"/>
      </w:r>
      <w:r>
        <w:t xml:space="preserve"> </w:t>
      </w:r>
      <w:r>
        <w:t xml:space="preserve">이 패키지에서 제공하는</w:t>
      </w:r>
      <w:r>
        <w:t xml:space="preserve"> </w:t>
      </w:r>
      <w:r>
        <w:rPr>
          <w:rStyle w:val="VerbatimChar"/>
        </w:rPr>
        <w:t xml:space="preserve">ggVennDiagram()</w:t>
      </w:r>
      <w:r>
        <w:t xml:space="preserve">을 이용해서 벤다이어그램을 만들 수 있다.</w:t>
      </w:r>
    </w:p>
    <w:bookmarkStart w:id="21" w:name="기본-벤다이어그램"/>
    <w:p>
      <w:pPr>
        <w:pStyle w:val="2"/>
      </w:pPr>
      <w:r>
        <w:t xml:space="preserve">기본 벤다이어그램</w:t>
      </w:r>
    </w:p>
    <w:p>
      <w:pPr>
        <w:pStyle w:val="FirstParagraph"/>
      </w:pPr>
      <w:r>
        <w:t xml:space="preserve">벤다이어그램을 그리기 위해서는 먼저</w:t>
      </w:r>
      <w:r>
        <w:t xml:space="preserve"> </w:t>
      </w:r>
      <w:r>
        <w:rPr>
          <w:rStyle w:val="VerbatimChar"/>
        </w:rPr>
        <w:t xml:space="preserve">ggVennDiagram</w:t>
      </w:r>
      <w:r>
        <w:t xml:space="preserve">패키지를 설치한다.</w:t>
      </w:r>
    </w:p>
    <w:p>
      <w:pPr>
        <w:pStyle w:val="SourceCode"/>
      </w:pPr>
      <w:r>
        <w:rPr>
          <w:rStyle w:val="DocumentationTok"/>
        </w:rPr>
        <w:t xml:space="preserve">## ggVennDiagram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(ggVennDiagram)) {</w:t>
      </w:r>
      <w:r>
        <w:br/>
      </w:r>
      <w:r>
        <w:rPr>
          <w:rStyle w:val="NormalTok"/>
        </w:rPr>
        <w:t xml:space="preserve">  </w:t>
      </w:r>
      <w:r>
        <w:rPr>
          <w:rStyle w:val="FunctionTok"/>
        </w:rPr>
        <w:t xml:space="preserve">install.packages</w:t>
      </w:r>
      <w:r>
        <w:rPr>
          <w:rStyle w:val="NormalTok"/>
        </w:rPr>
        <w:t xml:space="preserve">(</w:t>
      </w:r>
      <w:r>
        <w:rPr>
          <w:rStyle w:val="StringTok"/>
        </w:rPr>
        <w:t xml:space="preserve">'ggVennDiagram'</w:t>
      </w:r>
      <w:r>
        <w:rPr>
          <w:rStyle w:val="NormalTok"/>
        </w:rPr>
        <w:t xml:space="preserve">)</w:t>
      </w:r>
      <w:r>
        <w:br/>
      </w:r>
      <w:r>
        <w:rPr>
          <w:rStyle w:val="NormalTok"/>
        </w:rPr>
        <w:t xml:space="preserve">  </w:t>
      </w:r>
      <w:r>
        <w:rPr>
          <w:rStyle w:val="FunctionTok"/>
        </w:rPr>
        <w:t xml:space="preserve">library</w:t>
      </w:r>
      <w:r>
        <w:rPr>
          <w:rStyle w:val="NormalTok"/>
        </w:rPr>
        <w:t xml:space="preserve">(ggVennDiagram)</w:t>
      </w:r>
      <w:r>
        <w:br/>
      </w:r>
      <w:r>
        <w:rPr>
          <w:rStyle w:val="NormalTok"/>
        </w:rPr>
        <w:t xml:space="preserve">}</w:t>
      </w:r>
    </w:p>
    <w:p>
      <w:pPr>
        <w:pStyle w:val="FirstParagraph"/>
      </w:pPr>
      <w:r>
        <w:rPr>
          <w:rStyle w:val="VerbatimChar"/>
        </w:rPr>
        <w:t xml:space="preserve">ggVennDiagram</w:t>
      </w:r>
      <w:r>
        <w:t xml:space="preserve"> </w:t>
      </w:r>
      <w:r>
        <w:t xml:space="preserve">패키지에서 제공하는</w:t>
      </w:r>
      <w:r>
        <w:t xml:space="preserve"> </w:t>
      </w:r>
      <w:r>
        <w:rPr>
          <w:rStyle w:val="VerbatimChar"/>
        </w:rPr>
        <w:t xml:space="preserve">ggVennDiagram()</w:t>
      </w:r>
      <w:r>
        <w:t xml:space="preserve">의 사용법은 다음과 같다.</w:t>
      </w:r>
    </w:p>
    <w:p>
      <w:pPr>
        <w:pStyle w:val="comment"/>
      </w:pPr>
      <w:r>
        <w:t xml:space="preserve">ggVennDiagram(x, category.names = names(x), show_intersect = FALSE, set_color =</w:t>
      </w:r>
      <w:r>
        <w:t xml:space="preserve"> </w:t>
      </w:r>
      <w:r>
        <w:t xml:space="preserve">“</w:t>
      </w:r>
      <w:r>
        <w:t xml:space="preserve">black</w:t>
      </w:r>
      <w:r>
        <w:t xml:space="preserve">”</w:t>
      </w:r>
      <w:r>
        <w:t xml:space="preserve">, set_size = NA, label = c(</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label_alpha = 0.5, label_geom = c(</w:t>
      </w:r>
      <w:r>
        <w:t xml:space="preserve">“</w:t>
      </w:r>
      <w:r>
        <w:t xml:space="preserve">label</w:t>
      </w:r>
      <w:r>
        <w:t xml:space="preserve">”</w:t>
      </w:r>
      <w:r>
        <w:t xml:space="preserve">,</w:t>
      </w:r>
      <w:r>
        <w:t xml:space="preserve"> </w:t>
      </w:r>
      <w:r>
        <w:t xml:space="preserve">“</w:t>
      </w:r>
      <w:r>
        <w:t xml:space="preserve">text</w:t>
      </w:r>
      <w:r>
        <w:t xml:space="preserve">”</w:t>
      </w:r>
      <w:r>
        <w:t xml:space="preserve">), label_color =</w:t>
      </w:r>
      <w:r>
        <w:t xml:space="preserve"> </w:t>
      </w:r>
      <w:r>
        <w:t xml:space="preserve">“</w:t>
      </w:r>
      <w:r>
        <w:t xml:space="preserve">black</w:t>
      </w:r>
      <w:r>
        <w:t xml:space="preserve">”</w:t>
      </w:r>
      <w:r>
        <w:t xml:space="preserve">, label_size = NA, label_percent_digit = 0, label_txtWidth = 40, edge_lty =</w:t>
      </w:r>
      <w:r>
        <w:t xml:space="preserve"> </w:t>
      </w:r>
      <w:r>
        <w:t xml:space="preserve">“</w:t>
      </w:r>
      <w:r>
        <w:t xml:space="preserve">solid</w:t>
      </w:r>
      <w:r>
        <w:t xml:space="preserve">”</w:t>
      </w:r>
      <w:r>
        <w:t xml:space="preserve">, edge_size = 1, …)</w:t>
      </w:r>
      <w:r>
        <w:br/>
      </w:r>
      <w:r>
        <w:t xml:space="preserve">- x : 벤다이어그램에 사용 할 벡터 리스트</w:t>
      </w:r>
      <w:r>
        <w:br/>
      </w:r>
      <w:r>
        <w:t xml:space="preserve">- category.names : 각각의 원에 해당하는 카테고리의 이름 설정</w:t>
      </w:r>
      <w:r>
        <w:br/>
      </w:r>
      <w:r>
        <w:t xml:space="preserve">- show_intersect : 인터랙티브 플롯(plotly)으로 생성할지 여부를 결정하는 논리값</w:t>
      </w:r>
      <w:r>
        <w:br/>
      </w:r>
      <w:r>
        <w:t xml:space="preserve">- set_color : 벤다이어그램 안의 텍스트 라벨 색 설정</w:t>
      </w:r>
      <w:r>
        <w:br/>
      </w:r>
      <w:r>
        <w:t xml:space="preserve">- set_size : 벤다이어그램 안의 텍스트 라벨 크기 설정</w:t>
      </w:r>
      <w:r>
        <w:br/>
      </w:r>
      <w:r>
        <w:t xml:space="preserve">- label : 텍스트 라벨의 표시 형태 설정,</w:t>
      </w:r>
      <w:r>
        <w:t xml:space="preserve"> </w:t>
      </w:r>
      <w:r>
        <w:t xml:space="preserve">“</w:t>
      </w:r>
      <w:r>
        <w:t xml:space="preserve">both</w:t>
      </w:r>
      <w:r>
        <w:t xml:space="preserve">”</w:t>
      </w:r>
      <w:r>
        <w:t xml:space="preserve">,</w:t>
      </w:r>
      <w:r>
        <w:t xml:space="preserve"> </w:t>
      </w:r>
      <w:r>
        <w:t xml:space="preserve">“</w:t>
      </w:r>
      <w:r>
        <w:t xml:space="preserve">count</w:t>
      </w:r>
      <w:r>
        <w:t xml:space="preserve">”</w:t>
      </w:r>
      <w:r>
        <w:t xml:space="preserve">,</w:t>
      </w:r>
      <w:r>
        <w:t xml:space="preserve"> </w:t>
      </w:r>
      <w:r>
        <w:t xml:space="preserve">“</w:t>
      </w:r>
      <w:r>
        <w:t xml:space="preserve">percent</w:t>
      </w:r>
      <w:r>
        <w:t xml:space="preserve">”</w:t>
      </w:r>
      <w:r>
        <w:t xml:space="preserve">,</w:t>
      </w:r>
      <w:r>
        <w:t xml:space="preserve"> </w:t>
      </w:r>
      <w:r>
        <w:t xml:space="preserve">“</w:t>
      </w:r>
      <w:r>
        <w:t xml:space="preserve">none</w:t>
      </w:r>
      <w:r>
        <w:t xml:space="preserve">”</w:t>
      </w:r>
      <w:r>
        <w:t xml:space="preserve"> </w:t>
      </w:r>
      <w:r>
        <w:t xml:space="preserve">중에 하나 설정</w:t>
      </w:r>
      <w:r>
        <w:br/>
      </w:r>
      <w:r>
        <w:t xml:space="preserve">- label_alpha : 벤다이어그램 안의 텍스트 라벨 투명도 설정</w:t>
      </w:r>
      <w:r>
        <w:br/>
      </w:r>
      <w:r>
        <w:t xml:space="preserve">- label_geom : 벤다이어그램 안의 텍스트 기하요소 설정,</w:t>
      </w:r>
      <w:r>
        <w:t xml:space="preserve"> </w:t>
      </w:r>
      <w:r>
        <w:t xml:space="preserve">“</w:t>
      </w:r>
      <w:r>
        <w:t xml:space="preserve">label</w:t>
      </w:r>
      <w:r>
        <w:t xml:space="preserve">”</w:t>
      </w:r>
      <w:r>
        <w:t xml:space="preserve">,</w:t>
      </w:r>
      <w:r>
        <w:t xml:space="preserve"> </w:t>
      </w:r>
      <w:r>
        <w:t xml:space="preserve">“</w:t>
      </w:r>
      <w:r>
        <w:t xml:space="preserve">text</w:t>
      </w:r>
      <w:r>
        <w:t xml:space="preserve">”</w:t>
      </w:r>
      <w:r>
        <w:t xml:space="preserve"> </w:t>
      </w:r>
      <w:r>
        <w:t xml:space="preserve">중에 하나 설정</w:t>
      </w:r>
      <w:r>
        <w:br/>
      </w:r>
      <w:r>
        <w:t xml:space="preserve">- label_color : 벤다이어그램 안의 텍스트 색 설정</w:t>
      </w:r>
      <w:r>
        <w:br/>
      </w:r>
      <w:r>
        <w:t xml:space="preserve">- label_size : 벤다이어그램 안의 라벨 크기 설정</w:t>
      </w:r>
      <w:r>
        <w:br/>
      </w:r>
      <w:r>
        <w:t xml:space="preserve">- label_percent_digit : 라벨 타입이 ’percent’일 경우 소수점 아래 몇자리까지 출력할지 설정</w:t>
      </w:r>
      <w:r>
        <w:br/>
      </w:r>
      <w:r>
        <w:t xml:space="preserve">- label_txtWidth : 벤다이어그램 교차부분의 텍스트 너비 설정</w:t>
      </w:r>
      <w:r>
        <w:br/>
      </w:r>
      <w:r>
        <w:t xml:space="preserve">- edge_lty : 벤다이어그램 가장자리 라인 타입 설정</w:t>
      </w:r>
      <w:r>
        <w:br/>
      </w:r>
      <w:r>
        <w:t xml:space="preserve">- edge_size : 벤다이어그램 가장자리 라인 굵기 설정</w:t>
      </w:r>
    </w:p>
    <w:p>
      <w:pPr>
        <w:pStyle w:val="a1"/>
      </w:pPr>
      <w:r>
        <w:t xml:space="preserve">벤다이어그램은 보통 3개의 원으로 표현되는 것이 효율적이다. 그 이상의 원으로 표현은 가능하겠지만 오히려 데이터의 특징을 전반적으로 확인하는데 방해되는 경우도 많다.</w:t>
      </w:r>
    </w:p>
    <w:p>
      <w:pPr>
        <w:pStyle w:val="a1"/>
      </w:pPr>
      <w:r>
        <w:t xml:space="preserve">벤다이어그램을 그리기 위해서는 먼저 벤다이어그램에 사용할 데이터 벡터를 생성해야 한다. 여기서는 공학계열의 학과들을 과정구분별로 필터링해서 세개의 벡터를 생성하고 이에 대한 벤다이어그램을 그리도록 한다.</w:t>
      </w:r>
    </w:p>
    <w:p>
      <w:pPr>
        <w:pStyle w:val="SourceCode"/>
      </w:pPr>
      <w:r>
        <w:rPr>
          <w:rStyle w:val="DocumentationTok"/>
        </w:rPr>
        <w:t xml:space="preserve">## 전문대학과정의 공학계열 학과명을 벡터로 저장</w:t>
      </w:r>
      <w:r>
        <w:br/>
      </w:r>
      <w:r>
        <w:rPr>
          <w:rStyle w:val="NormalTok"/>
        </w:rPr>
        <w:t xml:space="preserve">vec_전문대학과명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'전문대학과정'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하나의 열만 선택하더라도 여전히 데이터프레임이기 때문에 pull()로 벡터화</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대학과정의 공학계열 학과명을 벡터로 저장</w:t>
      </w:r>
      <w:r>
        <w:br/>
      </w:r>
      <w:r>
        <w:rPr>
          <w:rStyle w:val="NormalTok"/>
        </w:rPr>
        <w:t xml:space="preserve">vec_대학학과명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대학원과정의 공학계열 학과명을 벡터로 저장</w:t>
      </w:r>
      <w:r>
        <w:br/>
      </w:r>
      <w:r>
        <w:rPr>
          <w:rStyle w:val="NormalTok"/>
        </w:rPr>
        <w:t xml:space="preserve">vec_대학원학과명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대학원 </w:t>
      </w:r>
      <w:r>
        <w:rPr>
          <w:rStyle w:val="OtherTok"/>
        </w:rPr>
        <w:t xml:space="preserve">=</w:t>
      </w:r>
      <w:r>
        <w:rPr>
          <w:rStyle w:val="NormalTok"/>
        </w:rPr>
        <w:t xml:space="preserve"> vec_대학원학과명)</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w:t>
      </w:r>
    </w:p>
    <w:p>
      <w:pPr>
        <w:jc w:val="center"/>
        <w:pStyle w:val="a0"/>
      </w:pPr>
      <w:r>
        <w:rPr/>
        <w:drawing xmlns:r="http://schemas.openxmlformats.org/officeDocument/2006/relationships">
          <wp:inline distT="0" distB="0" distL="0" distR="0">
            <wp:extent cx="59436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001070c3-85ce-481e-919d-b25179b0b158" w:name="unnamed-chunk-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1070c3-85ce-481e-919d-b25179b0b158"/>
      <w:r>
        <w:t xml:space="preserve"/>
      </w:r>
      <w:r>
        <w:t xml:space="preserve">기본 벤다이어그램</w:t>
      </w:r>
    </w:p>
    <w:bookmarkEnd w:id="21"/>
    <w:bookmarkStart w:id="22" w:name="벤다어그램-색-바꾸기"/>
    <w:p>
      <w:pPr>
        <w:pStyle w:val="2"/>
      </w:pPr>
      <w:r>
        <w:t xml:space="preserve">벤다어그램 색 바꾸기</w:t>
      </w:r>
    </w:p>
    <w:p>
      <w:pPr>
        <w:pStyle w:val="FirstParagraph"/>
      </w:pPr>
      <w:r>
        <w:rPr>
          <w:rStyle w:val="VerbatimChar"/>
        </w:rPr>
        <w:t xml:space="preserve">ggVenDiagram()</w:t>
      </w:r>
      <w:r>
        <w:t xml:space="preserve">은</w:t>
      </w:r>
      <w:r>
        <w:t xml:space="preserve"> </w:t>
      </w:r>
      <w:r>
        <w:rPr>
          <w:rStyle w:val="VerbatimChar"/>
        </w:rPr>
        <w:t xml:space="preserve">ggplot</w:t>
      </w:r>
      <w:r>
        <w:t xml:space="preserve">의 기본 컨셉을 사용하기 때문에 색을 바꾸는 것은</w:t>
      </w:r>
      <w:r>
        <w:t xml:space="preserve"> </w:t>
      </w:r>
      <w:r>
        <w:rPr>
          <w:rStyle w:val="VerbatimChar"/>
        </w:rPr>
        <w:t xml:space="preserve">scale_fill_*()</w:t>
      </w:r>
      <w:r>
        <w:t xml:space="preserve">을 사용할 수 있다. 다음은 흰색부터 하늘색까지의 그라디언트를 사용한 벤다이어그램이다. 추가적으로 범례를 제거하고 제목을 설정하였다.</w:t>
      </w:r>
    </w:p>
    <w:p>
      <w:pPr>
        <w:pStyle w:val="SourceCode"/>
      </w:pPr>
      <w:r>
        <w:rPr>
          <w:rStyle w:val="DocumentationTok"/>
        </w:rPr>
        <w:t xml:space="preserve">## 벤다이어그램 생성</w:t>
      </w:r>
      <w:r>
        <w:br/>
      </w:r>
      <w:r>
        <w:rPr>
          <w:rStyle w:val="FunctionTok"/>
        </w:rPr>
        <w:t xml:space="preserve">ggVennDiagram</w:t>
      </w:r>
      <w:r>
        <w:rPr>
          <w:rStyle w:val="NormalTok"/>
        </w:rPr>
        <w:t xml:space="preserve">(list_venn_diagram) </w:t>
      </w:r>
      <w:r>
        <w:rPr>
          <w:rStyle w:val="SpecialCharTok"/>
        </w:rPr>
        <w:t xml:space="preserve">+</w:t>
      </w:r>
      <w:r>
        <w:rPr>
          <w:rStyle w:val="NormalTok"/>
        </w:rPr>
        <w:t xml:space="preserve"> </w:t>
      </w:r>
      <w:r>
        <w:br/>
      </w:r>
      <w:r>
        <w:rPr>
          <w:rStyle w:val="NormalTok"/>
        </w:rPr>
        <w:t xml:space="preserve">  </w:t>
      </w:r>
      <w:r>
        <w:rPr>
          <w:rStyle w:val="DocumentationTok"/>
        </w:rPr>
        <w:t xml:space="preserve">## fill 스케일을 'white'부터 'skyblue'까지인 그라디언트로 설정하고 범례는 제거</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"skyblue"</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color 스케일을 사용자 정의형으로 설정하고 범례는 제거</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'전문대학'</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'대학'</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StringTok"/>
        </w:rPr>
        <w:t xml:space="preserve">'대학원'</w:t>
      </w:r>
      <w:r>
        <w:rPr>
          <w:rStyle w:val="NormalTok"/>
        </w:rPr>
        <w:t xml:space="preserve"> </w:t>
      </w:r>
      <w:r>
        <w:rPr>
          <w:rStyle w:val="OtherTok"/>
        </w:rPr>
        <w:t xml:space="preserve">=</w:t>
      </w:r>
      <w:r>
        <w:rPr>
          <w:rStyle w:val="NormalTok"/>
        </w:rPr>
        <w:t xml:space="preserve"> </w:t>
      </w:r>
      <w:r>
        <w:rPr>
          <w:rStyle w:val="StringTok"/>
        </w:rPr>
        <w:t xml:space="preserve">'grey'</w:t>
      </w:r>
      <w:r>
        <w:rPr>
          <w:rStyle w:val="NormalTok"/>
        </w:rPr>
        <w:t xml:space="preserve">), </w:t>
      </w:r>
      <w:r>
        <w:rPr>
          <w:rStyle w:val="AttributeTok"/>
        </w:rPr>
        <w:t xml:space="preserve">guide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CommentTok"/>
        </w:rPr>
        <w:t xml:space="preserve">#  theme(legend.position = "none") +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'공학계열 학과의 분포'</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b1145026-3cff-40e4-a929-6482fa3433c0" w:name="unnamed-chunk-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1145026-3cff-40e4-a929-6482fa3433c0"/>
      <w:r>
        <w:t xml:space="preserve"/>
      </w:r>
      <w:r>
        <w:t xml:space="preserve">벤다이어그램 꾸미기</w:t>
      </w:r>
    </w:p>
    <w:bookmarkEnd w:id="22"/>
    <w:bookmarkStart w:id="23" w:name="ggplot-객체로-꾸미기"/>
    <w:p>
      <w:pPr>
        <w:pStyle w:val="2"/>
      </w:pPr>
      <w:r>
        <w:t xml:space="preserve">ggplot 객체로 꾸미기</w:t>
      </w:r>
    </w:p>
    <w:p>
      <w:pPr>
        <w:pStyle w:val="FirstParagraph"/>
      </w:pPr>
      <w:r>
        <w:rPr>
          <w:rStyle w:val="VerbatimChar"/>
        </w:rPr>
        <w:t xml:space="preserve">ggVenDiagram()</w:t>
      </w:r>
      <w:r>
        <w:t xml:space="preserve">은 사실</w:t>
      </w:r>
      <w:r>
        <w:t xml:space="preserve"> </w:t>
      </w:r>
      <w:r>
        <w:rPr>
          <w:rStyle w:val="VerbatimChar"/>
        </w:rPr>
        <w:t xml:space="preserve">ggplot2</w:t>
      </w:r>
      <w:r>
        <w:t xml:space="preserve">의 simple feature 객체를 생성하는</w:t>
      </w:r>
      <w:r>
        <w:t xml:space="preserve"> </w:t>
      </w:r>
      <w:r>
        <w:rPr>
          <w:rStyle w:val="VerbatimChar"/>
        </w:rPr>
        <w:t xml:space="preserve">geom_sf()</w:t>
      </w:r>
      <w:r>
        <w:t xml:space="preserve">를 조합하여 만들어진 일종의 헬퍼 함수이다. 따라서</w:t>
      </w:r>
      <w:r>
        <w:t xml:space="preserve"> </w:t>
      </w:r>
      <w:r>
        <w:rPr>
          <w:rStyle w:val="VerbatimChar"/>
        </w:rPr>
        <w:t xml:space="preserve">ggVendiagram()</w:t>
      </w:r>
      <w:r>
        <w:t xml:space="preserve">으로 세부설정이 안되는 부분은</w:t>
      </w:r>
      <w:r>
        <w:t xml:space="preserve"> </w:t>
      </w:r>
      <w:r>
        <w:rPr>
          <w:rStyle w:val="VerbatimChar"/>
        </w:rPr>
        <w:t xml:space="preserve">geom_sf()</w:t>
      </w:r>
      <w:r>
        <w:t xml:space="preserve">를 사용하여 세부적으로 설정이 가능하다. 대표적인 세부설정이 어려운 부분이 각 원의 선의 색이다.</w:t>
      </w:r>
    </w:p>
    <w:p>
      <w:pPr>
        <w:pStyle w:val="a1"/>
      </w:pPr>
      <w:r>
        <w:rPr>
          <w:rStyle w:val="VerbatimChar"/>
        </w:rPr>
        <w:t xml:space="preserve">ggVenDiagram()</w:t>
      </w:r>
      <w:r>
        <w:t xml:space="preserve">을</w:t>
      </w:r>
      <w:r>
        <w:t xml:space="preserve"> </w:t>
      </w:r>
      <w:r>
        <w:rPr>
          <w:rStyle w:val="VerbatimChar"/>
        </w:rPr>
        <w:t xml:space="preserve">ggplot</w:t>
      </w:r>
      <w:r>
        <w:t xml:space="preserve"> </w:t>
      </w:r>
      <w:r>
        <w:t xml:space="preserve">객체로 편집하기 위해서는 먼저 데이터를 벤다이어그램의 형태로 전처리해주어야 한다. 이를 위해서는</w:t>
      </w:r>
      <w:r>
        <w:t xml:space="preserve"> </w:t>
      </w:r>
      <w:r>
        <w:rPr>
          <w:rStyle w:val="VerbatimChar"/>
        </w:rPr>
        <w:t xml:space="preserve">Venn()</w:t>
      </w:r>
      <w:r>
        <w:t xml:space="preserve">을 사용하여 Venn 객체를 생성한 후</w:t>
      </w:r>
      <w:r>
        <w:t xml:space="preserve"> </w:t>
      </w:r>
      <w:r>
        <w:rPr>
          <w:rStyle w:val="VerbatimChar"/>
        </w:rPr>
        <w:t xml:space="preserve">process_data()</w:t>
      </w:r>
      <w:r>
        <w:t xml:space="preserve">로 플롯을 위한 데이터를 얻어내야 한다.</w:t>
      </w:r>
    </w:p>
    <w:p>
      <w:pPr>
        <w:pStyle w:val="comment"/>
      </w:pPr>
      <w:r>
        <w:t xml:space="preserve">Venn(sets)</w:t>
      </w:r>
      <w:r>
        <w:br/>
      </w:r>
      <w:r>
        <w:t xml:space="preserve">- sets : 벤다이어그램을 만들 벡터 리스트</w:t>
      </w:r>
    </w:p>
    <w:p>
      <w:pPr>
        <w:pStyle w:val="comment"/>
      </w:pPr>
      <w:r>
        <w:t xml:space="preserve">process_data(venn, …)</w:t>
      </w:r>
      <w:r>
        <w:br/>
      </w:r>
      <w:r>
        <w:t xml:space="preserve">- venn : Venn 객체</w:t>
      </w:r>
    </w:p>
    <w:p>
      <w:pPr>
        <w:pStyle w:val="a1"/>
      </w:pPr>
      <w:r>
        <w:t xml:space="preserve">위의 함수를 사용해 플롯 데이터를 만드는 코드는 다음과 같다.</w:t>
      </w:r>
    </w:p>
    <w:p>
      <w:pPr>
        <w:pStyle w:val="SourceCode"/>
      </w:pPr>
      <w:r>
        <w:rPr>
          <w:rStyle w:val="DocumentationTok"/>
        </w:rPr>
        <w:t xml:space="preserve">## list_venn_diagram을 벤다이어그램화하기 위해 Venn 객체로 변환 </w:t>
      </w:r>
      <w:r>
        <w:br/>
      </w:r>
      <w:r>
        <w:rPr>
          <w:rStyle w:val="NormalTok"/>
        </w:rPr>
        <w:t xml:space="preserve">Venn </w:t>
      </w:r>
      <w:r>
        <w:rPr>
          <w:rStyle w:val="OtherTok"/>
        </w:rPr>
        <w:t xml:space="preserve">&lt;-</w:t>
      </w:r>
      <w:r>
        <w:rPr>
          <w:rStyle w:val="NormalTok"/>
        </w:rPr>
        <w:t xml:space="preserve"> </w:t>
      </w:r>
      <w:r>
        <w:rPr>
          <w:rStyle w:val="FunctionTok"/>
        </w:rPr>
        <w:t xml:space="preserve">Venn</w:t>
      </w:r>
      <w:r>
        <w:rPr>
          <w:rStyle w:val="NormalTok"/>
        </w:rPr>
        <w:t xml:space="preserve">(list_venn_diagram)</w:t>
      </w:r>
      <w:r>
        <w:br/>
      </w:r>
      <w:r>
        <w:br/>
      </w:r>
      <w:r>
        <w:rPr>
          <w:rStyle w:val="DocumentationTok"/>
        </w:rPr>
        <w:t xml:space="preserve">## Venn 객체를 벤다이그램 시각화 데이터 객체인 VennPlotData 객체로 변환</w:t>
      </w:r>
      <w:r>
        <w:br/>
      </w:r>
      <w:r>
        <w:rPr>
          <w:rStyle w:val="NormalTok"/>
        </w:rPr>
        <w:t xml:space="preserve">plotdata_venn </w:t>
      </w:r>
      <w:r>
        <w:rPr>
          <w:rStyle w:val="OtherTok"/>
        </w:rPr>
        <w:t xml:space="preserve">&lt;-</w:t>
      </w:r>
      <w:r>
        <w:rPr>
          <w:rStyle w:val="NormalTok"/>
        </w:rPr>
        <w:t xml:space="preserve"> </w:t>
      </w:r>
      <w:r>
        <w:rPr>
          <w:rStyle w:val="FunctionTok"/>
        </w:rPr>
        <w:t xml:space="preserve">process_data</w:t>
      </w:r>
      <w:r>
        <w:rPr>
          <w:rStyle w:val="NormalTok"/>
        </w:rPr>
        <w:t xml:space="preserve">(Venn)</w:t>
      </w:r>
      <w:r>
        <w:br/>
      </w:r>
      <w:r>
        <w:rPr>
          <w:rStyle w:val="FunctionTok"/>
        </w:rPr>
        <w:t xml:space="preserve">class</w:t>
      </w:r>
      <w:r>
        <w:rPr>
          <w:rStyle w:val="NormalTok"/>
        </w:rPr>
        <w:t xml:space="preserve">(plotdata_venn)</w:t>
      </w:r>
    </w:p>
    <w:p>
      <w:pPr>
        <w:pStyle w:val="SourceCode"/>
      </w:pPr>
      <w:r>
        <w:rPr>
          <w:rStyle w:val="VerbatimChar"/>
        </w:rPr>
        <w:t xml:space="preserve">## [1] "VennPlotData"</w:t>
      </w:r>
      <w:r>
        <w:br/>
      </w:r>
      <w:r>
        <w:rPr>
          <w:rStyle w:val="VerbatimChar"/>
        </w:rPr>
        <w:t xml:space="preserve">## attr(,"package")</w:t>
      </w:r>
      <w:r>
        <w:br/>
      </w:r>
      <w:r>
        <w:rPr>
          <w:rStyle w:val="VerbatimChar"/>
        </w:rPr>
        <w:t xml:space="preserve">## [1] "ggVennDiagram"</w:t>
      </w:r>
    </w:p>
    <w:p>
      <w:pPr>
        <w:pStyle w:val="FirstParagraph"/>
      </w:pPr>
      <w:r>
        <w:t xml:space="preserve">따라서 플롯 데이터인 ’plotdata_venn’과</w:t>
      </w:r>
      <w:r>
        <w:t xml:space="preserve"> </w:t>
      </w:r>
      <w:r>
        <w:rPr>
          <w:rStyle w:val="VerbatimChar"/>
        </w:rPr>
        <w:t xml:space="preserve">geom_sf()</w:t>
      </w:r>
      <w:r>
        <w:t xml:space="preserve">를 사용해면 벤다이어그램을 원하는대로 편집할 수 있다. 다음은 원 둘레의 색과 두께를 설정, 라벨의 배경색을 투명하게 설정하는 코드는 다음과 같다.</w:t>
      </w:r>
    </w:p>
    <w:p>
      <w:pPr>
        <w:pStyle w:val="SourceCode"/>
      </w:pP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venn_region()을 사용하여 plotdata_venn 객체의 지역을 그림</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t>
      </w:r>
      <w:r>
        <w:rPr>
          <w:rStyle w:val="FunctionTok"/>
        </w:rPr>
        <w:t xml:space="preserve">venn_region</w:t>
      </w:r>
      <w:r>
        <w:rPr>
          <w:rStyle w:val="NormalTok"/>
        </w:rPr>
        <w:t xml:space="preserve">(plotdata_venn), </w:t>
      </w:r>
      <w:r>
        <w:rPr>
          <w:rStyle w:val="FunctionTok"/>
        </w:rPr>
        <w:t xml:space="preserve">aes</w:t>
      </w:r>
      <w:r>
        <w:rPr>
          <w:rStyle w:val="NormalTok"/>
        </w:rPr>
        <w:t xml:space="preserve">(</w:t>
      </w:r>
      <w:r>
        <w:rPr>
          <w:rStyle w:val="AttributeTok"/>
        </w:rPr>
        <w:t xml:space="preserve">fill=</w:t>
      </w:r>
      <w:r>
        <w:rPr>
          <w:rStyle w:val="NormalTok"/>
        </w:rPr>
        <w:t xml:space="preserve">count)) </w:t>
      </w:r>
      <w:r>
        <w:rPr>
          <w:rStyle w:val="SpecialCharTok"/>
        </w:rPr>
        <w:t xml:space="preserve">+</w:t>
      </w:r>
      <w:r>
        <w:br/>
      </w:r>
      <w:r>
        <w:rPr>
          <w:rStyle w:val="NormalTok"/>
        </w:rPr>
        <w:t xml:space="preserve">  </w:t>
      </w:r>
      <w:r>
        <w:rPr>
          <w:rStyle w:val="DocumentationTok"/>
        </w:rPr>
        <w:t xml:space="preserve">## venn_region()을 사용하여 plotdata_venn 객체의 경계선을 그림</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w:t>
      </w:r>
      <w:r>
        <w:rPr>
          <w:rStyle w:val="FunctionTok"/>
        </w:rPr>
        <w:t xml:space="preserve">venn_setedge</w:t>
      </w:r>
      <w:r>
        <w:rPr>
          <w:rStyle w:val="NormalTok"/>
        </w:rPr>
        <w:t xml:space="preserve">(plotdata_venn),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AttributeTok"/>
        </w:rPr>
        <w:t xml:space="preserve">show.legend =</w:t>
      </w:r>
      <w:r>
        <w:rPr>
          <w:rStyle w:val="NormalTok"/>
        </w:rPr>
        <w:t xml:space="preserve"> F,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venn_region()을 사용하여 plotdata_venn 객체의 이름을 표시</w:t>
      </w:r>
      <w:r>
        <w:br/>
      </w:r>
      <w:r>
        <w:rPr>
          <w:rStyle w:val="NormalTok"/>
        </w:rPr>
        <w:t xml:space="preserve">  </w:t>
      </w:r>
      <w:r>
        <w:rPr>
          <w:rStyle w:val="FunctionTok"/>
        </w:rPr>
        <w:t xml:space="preserve">geom_sf_text</w:t>
      </w:r>
      <w:r>
        <w:rPr>
          <w:rStyle w:val="NormalTok"/>
        </w:rPr>
        <w:t xml:space="preserve">(</w:t>
      </w:r>
      <w:r>
        <w:rPr>
          <w:rStyle w:val="AttributeTok"/>
        </w:rPr>
        <w:t xml:space="preserve">data =</w:t>
      </w:r>
      <w:r>
        <w:rPr>
          <w:rStyle w:val="NormalTok"/>
        </w:rPr>
        <w:t xml:space="preserve"> </w:t>
      </w:r>
      <w:r>
        <w:rPr>
          <w:rStyle w:val="FunctionTok"/>
        </w:rPr>
        <w:t xml:space="preserve">venn_setlabel</w:t>
      </w:r>
      <w:r>
        <w:rPr>
          <w:rStyle w:val="NormalTok"/>
        </w:rPr>
        <w:t xml:space="preserve">(plotdata_venn), </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SpecialCharTok"/>
        </w:rPr>
        <w:t xml:space="preserve">+</w:t>
      </w:r>
      <w:r>
        <w:br/>
      </w:r>
      <w:r>
        <w:rPr>
          <w:rStyle w:val="NormalTok"/>
        </w:rPr>
        <w:t xml:space="preserve">  </w:t>
      </w:r>
      <w:r>
        <w:rPr>
          <w:rStyle w:val="DocumentationTok"/>
        </w:rPr>
        <w:t xml:space="preserve">## venn_region()을 사용하여 plotdata_venn 객체의 데이터 라벨을 표시</w:t>
      </w:r>
      <w:r>
        <w:br/>
      </w:r>
      <w:r>
        <w:rPr>
          <w:rStyle w:val="NormalTok"/>
        </w:rPr>
        <w:t xml:space="preserve">  </w:t>
      </w:r>
      <w:r>
        <w:rPr>
          <w:rStyle w:val="FunctionTok"/>
        </w:rPr>
        <w:t xml:space="preserve">geom_sf_label</w:t>
      </w:r>
      <w:r>
        <w:rPr>
          <w:rStyle w:val="NormalTok"/>
        </w:rPr>
        <w:t xml:space="preserve">(</w:t>
      </w:r>
      <w:r>
        <w:rPr>
          <w:rStyle w:val="AttributeTok"/>
        </w:rPr>
        <w:t xml:space="preserve">data =</w:t>
      </w:r>
      <w:r>
        <w:rPr>
          <w:rStyle w:val="NormalTok"/>
        </w:rPr>
        <w:t xml:space="preserve"> </w:t>
      </w:r>
      <w:r>
        <w:rPr>
          <w:rStyle w:val="FunctionTok"/>
        </w:rPr>
        <w:t xml:space="preserve">venn_region</w:t>
      </w:r>
      <w:r>
        <w:rPr>
          <w:rStyle w:val="NormalTok"/>
        </w:rPr>
        <w:t xml:space="preserve">(plotdata_venn), </w:t>
      </w:r>
      <w:r>
        <w:rPr>
          <w:rStyle w:val="FunctionTok"/>
        </w:rPr>
        <w:t xml:space="preserve">aes</w:t>
      </w:r>
      <w:r>
        <w:rPr>
          <w:rStyle w:val="NormalTok"/>
        </w:rPr>
        <w:t xml:space="preserve">(</w:t>
      </w:r>
      <w:r>
        <w:rPr>
          <w:rStyle w:val="AttributeTok"/>
        </w:rPr>
        <w:t xml:space="preserve">label=</w:t>
      </w:r>
      <w:r>
        <w:rPr>
          <w:rStyle w:val="NormalTok"/>
        </w:rPr>
        <w:t xml:space="preserve"> </w:t>
      </w:r>
      <w:r>
        <w:rPr>
          <w:rStyle w:val="FunctionTok"/>
        </w:rPr>
        <w:t xml:space="preserve">paste0</w:t>
      </w:r>
      <w:r>
        <w:rPr>
          <w:rStyle w:val="NormalTok"/>
        </w:rPr>
        <w:t xml:space="preserve">(count, </w:t>
      </w:r>
      <w:r>
        <w:rPr>
          <w:rStyle w:val="StringTok"/>
        </w:rPr>
        <w:t xml:space="preserve">'</w:t>
      </w:r>
      <w:r>
        <w:rPr>
          <w:rStyle w:val="SpecialCharTok"/>
        </w:rPr>
        <w:t xml:space="preserve">\n</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round</w:t>
      </w:r>
      <w:r>
        <w:rPr>
          <w:rStyle w:val="NormalTok"/>
        </w:rPr>
        <w:t xml:space="preserve">(</w:t>
      </w:r>
      <w:r>
        <w:rPr>
          <w:rStyle w:val="FunctionTok"/>
        </w:rPr>
        <w:t xml:space="preserve">prop.table</w:t>
      </w:r>
      <w:r>
        <w:rPr>
          <w:rStyle w:val="NormalTok"/>
        </w:rPr>
        <w:t xml:space="preserve">(count)</w:t>
      </w:r>
      <w:r>
        <w:rPr>
          <w:rStyle w:val="SpecialCharTok"/>
        </w:rPr>
        <w:t xml:space="preserve">*</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AttributeTok"/>
        </w:rPr>
        <w:t xml:space="preserve">alpha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DocumentationTok"/>
        </w:rPr>
        <w:t xml:space="preserve">## 테마요소를 제거</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fill 스케일을 'white'부터 'skyblue'까지인 그라디언트로 설정하고 범례는 제거</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"white"</w:t>
      </w:r>
      <w:r>
        <w:rPr>
          <w:rStyle w:val="NormalTok"/>
        </w:rPr>
        <w:t xml:space="preserve">, </w:t>
      </w:r>
      <w:r>
        <w:rPr>
          <w:rStyle w:val="AttributeTok"/>
        </w:rPr>
        <w:t xml:space="preserve">high =</w:t>
      </w:r>
      <w:r>
        <w:rPr>
          <w:rStyle w:val="NormalTok"/>
        </w:rPr>
        <w:t xml:space="preserve"> </w:t>
      </w:r>
      <w:r>
        <w:rPr>
          <w:rStyle w:val="StringTok"/>
        </w:rPr>
        <w:t xml:space="preserve">"skyblue"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범례 제거</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'공학계열 학과의 분포'</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97be1d6f-3275-4823-9af7-a32e7c1ca668" w:name="unnamed-chunk-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7be1d6f-3275-4823-9af7-a32e7c1ca668"/>
      <w:r>
        <w:t xml:space="preserve"/>
      </w:r>
      <w:r>
        <w:t xml:space="preserve">geom_sf()를 사용한 벤다이어그램</w:t>
      </w:r>
    </w:p>
    <w:bookmarkEnd w:id="23"/>
    <w:bookmarkStart w:id="24" w:name="개이상-값에-대한-벤다이어그램"/>
    <w:p>
      <w:pPr>
        <w:pStyle w:val="2"/>
      </w:pPr>
      <w:r>
        <w:t xml:space="preserve">3개이상 값에 대한 벤다이어그램</w:t>
      </w:r>
    </w:p>
    <w:p>
      <w:pPr>
        <w:pStyle w:val="FirstParagraph"/>
      </w:pPr>
      <w:r>
        <w:t xml:space="preserve">보통 벤다이어그램은 원 3개를 사용하는 것이 대부분이다. 하지만</w:t>
      </w:r>
      <w:r>
        <w:t xml:space="preserve"> </w:t>
      </w:r>
      <w:r>
        <w:rPr>
          <w:rStyle w:val="VerbatimChar"/>
        </w:rPr>
        <w:t xml:space="preserve">ggVennDiagram</w:t>
      </w:r>
      <w:r>
        <w:t xml:space="preserve"> </w:t>
      </w:r>
      <w:r>
        <w:t xml:space="preserve">패키지에서는 7개까지의 값에 대한 벤다이어그램을 지원한다. 다음은 변수에 수에 다른 벤다이어그램의 형태를 보이고 있다.</w:t>
      </w:r>
    </w:p>
    <w:p>
      <w:pPr>
        <w:jc w:val="center"/>
        <w:pStyle w:val="a0"/>
      </w:pPr>
      <w:r>
        <w:rPr/>
        <w:drawing xmlns:r="http://schemas.openxmlformats.org/officeDocument/2006/relationships">
          <wp:inline distT="0" distB="0" distL="0" distR="0">
            <wp:extent cx="59436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1"/>
                    <a:srcRect/>
                    <a:stretch>
                      <a:fillRect/>
                    </a:stretch>
                  </pic:blipFill>
                  <pic:spPr bwMode="auto">
                    <a:xfrm>
                      <a:off x="0" y="0"/>
                      <a:ext cx="82550" cy="50800"/>
                    </a:xfrm>
                    <a:prstGeom prst="rect">
                      <a:avLst/>
                    </a:prstGeom>
                    <a:noFill/>
                  </pic:spPr>
                </pic:pic>
              </a:graphicData>
            </a:graphic>
          </wp:inline>
        </w:drawing>
      </w:r>
    </w:p>
    <w:p>
      <w:pPr>
        <w:pStyle w:val="a1"/>
      </w:pPr>
      <w:r>
        <w:t xml:space="preserve">앞서 그려보았던 벤다이어그램의 대학원을 석사와 박사로 나눠 네개의 변량에 대한 벤다이어그램은 다음과 같이 생성할 수 있다.</w:t>
      </w:r>
    </w:p>
    <w:p>
      <w:pPr>
        <w:pStyle w:val="SourceCode"/>
      </w:pPr>
      <w:r>
        <w:rPr>
          <w:rStyle w:val="DocumentationTok"/>
        </w:rPr>
        <w:t xml:space="preserve">## 석사과정의 공학계열 학과명을 벡터로 저장</w:t>
      </w:r>
      <w:r>
        <w:br/>
      </w:r>
      <w:r>
        <w:rPr>
          <w:rStyle w:val="NormalTok"/>
        </w:rPr>
        <w:t xml:space="preserve">vec_석사학과명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학위구분 </w:t>
      </w:r>
      <w:r>
        <w:rPr>
          <w:rStyle w:val="SpecialCharTok"/>
        </w:rPr>
        <w:t xml:space="preserve">==</w:t>
      </w:r>
      <w:r>
        <w:rPr>
          <w:rStyle w:val="NormalTok"/>
        </w:rPr>
        <w:t xml:space="preserve"> </w:t>
      </w:r>
      <w:r>
        <w:rPr>
          <w:rStyle w:val="StringTok"/>
        </w:rPr>
        <w:t xml:space="preserve">'석사'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박사과정의 공학계열 학과명을 벡터로 저장</w:t>
      </w:r>
      <w:r>
        <w:br/>
      </w:r>
      <w:r>
        <w:rPr>
          <w:rStyle w:val="NormalTok"/>
        </w:rPr>
        <w:t xml:space="preserve">vec_박사학과명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'대학원과정'</w:t>
      </w:r>
      <w:r>
        <w:rPr>
          <w:rStyle w:val="NormalTok"/>
        </w:rPr>
        <w:t xml:space="preserve">, 학위구분 </w:t>
      </w:r>
      <w:r>
        <w:rPr>
          <w:rStyle w:val="SpecialCharTok"/>
        </w:rPr>
        <w:t xml:space="preserve">==</w:t>
      </w:r>
      <w:r>
        <w:rPr>
          <w:rStyle w:val="NormalTok"/>
        </w:rPr>
        <w:t xml:space="preserve"> </w:t>
      </w:r>
      <w:r>
        <w:rPr>
          <w:rStyle w:val="StringTok"/>
        </w:rPr>
        <w:t xml:space="preserve">'박사'</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select</w:t>
      </w:r>
      <w:r>
        <w:rPr>
          <w:rStyle w:val="NormalTok"/>
        </w:rPr>
        <w:t xml:space="preserve">(학과명)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pull</w:t>
      </w:r>
      <w:r>
        <w:rPr>
          <w:rStyle w:val="NormalTok"/>
        </w:rPr>
        <w:t xml:space="preserve">()</w:t>
      </w:r>
      <w:r>
        <w:br/>
      </w:r>
      <w:r>
        <w:br/>
      </w:r>
      <w:r>
        <w:rPr>
          <w:rStyle w:val="DocumentationTok"/>
        </w:rPr>
        <w:t xml:space="preserve">## 벤다이어그램의 제목 설정과 데이터를 연결한 리스트 생성</w:t>
      </w:r>
      <w:r>
        <w:br/>
      </w:r>
      <w:r>
        <w:rPr>
          <w:rStyle w:val="NormalTok"/>
        </w:rPr>
        <w:t xml:space="preserve">list_venn_diagram1 </w:t>
      </w:r>
      <w:r>
        <w:rPr>
          <w:rStyle w:val="OtherTok"/>
        </w:rPr>
        <w:t xml:space="preserve">&lt;-</w:t>
      </w:r>
      <w:r>
        <w:rPr>
          <w:rStyle w:val="NormalTok"/>
        </w:rPr>
        <w:t xml:space="preserve"> </w:t>
      </w:r>
      <w:r>
        <w:rPr>
          <w:rStyle w:val="FunctionTok"/>
        </w:rPr>
        <w:t xml:space="preserve">list</w:t>
      </w:r>
      <w:r>
        <w:rPr>
          <w:rStyle w:val="NormalTok"/>
        </w:rPr>
        <w:t xml:space="preserve">(전문대학 </w:t>
      </w:r>
      <w:r>
        <w:rPr>
          <w:rStyle w:val="OtherTok"/>
        </w:rPr>
        <w:t xml:space="preserve">=</w:t>
      </w:r>
      <w:r>
        <w:rPr>
          <w:rStyle w:val="NormalTok"/>
        </w:rPr>
        <w:t xml:space="preserve"> vec_전문대학과명, 대학 </w:t>
      </w:r>
      <w:r>
        <w:rPr>
          <w:rStyle w:val="OtherTok"/>
        </w:rPr>
        <w:t xml:space="preserve">=</w:t>
      </w:r>
      <w:r>
        <w:rPr>
          <w:rStyle w:val="NormalTok"/>
        </w:rPr>
        <w:t xml:space="preserve"> vec_대학학과명, 석사 </w:t>
      </w:r>
      <w:r>
        <w:rPr>
          <w:rStyle w:val="OtherTok"/>
        </w:rPr>
        <w:t xml:space="preserve">=</w:t>
      </w:r>
      <w:r>
        <w:rPr>
          <w:rStyle w:val="NormalTok"/>
        </w:rPr>
        <w:t xml:space="preserve"> vec_석사학과명, 박사 </w:t>
      </w:r>
      <w:r>
        <w:rPr>
          <w:rStyle w:val="OtherTok"/>
        </w:rPr>
        <w:t xml:space="preserve">=</w:t>
      </w:r>
      <w:r>
        <w:rPr>
          <w:rStyle w:val="NormalTok"/>
        </w:rPr>
        <w:t xml:space="preserve"> vec_박사학과명)</w:t>
      </w:r>
    </w:p>
    <w:p>
      <w:pPr>
        <w:pStyle w:val="SourceCode"/>
      </w:pPr>
      <w:r>
        <w:rPr>
          <w:rStyle w:val="FunctionTok"/>
        </w:rPr>
        <w:t xml:space="preserve">ggVennDiagram</w:t>
      </w:r>
      <w:r>
        <w:rPr>
          <w:rStyle w:val="NormalTok"/>
        </w:rPr>
        <w:t xml:space="preserve">(list_venn_diagram1)</w:t>
      </w:r>
    </w:p>
    <w:p>
      <w:pPr>
        <w:jc w:val="center"/>
        <w:pStyle w:val="a0"/>
      </w:pPr>
      <w:r>
        <w:rPr/>
        <w:drawing xmlns:r="http://schemas.openxmlformats.org/officeDocument/2006/relationships">
          <wp:inline distT="0" distB="0" distL="0" distR="0">
            <wp:extent cx="59436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4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15eadce2-d75c-4567-9679-ebfb8676b998" w:name="unnamed-chunk-1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15eadce2-d75c-4567-9679-ebfb8676b998"/>
      <w:r>
        <w:t xml:space="preserve"/>
      </w:r>
      <w:r>
        <w:t xml:space="preserve">4개의 변량 벤다이어그램</w:t>
      </w:r>
    </w:p>
    <w:bookmarkEnd w:id="24"/>
    <w:bookmarkEnd w:id="25"/>
    <w:bookmarkStart w:id="26" w:name="산키-다이어그램sankey-diagram"/>
    <w:p>
      <w:pPr>
        <w:pStyle w:val="1"/>
      </w:pPr>
      <w:r>
        <w:t xml:space="preserve">산키 다이어그램(Sankey Diagram)</w:t>
      </w:r>
    </w:p>
    <w:p>
      <w:r>
        <w:pict>
          <v:rect style="width:0;height:1.5pt" o:hralign="center" o:hrstd="t" o:hr="t"/>
        </w:pict>
      </w:r>
    </w:p>
    <w:p>
      <w:pPr>
        <w:pStyle w:val="FirstParagraph"/>
      </w:pPr>
      <w:r>
        <w:t xml:space="preserve">산키 다이어그램은 두개 혹은 두개 이상의 변수간의 데이터 흐름을 잘 보여주는 다이어그램이다. 각각의 변수 항목의 변량들은 왼쪽과 오른쪽에 네모 박스로 표현하고 변량들의 데이터가 연관된 항목간의 데이터 량에 따라 굵기가 다른 선으로 이어지는 형태로 표현되는 다이어그램으로 비교적 최근부터 사용되기 시작한 그래프 형태이다.</w:t>
      </w:r>
    </w:p>
    <w:p>
      <w:pPr>
        <w:pStyle w:val="a1"/>
      </w:pPr>
      <w:r>
        <w:t xml:space="preserve">최근</w:t>
      </w:r>
      <w:r>
        <w:t xml:space="preserve"> </w:t>
      </w:r>
      <w:r>
        <w:rPr>
          <w:rStyle w:val="VerbatimChar"/>
        </w:rPr>
        <w:t xml:space="preserve">ggplot2</w:t>
      </w:r>
      <w:r>
        <w:t xml:space="preserve">의 확장 패키지로 만들어진</w:t>
      </w:r>
      <w:r>
        <w:t xml:space="preserve"> </w:t>
      </w:r>
      <w:r>
        <w:rPr>
          <w:rStyle w:val="VerbatimChar"/>
        </w:rPr>
        <w:t xml:space="preserve">ggsankey</w:t>
      </w:r>
      <w:r>
        <w:t xml:space="preserve"> </w:t>
      </w:r>
      <w:r>
        <w:t xml:space="preserve">패키지를 통해</w:t>
      </w:r>
      <w:r>
        <w:t xml:space="preserve"> </w:t>
      </w:r>
      <w:r>
        <w:rPr>
          <w:rStyle w:val="VerbatimChar"/>
        </w:rPr>
        <w:t xml:space="preserve">ggplot</w:t>
      </w:r>
      <w:r>
        <w:t xml:space="preserve"> </w:t>
      </w:r>
      <w:r>
        <w:t xml:space="preserve">객체의 산키 다이어그램을 만들 수 있다. 이외에도</w:t>
      </w:r>
      <w:r>
        <w:t xml:space="preserve"> </w:t>
      </w:r>
      <w:r>
        <w:rPr>
          <w:rStyle w:val="VerbatimChar"/>
        </w:rPr>
        <w:t xml:space="preserve">plotly</w:t>
      </w:r>
      <w:r>
        <w:t xml:space="preserve">나</w:t>
      </w:r>
      <w:r>
        <w:t xml:space="preserve"> </w:t>
      </w:r>
      <w:r>
        <w:rPr>
          <w:rStyle w:val="VerbatimChar"/>
        </w:rPr>
        <w:t xml:space="preserve">networkD3</w:t>
      </w:r>
      <w:r>
        <w:t xml:space="preserve"> </w:t>
      </w:r>
      <w:r>
        <w:t xml:space="preserve">패키지를 사용할 수 있다.하지만</w:t>
      </w:r>
      <w:r>
        <w:t xml:space="preserve"> </w:t>
      </w:r>
      <w:r>
        <w:rPr>
          <w:rStyle w:val="VerbatimChar"/>
        </w:rPr>
        <w:t xml:space="preserve">ggsankey</w:t>
      </w:r>
      <w:r>
        <w:t xml:space="preserve"> </w:t>
      </w:r>
      <w:r>
        <w:t xml:space="preserve">패키지는 아직 완성이 되지 못해 R의 공식 패키지를 배포하는 CRAN(Comprehensive R Archive Network)에 등록되지 못했다. 그리고</w:t>
      </w:r>
      <w:r>
        <w:t xml:space="preserve"> </w:t>
      </w:r>
      <w:r>
        <w:rPr>
          <w:rStyle w:val="VerbatimChar"/>
        </w:rPr>
        <w:t xml:space="preserve">ggsankey</w:t>
      </w:r>
      <w:r>
        <w:t xml:space="preserve">를 사용해 만들어진 산키 다이어그램도 아직은 투박하다.</w:t>
      </w:r>
    </w:p>
    <w:p>
      <w:pPr>
        <w:pStyle w:val="a1"/>
      </w:pPr>
      <w:r>
        <w:rPr>
          <w:rStyle w:val="VerbatimChar"/>
        </w:rPr>
        <w:t xml:space="preserve">plotly</w:t>
      </w:r>
      <w:r>
        <w:t xml:space="preserve">와</w:t>
      </w:r>
      <w:r>
        <w:t xml:space="preserve"> </w:t>
      </w:r>
      <w:r>
        <w:rPr>
          <w:rStyle w:val="VerbatimChar"/>
        </w:rPr>
        <w:t xml:space="preserve">networkD3</w:t>
      </w:r>
      <w:r>
        <w:t xml:space="preserve">패키지로 작성된 산키 다이어그램은 모두 대화형(interactive) 그래프로 산키 다이어그램이 생성되기 때문에 웹상에서는 마우스 포인터의 위치에 따라 해당 내용이 화면에 표기된다.</w:t>
      </w:r>
    </w:p>
    <w:p>
      <w:pPr>
        <w:pStyle w:val="a1"/>
      </w:pPr>
      <w:r>
        <w:t xml:space="preserve">이번 절에서는</w:t>
      </w:r>
      <w:r>
        <w:t xml:space="preserve"> </w:t>
      </w:r>
      <w:r>
        <w:rPr>
          <w:rStyle w:val="VerbatimChar"/>
        </w:rPr>
        <w:t xml:space="preserve">networkD3</w:t>
      </w:r>
      <w:r>
        <w:t xml:space="preserve">패키지를 사용하여 산키 다이어그램을 만드는 방법에 대해 설명한다. 만들어볼 산키 다이어그램은 과정구분(전문대학과정, 대학과정, 대학원과정)의 졸업자가 졸업후 어떤 진로를 선택했는지(취업, 진학 등)의 흐름을 연결하는 다이어그램이다. 이 산키 다이어그램을 생성하기 위해서는 일단 산키 다이어그램을 생성하기 위한 데이터의 전처리가 필요하다.</w:t>
      </w:r>
    </w:p>
    <w:p>
      <w:pPr>
        <w:pStyle w:val="a1"/>
      </w:pPr>
      <w:r>
        <w:t xml:space="preserve">산키 다이어그램을 생성하기 위해서는 세가지 데이터가 필요하다.</w:t>
      </w:r>
    </w:p>
    <w:p>
      <w:pPr>
        <w:pStyle w:val="a1"/>
      </w:pPr>
      <w:r>
        <w:t xml:space="preserve">첫번째는 (네모 박스로 표현되는) 각각 노드의 이름, 두번째는 각각의 노드들이 연결되는 링크에 대한 정보, 세번째는 링크의 굵기가 표현될 데이터 정보이다.</w:t>
      </w:r>
    </w:p>
    <w:p>
      <w:pPr>
        <w:pStyle w:val="a1"/>
      </w:pPr>
      <w:r>
        <w:t xml:space="preserve">이를 위해 df_취업통계 데이터를 다음과 같이 전처리하였다.</w:t>
      </w:r>
    </w:p>
    <w:p>
      <w:pPr>
        <w:pStyle w:val="SourceCode"/>
      </w:pPr>
      <w:r>
        <w:rPr>
          <w:rStyle w:val="NormalTok"/>
        </w:rPr>
        <w:t xml:space="preserve">df_sankey </w:t>
      </w:r>
      <w:r>
        <w:rPr>
          <w:rStyle w:val="OtherTok"/>
        </w:rPr>
        <w:t xml:space="preserve">&lt;-</w:t>
      </w:r>
      <w:r>
        <w:rPr>
          <w:rStyle w:val="NormalTok"/>
        </w:rPr>
        <w:t xml:space="preserve"> df_취업통계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열 중에서 3열(과정구분, 왼쪽 노드로 사용)과 12열, 21열부터 26열(오른쪽 노드로 사용)까지를 선택</w:t>
      </w:r>
      <w:r>
        <w:br/>
      </w:r>
      <w:r>
        <w:rPr>
          <w:rStyle w:val="NormalTok"/>
        </w:rPr>
        <w:t xml:space="preserve">  </w:t>
      </w:r>
      <w:r>
        <w:rPr>
          <w:rStyle w:val="FunctionTok"/>
        </w:rPr>
        <w:t xml:space="preserve">select</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21</w:t>
      </w:r>
      <w:r>
        <w:rPr>
          <w:rStyle w:val="SpecialCharTok"/>
        </w:rPr>
        <w:t xml:space="preserve">:</w:t>
      </w:r>
      <w:r>
        <w:rPr>
          <w:rStyle w:val="DecValTok"/>
        </w:rPr>
        <w:t xml:space="preserve">26</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과정구분 열을 사용하여 그룹화</w:t>
      </w:r>
      <w:r>
        <w:br/>
      </w:r>
      <w:r>
        <w:rPr>
          <w:rStyle w:val="NormalTok"/>
        </w:rPr>
        <w:t xml:space="preserve">  </w:t>
      </w:r>
      <w:r>
        <w:rPr>
          <w:rStyle w:val="FunctionTok"/>
        </w:rPr>
        <w:t xml:space="preserve">group_by</w:t>
      </w:r>
      <w:r>
        <w:rPr>
          <w:rStyle w:val="NormalTok"/>
        </w:rPr>
        <w:t xml:space="preserve">(과정구분) </w:t>
      </w:r>
      <w:r>
        <w:rPr>
          <w:rStyle w:val="SpecialCharTok"/>
        </w:rPr>
        <w:t xml:space="preserve">|</w:t>
      </w:r>
      <w:r>
        <w:rPr>
          <w:rStyle w:val="ErrorTok"/>
        </w:rPr>
        <w:t xml:space="preserve">&gt;</w:t>
      </w:r>
      <w:r>
        <w:br/>
      </w:r>
      <w:r>
        <w:rPr>
          <w:rStyle w:val="NormalTok"/>
        </w:rPr>
        <w:t xml:space="preserve">  </w:t>
      </w:r>
      <w:r>
        <w:rPr>
          <w:rStyle w:val="DocumentationTok"/>
        </w:rPr>
        <w:t xml:space="preserve">## 전체 열에 대해 `sum`을 적용(summarise_all은 전체 열에 동일한 요약함수를 적영하는 함수임)</w:t>
      </w:r>
      <w:r>
        <w:br/>
      </w:r>
      <w:r>
        <w:rPr>
          <w:rStyle w:val="NormalTok"/>
        </w:rPr>
        <w:t xml:space="preserve">  </w:t>
      </w:r>
      <w:r>
        <w:rPr>
          <w:rStyle w:val="FunctionTok"/>
        </w:rPr>
        <w:t xml:space="preserve">summarise_all</w:t>
      </w:r>
      <w:r>
        <w:rPr>
          <w:rStyle w:val="NormalTok"/>
        </w:rPr>
        <w:t xml:space="preserve">(sum) </w:t>
      </w:r>
      <w:r>
        <w:rPr>
          <w:rStyle w:val="SpecialCharTok"/>
        </w:rPr>
        <w:t xml:space="preserve">|</w:t>
      </w:r>
      <w:r>
        <w:rPr>
          <w:rStyle w:val="ErrorTok"/>
        </w:rPr>
        <w:t xml:space="preserve">&gt;</w:t>
      </w:r>
      <w:r>
        <w:br/>
      </w:r>
      <w:r>
        <w:rPr>
          <w:rStyle w:val="NormalTok"/>
        </w:rPr>
        <w:t xml:space="preserve">  </w:t>
      </w:r>
      <w:r>
        <w:rPr>
          <w:rStyle w:val="DocumentationTok"/>
        </w:rPr>
        <w:t xml:space="preserve">## 열이름을 적절히 변경</w:t>
      </w:r>
      <w:r>
        <w:br/>
      </w:r>
      <w:r>
        <w:rPr>
          <w:rStyle w:val="NormalTok"/>
        </w:rPr>
        <w:t xml:space="preserve">  </w:t>
      </w:r>
      <w:r>
        <w:rPr>
          <w:rStyle w:val="FunctionTok"/>
        </w:rPr>
        <w:t xml:space="preserve">rename</w:t>
      </w:r>
      <w:r>
        <w:rPr>
          <w:rStyle w:val="NormalTok"/>
        </w:rPr>
        <w:t xml:space="preserve">(</w:t>
      </w:r>
      <w:r>
        <w:rPr>
          <w:rStyle w:val="FunctionTok"/>
        </w:rPr>
        <w:t xml:space="preserve">c</w:t>
      </w:r>
      <w:r>
        <w:rPr>
          <w:rStyle w:val="NormalTok"/>
        </w:rPr>
        <w:t xml:space="preserve">(</w:t>
      </w:r>
      <w:r>
        <w:rPr>
          <w:rStyle w:val="StringTok"/>
        </w:rPr>
        <w:t xml:space="preserve">'취업자'</w:t>
      </w:r>
      <w:r>
        <w:rPr>
          <w:rStyle w:val="NormalTok"/>
        </w:rPr>
        <w:t xml:space="preserve"> </w:t>
      </w:r>
      <w:r>
        <w:rPr>
          <w:rStyle w:val="OtherTok"/>
        </w:rPr>
        <w:t xml:space="preserve">=</w:t>
      </w:r>
      <w:r>
        <w:rPr>
          <w:rStyle w:val="NormalTok"/>
        </w:rPr>
        <w:t xml:space="preserve"> </w:t>
      </w:r>
      <w:r>
        <w:rPr>
          <w:rStyle w:val="StringTok"/>
        </w:rPr>
        <w:t xml:space="preserve">'취업자_합계_계'</w:t>
      </w:r>
      <w:r>
        <w:rPr>
          <w:rStyle w:val="NormalTok"/>
        </w:rPr>
        <w:t xml:space="preserve">, </w:t>
      </w:r>
      <w:r>
        <w:rPr>
          <w:rStyle w:val="StringTok"/>
        </w:rPr>
        <w:t xml:space="preserve">'진학자'</w:t>
      </w:r>
      <w:r>
        <w:rPr>
          <w:rStyle w:val="NormalTok"/>
        </w:rPr>
        <w:t xml:space="preserve"> </w:t>
      </w:r>
      <w:r>
        <w:rPr>
          <w:rStyle w:val="OtherTok"/>
        </w:rPr>
        <w:t xml:space="preserve">=</w:t>
      </w:r>
      <w:r>
        <w:rPr>
          <w:rStyle w:val="NormalTok"/>
        </w:rPr>
        <w:t xml:space="preserve"> </w:t>
      </w:r>
      <w:r>
        <w:rPr>
          <w:rStyle w:val="StringTok"/>
        </w:rPr>
        <w:t xml:space="preserve">'진학자_계'</w:t>
      </w:r>
      <w:r>
        <w:rPr>
          <w:rStyle w:val="NormalTok"/>
        </w:rPr>
        <w:t xml:space="preserve">, </w:t>
      </w:r>
      <w:r>
        <w:rPr>
          <w:rStyle w:val="StringTok"/>
        </w:rPr>
        <w:t xml:space="preserve">'취업불가능자'</w:t>
      </w:r>
      <w:r>
        <w:rPr>
          <w:rStyle w:val="NormalTok"/>
        </w:rPr>
        <w:t xml:space="preserve"> </w:t>
      </w:r>
      <w:r>
        <w:rPr>
          <w:rStyle w:val="OtherTok"/>
        </w:rPr>
        <w:t xml:space="preserve">=</w:t>
      </w:r>
      <w:r>
        <w:rPr>
          <w:rStyle w:val="NormalTok"/>
        </w:rPr>
        <w:t xml:space="preserve"> </w:t>
      </w:r>
      <w:r>
        <w:rPr>
          <w:rStyle w:val="StringTok"/>
        </w:rPr>
        <w:t xml:space="preserve">'취업불가능자_계'</w:t>
      </w:r>
      <w:r>
        <w:rPr>
          <w:rStyle w:val="NormalTok"/>
        </w:rPr>
        <w:t xml:space="preserve">, </w:t>
      </w:r>
      <w:r>
        <w:rPr>
          <w:rStyle w:val="StringTok"/>
        </w:rPr>
        <w:t xml:space="preserve">'외국인유학생'</w:t>
      </w:r>
      <w:r>
        <w:rPr>
          <w:rStyle w:val="NormalTok"/>
        </w:rPr>
        <w:t xml:space="preserve"> </w:t>
      </w:r>
      <w:r>
        <w:rPr>
          <w:rStyle w:val="OtherTok"/>
        </w:rPr>
        <w:t xml:space="preserve">=</w:t>
      </w:r>
      <w:r>
        <w:rPr>
          <w:rStyle w:val="NormalTok"/>
        </w:rPr>
        <w:t xml:space="preserve"> </w:t>
      </w:r>
      <w:r>
        <w:rPr>
          <w:rStyle w:val="StringTok"/>
        </w:rPr>
        <w:t xml:space="preserve">'외국인유학생_계'</w:t>
      </w:r>
      <w:r>
        <w:rPr>
          <w:rStyle w:val="NormalTok"/>
        </w:rPr>
        <w:t xml:space="preserve">, </w:t>
      </w:r>
      <w:r>
        <w:rPr>
          <w:rStyle w:val="StringTok"/>
        </w:rPr>
        <w:t xml:space="preserve">'제외인정자'</w:t>
      </w:r>
      <w:r>
        <w:rPr>
          <w:rStyle w:val="NormalTok"/>
        </w:rPr>
        <w:t xml:space="preserve"> </w:t>
      </w:r>
      <w:r>
        <w:rPr>
          <w:rStyle w:val="OtherTok"/>
        </w:rPr>
        <w:t xml:space="preserve">=</w:t>
      </w:r>
      <w:r>
        <w:rPr>
          <w:rStyle w:val="NormalTok"/>
        </w:rPr>
        <w:t xml:space="preserve"> </w:t>
      </w:r>
      <w:r>
        <w:rPr>
          <w:rStyle w:val="StringTok"/>
        </w:rPr>
        <w:t xml:space="preserve">'제외인정자_계'</w:t>
      </w:r>
      <w:r>
        <w:rPr>
          <w:rStyle w:val="NormalTok"/>
        </w:rPr>
        <w:t xml:space="preserve">, </w:t>
      </w:r>
      <w:r>
        <w:rPr>
          <w:rStyle w:val="StringTok"/>
        </w:rPr>
        <w:t xml:space="preserve">'기타'</w:t>
      </w:r>
      <w:r>
        <w:rPr>
          <w:rStyle w:val="NormalTok"/>
        </w:rPr>
        <w:t xml:space="preserve"> </w:t>
      </w:r>
      <w:r>
        <w:rPr>
          <w:rStyle w:val="OtherTok"/>
        </w:rPr>
        <w:t xml:space="preserve">=</w:t>
      </w:r>
      <w:r>
        <w:rPr>
          <w:rStyle w:val="NormalTok"/>
        </w:rPr>
        <w:t xml:space="preserve"> </w:t>
      </w:r>
      <w:r>
        <w:rPr>
          <w:rStyle w:val="StringTok"/>
        </w:rPr>
        <w:t xml:space="preserve">'기타_계'</w:t>
      </w:r>
      <w:r>
        <w:rPr>
          <w:rStyle w:val="NormalTok"/>
        </w:rPr>
        <w:t xml:space="preserve">, </w:t>
      </w:r>
      <w:r>
        <w:rPr>
          <w:rStyle w:val="StringTok"/>
        </w:rPr>
        <w:t xml:space="preserve">'미상'</w:t>
      </w:r>
      <w:r>
        <w:rPr>
          <w:rStyle w:val="NormalTok"/>
        </w:rPr>
        <w:t xml:space="preserve"> </w:t>
      </w:r>
      <w:r>
        <w:rPr>
          <w:rStyle w:val="OtherTok"/>
        </w:rPr>
        <w:t xml:space="preserve">=</w:t>
      </w:r>
      <w:r>
        <w:rPr>
          <w:rStyle w:val="NormalTok"/>
        </w:rPr>
        <w:t xml:space="preserve"> </w:t>
      </w:r>
      <w:r>
        <w:rPr>
          <w:rStyle w:val="StringTok"/>
        </w:rPr>
        <w:t xml:space="preserve">'미상_계'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첫번째 열을 제외하고 나머지 열들에 긴 형태의 데이터로 변환, 열 이름이 들어간 열은 '구분'으로 데이터 값이 들어간 열은 '학생수'열로 설정</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2</w:t>
      </w:r>
      <w:r>
        <w:rPr>
          <w:rStyle w:val="SpecialCharTok"/>
        </w:rPr>
        <w:t xml:space="preserve">:</w:t>
      </w:r>
      <w:r>
        <w:rPr>
          <w:rStyle w:val="DecValTok"/>
        </w:rPr>
        <w:t xml:space="preserve">8</w:t>
      </w:r>
      <w:r>
        <w:rPr>
          <w:rStyle w:val="NormalTok"/>
        </w:rPr>
        <w:t xml:space="preserve">, </w:t>
      </w:r>
      <w:r>
        <w:rPr>
          <w:rStyle w:val="AttributeTok"/>
        </w:rPr>
        <w:t xml:space="preserve">names_to =</w:t>
      </w:r>
      <w:r>
        <w:rPr>
          <w:rStyle w:val="NormalTok"/>
        </w:rPr>
        <w:t xml:space="preserve"> </w:t>
      </w:r>
      <w:r>
        <w:rPr>
          <w:rStyle w:val="StringTok"/>
        </w:rPr>
        <w:t xml:space="preserve">'구분'</w:t>
      </w:r>
      <w:r>
        <w:rPr>
          <w:rStyle w:val="NormalTok"/>
        </w:rPr>
        <w:t xml:space="preserve">, </w:t>
      </w:r>
      <w:r>
        <w:rPr>
          <w:rStyle w:val="AttributeTok"/>
        </w:rPr>
        <w:t xml:space="preserve">values_to =</w:t>
      </w:r>
      <w:r>
        <w:rPr>
          <w:rStyle w:val="NormalTok"/>
        </w:rPr>
        <w:t xml:space="preserve"> </w:t>
      </w:r>
      <w:r>
        <w:rPr>
          <w:rStyle w:val="StringTok"/>
        </w:rPr>
        <w:t xml:space="preserve">'학생수'</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과정구분 열과 구분 열의 순서설정을 위해 팩터 레벨 설정</w:t>
      </w:r>
      <w:r>
        <w:br/>
      </w:r>
      <w:r>
        <w:rPr>
          <w:rStyle w:val="NormalTok"/>
        </w:rPr>
        <w:t xml:space="preserve">  </w:t>
      </w:r>
      <w:r>
        <w:rPr>
          <w:rStyle w:val="FunctionTok"/>
        </w:rPr>
        <w:t xml:space="preserve">mutate</w:t>
      </w:r>
      <w:r>
        <w:rPr>
          <w:rStyle w:val="NormalTok"/>
        </w:rPr>
        <w:t xml:space="preserve">(과정구분 </w:t>
      </w:r>
      <w:r>
        <w:rPr>
          <w:rStyle w:val="OtherTok"/>
        </w:rPr>
        <w:t xml:space="preserve">=</w:t>
      </w:r>
      <w:r>
        <w:rPr>
          <w:rStyle w:val="NormalTok"/>
        </w:rPr>
        <w:t xml:space="preserve"> </w:t>
      </w:r>
      <w:r>
        <w:rPr>
          <w:rStyle w:val="FunctionTok"/>
        </w:rPr>
        <w:t xml:space="preserve">fct_relevel</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 </w:t>
      </w:r>
      <w:r>
        <w:br/>
      </w:r>
      <w:r>
        <w:rPr>
          <w:rStyle w:val="NormalTok"/>
        </w:rPr>
        <w:t xml:space="preserve">           구분 </w:t>
      </w:r>
      <w:r>
        <w:rPr>
          <w:rStyle w:val="OtherTok"/>
        </w:rPr>
        <w:t xml:space="preserve">=</w:t>
      </w:r>
      <w:r>
        <w:rPr>
          <w:rStyle w:val="NormalTok"/>
        </w:rPr>
        <w:t xml:space="preserve"> </w:t>
      </w:r>
      <w:r>
        <w:rPr>
          <w:rStyle w:val="FunctionTok"/>
        </w:rPr>
        <w:t xml:space="preserve">fct_relevel</w:t>
      </w:r>
      <w:r>
        <w:rPr>
          <w:rStyle w:val="NormalTok"/>
        </w:rPr>
        <w:t xml:space="preserve">(구분, </w:t>
      </w:r>
      <w:r>
        <w:rPr>
          <w:rStyle w:val="StringTok"/>
        </w:rPr>
        <w:t xml:space="preserve">'취업자'</w:t>
      </w:r>
      <w:r>
        <w:rPr>
          <w:rStyle w:val="NormalTok"/>
        </w:rPr>
        <w:t xml:space="preserve">, </w:t>
      </w:r>
      <w:r>
        <w:rPr>
          <w:rStyle w:val="StringTok"/>
        </w:rPr>
        <w:t xml:space="preserve">'진학자'</w:t>
      </w:r>
      <w:r>
        <w:rPr>
          <w:rStyle w:val="NormalTok"/>
        </w:rPr>
        <w:t xml:space="preserve">, </w:t>
      </w:r>
      <w:r>
        <w:rPr>
          <w:rStyle w:val="StringTok"/>
        </w:rPr>
        <w:t xml:space="preserve">'취업불가능자'</w:t>
      </w:r>
      <w:r>
        <w:rPr>
          <w:rStyle w:val="NormalTok"/>
        </w:rPr>
        <w:t xml:space="preserve">, </w:t>
      </w:r>
      <w:r>
        <w:rPr>
          <w:rStyle w:val="StringTok"/>
        </w:rPr>
        <w:t xml:space="preserve">'외국인유학생'</w:t>
      </w:r>
      <w:r>
        <w:rPr>
          <w:rStyle w:val="NormalTok"/>
        </w:rPr>
        <w:t xml:space="preserve">, </w:t>
      </w:r>
      <w:r>
        <w:rPr>
          <w:rStyle w:val="StringTok"/>
        </w:rPr>
        <w:t xml:space="preserve">'제외인정자'</w:t>
      </w:r>
      <w:r>
        <w:rPr>
          <w:rStyle w:val="NormalTok"/>
        </w:rPr>
        <w:t xml:space="preserve">, </w:t>
      </w:r>
      <w:r>
        <w:rPr>
          <w:rStyle w:val="StringTok"/>
        </w:rPr>
        <w:t xml:space="preserve">'기타'</w:t>
      </w:r>
      <w:r>
        <w:rPr>
          <w:rStyle w:val="NormalTok"/>
        </w:rPr>
        <w:t xml:space="preserve">, </w:t>
      </w:r>
      <w:r>
        <w:rPr>
          <w:rStyle w:val="StringTok"/>
        </w:rPr>
        <w:t xml:space="preserve">'미상'</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종류 열과 구분 열로 정렬</w:t>
      </w:r>
      <w:r>
        <w:br/>
      </w:r>
      <w:r>
        <w:rPr>
          <w:rStyle w:val="NormalTok"/>
        </w:rPr>
        <w:t xml:space="preserve">  </w:t>
      </w:r>
      <w:r>
        <w:rPr>
          <w:rStyle w:val="FunctionTok"/>
        </w:rPr>
        <w:t xml:space="preserve">arrange</w:t>
      </w:r>
      <w:r>
        <w:rPr>
          <w:rStyle w:val="NormalTok"/>
        </w:rPr>
        <w:t xml:space="preserve">(과정구분, 구분)</w:t>
      </w:r>
    </w:p>
    <w:p>
      <w:pPr>
        <w:pStyle w:val="FirstParagraph"/>
      </w:pPr>
      <w:r>
        <w:t xml:space="preserve">위의 데이터에서 앞서 설명한 세가지 데이터를 생성한다.</w:t>
      </w:r>
    </w:p>
    <w:p>
      <w:pPr>
        <w:pStyle w:val="a1"/>
      </w:pPr>
      <w:r>
        <w:t xml:space="preserve">첫번째로 노드의 이름을 생성한다. 노드의 이름은 좌측 노드(from)와 우측 노드(to)의 이름을 벡터로 만들었다. 좌측 노드는 종류 열, 우측 노드는 구분 열로 정리했기 때문에 각각의 열을 벡터로 변환하면 쉽게 얻을 수 있다.</w:t>
      </w:r>
    </w:p>
    <w:p>
      <w:pPr>
        <w:pStyle w:val="SourceCode"/>
      </w:pPr>
      <w:r>
        <w:rPr>
          <w:rStyle w:val="DocumentationTok"/>
        </w:rPr>
        <w:t xml:space="preserve">## 왼쪽 노드로 사용할 변량을 from에 저장</w:t>
      </w:r>
      <w:r>
        <w:br/>
      </w:r>
      <w:r>
        <w:rPr>
          <w:rStyle w:val="NormalTok"/>
        </w:rPr>
        <w:t xml:space="preserve">from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과정구분))</w:t>
      </w:r>
      <w:r>
        <w:br/>
      </w:r>
      <w:r>
        <w:br/>
      </w:r>
      <w:r>
        <w:rPr>
          <w:rStyle w:val="DocumentationTok"/>
        </w:rPr>
        <w:t xml:space="preserve">## 오른쪽 노드로 사용할 변량을 to에 저장</w:t>
      </w:r>
      <w:r>
        <w:br/>
      </w:r>
      <w:r>
        <w:rPr>
          <w:rStyle w:val="NormalTok"/>
        </w:rPr>
        <w:t xml:space="preserve">to </w:t>
      </w:r>
      <w:r>
        <w:rPr>
          <w:rStyle w:val="OtherTok"/>
        </w:rPr>
        <w:t xml:space="preserve">&lt;-</w:t>
      </w:r>
      <w:r>
        <w:rPr>
          <w:rStyle w:val="NormalTok"/>
        </w:rPr>
        <w:t xml:space="preserve"> </w:t>
      </w:r>
      <w:r>
        <w:rPr>
          <w:rStyle w:val="FunctionTok"/>
        </w:rPr>
        <w:t xml:space="preserve">unique</w:t>
      </w:r>
      <w:r>
        <w:rPr>
          <w:rStyle w:val="NormalTok"/>
        </w:rPr>
        <w:t xml:space="preserve">(</w:t>
      </w:r>
      <w:r>
        <w:rPr>
          <w:rStyle w:val="FunctionTok"/>
        </w:rPr>
        <w:t xml:space="preserve">as.character</w:t>
      </w:r>
      <w:r>
        <w:rPr>
          <w:rStyle w:val="NormalTok"/>
        </w:rPr>
        <w:t xml:space="preserve">(df_sankey</w:t>
      </w:r>
      <w:r>
        <w:rPr>
          <w:rStyle w:val="SpecialCharTok"/>
        </w:rPr>
        <w:t xml:space="preserve">$</w:t>
      </w:r>
      <w:r>
        <w:rPr>
          <w:rStyle w:val="NormalTok"/>
        </w:rPr>
        <w:t xml:space="preserve">구분))</w:t>
      </w:r>
    </w:p>
    <w:p>
      <w:pPr>
        <w:pStyle w:val="FirstParagraph"/>
      </w:pPr>
      <w:r>
        <w:t xml:space="preserve">두번째로는 노드 링크 정보를 생성한다. 노드 링크 정보는 앞서 생성한 ’from’과 ’to’의 노드 이름 벡터의 인덱스 정보를 사용해서 source와 target을 설정한다. 여기서 중요한 것이 R에서 사용하는 인덱스는 일반적으로 1부터 시작하지만 여기서 사용하는 인덱스는 0부터 시작한다는 것이다. 앞서 생성한 벡터에서 가장 앞에 위치한 ’전문대학과정’은 인덱스 0으로, 두번쨰인 ’대학과정’는 인덱스 1로 사용한다. 여기서 그리고자 하는 Sankey 다이어그램은 전문대학과정(0)-취업자(3), 전문대학과정(0)-진학자(4), 대학과정(1)-취업자(3), … , 대학원과정(2)-미취업자(7) 등의 링크가 필요하다.</w:t>
      </w:r>
    </w:p>
    <w:p>
      <w:pPr>
        <w:pStyle w:val="a1"/>
      </w:pPr>
      <w:r>
        <w:t xml:space="preserve">다음과 같이 source와 target을 설정할 수 있고 이를 데이터프레임으로 만들어 준다.</w:t>
      </w:r>
    </w:p>
    <w:p>
      <w:pPr>
        <w:pStyle w:val="SourceCode"/>
      </w:pPr>
      <w:r>
        <w:rPr>
          <w:rStyle w:val="DocumentationTok"/>
        </w:rPr>
        <w:t xml:space="preserve">## 21개 노드링크에 사용할 소스노드(왼쪽) 벡터 생성</w:t>
      </w:r>
      <w:r>
        <w:br/>
      </w:r>
      <w:r>
        <w:rPr>
          <w:rStyle w:val="NormalTok"/>
        </w:rPr>
        <w:t xml:space="preserve">source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0</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FunctionTok"/>
        </w:rPr>
        <w:t xml:space="preserve">rep</w:t>
      </w:r>
      <w:r>
        <w:rPr>
          <w:rStyle w:val="NormalTok"/>
        </w:rPr>
        <w:t xml:space="preserve">(</w:t>
      </w:r>
      <w:r>
        <w:rPr>
          <w:rStyle w:val="DecValTok"/>
        </w:rPr>
        <w:t xml:space="preserve">2</w:t>
      </w:r>
      <w:r>
        <w:rPr>
          <w:rStyle w:val="NormalTok"/>
        </w:rPr>
        <w:t xml:space="preserve">, </w:t>
      </w:r>
      <w:r>
        <w:rPr>
          <w:rStyle w:val="DecValTok"/>
        </w:rPr>
        <w:t xml:space="preserve">7</w:t>
      </w:r>
      <w:r>
        <w:rPr>
          <w:rStyle w:val="NormalTok"/>
        </w:rPr>
        <w:t xml:space="preserve">))</w:t>
      </w:r>
      <w:r>
        <w:br/>
      </w:r>
      <w:r>
        <w:br/>
      </w:r>
      <w:r>
        <w:rPr>
          <w:rStyle w:val="DocumentationTok"/>
        </w:rPr>
        <w:t xml:space="preserve">## 21개 노드링크에 사용할 타겟노드(오른쪽) 벡터 생성</w:t>
      </w:r>
      <w:r>
        <w:br/>
      </w:r>
      <w:r>
        <w:rPr>
          <w:rStyle w:val="NormalTok"/>
        </w:rPr>
        <w:t xml:space="preserve">target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DecValTok"/>
        </w:rPr>
        <w:t xml:space="preserve">3</w:t>
      </w:r>
      <w:r>
        <w:rPr>
          <w:rStyle w:val="SpecialCharTok"/>
        </w:rPr>
        <w:t xml:space="preserve">:</w:t>
      </w:r>
      <w:r>
        <w:rPr>
          <w:rStyle w:val="DecValTok"/>
        </w:rPr>
        <w:t xml:space="preserve">9</w:t>
      </w:r>
      <w:r>
        <w:rPr>
          <w:rStyle w:val="NormalTok"/>
        </w:rPr>
        <w:t xml:space="preserve">, </w:t>
      </w:r>
      <w:r>
        <w:rPr>
          <w:rStyle w:val="DecValTok"/>
        </w:rPr>
        <w:t xml:space="preserve">3</w:t>
      </w:r>
      <w:r>
        <w:rPr>
          <w:rStyle w:val="NormalTok"/>
        </w:rPr>
        <w:t xml:space="preserve">))</w:t>
      </w:r>
    </w:p>
    <w:p>
      <w:pPr>
        <w:pStyle w:val="FirstParagraph"/>
      </w:pPr>
      <w:r>
        <w:t xml:space="preserve">세번쨰로 노드 데이터 정보를 생성한다. 앞서 설정된 노드 링크 정보는 총 21개(왼쪽 노드 3개, 오른쪽 노드 7개)이다. 따라서 각 노드 링크마다 할당되어야 하는 데이터의 개수도 21개가 필요하다. 앞서 데이터를 선처리 할 때 노드링크의 순서에 따라 데이터를 정리해 놓았기 때문에 sankey$학생수를 바로 사용할 수 있다.</w:t>
      </w:r>
    </w:p>
    <w:p>
      <w:pPr>
        <w:pStyle w:val="SourceCode"/>
      </w:pPr>
      <w:r>
        <w:rPr>
          <w:rStyle w:val="DocumentationTok"/>
        </w:rPr>
        <w:t xml:space="preserve">## 각각의 노드링크의 두께값으로 사용할 값 벡터 생셩</w:t>
      </w:r>
      <w:r>
        <w:br/>
      </w:r>
      <w:r>
        <w:rPr>
          <w:rStyle w:val="NormalTok"/>
        </w:rPr>
        <w:t xml:space="preserve">value </w:t>
      </w:r>
      <w:r>
        <w:rPr>
          <w:rStyle w:val="OtherTok"/>
        </w:rPr>
        <w:t xml:space="preserve">&lt;-</w:t>
      </w:r>
      <w:r>
        <w:rPr>
          <w:rStyle w:val="NormalTok"/>
        </w:rPr>
        <w:t xml:space="preserve"> df_sankey</w:t>
      </w:r>
      <w:r>
        <w:rPr>
          <w:rStyle w:val="SpecialCharTok"/>
        </w:rPr>
        <w:t xml:space="preserve">$</w:t>
      </w:r>
      <w:r>
        <w:rPr>
          <w:rStyle w:val="NormalTok"/>
        </w:rPr>
        <w:t xml:space="preserve">학생수</w:t>
      </w:r>
    </w:p>
    <w:p>
      <w:pPr>
        <w:pStyle w:val="FirstParagraph"/>
      </w:pPr>
      <w:r>
        <w:t xml:space="preserve">위에서 생성한 source, target, value를 데이터프레임으로 만들어 준다.</w:t>
      </w:r>
    </w:p>
    <w:p>
      <w:pPr>
        <w:pStyle w:val="SourceCode"/>
      </w:pPr>
      <w:r>
        <w:rPr>
          <w:rStyle w:val="DocumentationTok"/>
        </w:rPr>
        <w:t xml:space="preserve">## 노드의 이름이 저장된 데이터프레임 생성</w:t>
      </w:r>
      <w:r>
        <w:br/>
      </w:r>
      <w:r>
        <w:rPr>
          <w:rStyle w:val="NormalTok"/>
        </w:rPr>
        <w:t xml:space="preserve">nodes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c</w:t>
      </w:r>
      <w:r>
        <w:rPr>
          <w:rStyle w:val="NormalTok"/>
        </w:rPr>
        <w:t xml:space="preserve">(from, to)</w:t>
      </w:r>
      <w:r>
        <w:br/>
      </w:r>
      <w:r>
        <w:rPr>
          <w:rStyle w:val="NormalTok"/>
        </w:rPr>
        <w:t xml:space="preserve">)</w:t>
      </w:r>
      <w:r>
        <w:br/>
      </w:r>
      <w:r>
        <w:br/>
      </w:r>
      <w:r>
        <w:rPr>
          <w:rStyle w:val="DocumentationTok"/>
        </w:rPr>
        <w:t xml:space="preserve">## 노드 링크 정보와 노드 데이터 정보가 저장된 데이터 프레임 생성</w:t>
      </w:r>
      <w:r>
        <w:br/>
      </w:r>
      <w:r>
        <w:rPr>
          <w:rStyle w:val="NormalTok"/>
        </w:rPr>
        <w:t xml:space="preserve">links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source =</w:t>
      </w:r>
      <w:r>
        <w:rPr>
          <w:rStyle w:val="NormalTok"/>
        </w:rPr>
        <w:t xml:space="preserve"> source,</w:t>
      </w:r>
      <w:r>
        <w:br/>
      </w:r>
      <w:r>
        <w:rPr>
          <w:rStyle w:val="NormalTok"/>
        </w:rPr>
        <w:t xml:space="preserve">  </w:t>
      </w:r>
      <w:r>
        <w:rPr>
          <w:rStyle w:val="AttributeTok"/>
        </w:rPr>
        <w:t xml:space="preserve">target =</w:t>
      </w:r>
      <w:r>
        <w:rPr>
          <w:rStyle w:val="NormalTok"/>
        </w:rPr>
        <w:t xml:space="preserve"> target,</w:t>
      </w:r>
      <w:r>
        <w:br/>
      </w:r>
      <w:r>
        <w:rPr>
          <w:rStyle w:val="NormalTok"/>
        </w:rPr>
        <w:t xml:space="preserve">  </w:t>
      </w:r>
      <w:r>
        <w:rPr>
          <w:rStyle w:val="AttributeTok"/>
        </w:rPr>
        <w:t xml:space="preserve">value =</w:t>
      </w:r>
      <w:r>
        <w:rPr>
          <w:rStyle w:val="NormalTok"/>
        </w:rPr>
        <w:t xml:space="preserve"> value</w:t>
      </w:r>
      <w:r>
        <w:br/>
      </w:r>
      <w:r>
        <w:rPr>
          <w:rStyle w:val="NormalTok"/>
        </w:rPr>
        <w:t xml:space="preserve">)</w:t>
      </w:r>
    </w:p>
    <w:p>
      <w:pPr>
        <w:pStyle w:val="FirstParagraph"/>
      </w:pPr>
      <w:r>
        <w:t xml:space="preserve">이제 데이터의 전처리가 끝났으니</w:t>
      </w:r>
      <w:r>
        <w:t xml:space="preserve"> </w:t>
      </w:r>
      <w:r>
        <w:rPr>
          <w:rStyle w:val="VerbatimChar"/>
        </w:rPr>
        <w:t xml:space="preserve">networkD3</w:t>
      </w:r>
      <w:r>
        <w:t xml:space="preserve">패키지의</w:t>
      </w:r>
      <w:r>
        <w:t xml:space="preserve"> </w:t>
      </w:r>
      <w:r>
        <w:rPr>
          <w:rStyle w:val="VerbatimChar"/>
        </w:rPr>
        <w:t xml:space="preserve">sankeyNetwork()</w:t>
      </w:r>
      <w:r>
        <w:t xml:space="preserve">를 사용하여 산키 다이어그램을 생성한다.</w:t>
      </w:r>
      <w:r>
        <w:t xml:space="preserve"> </w:t>
      </w:r>
      <w:r>
        <w:rPr>
          <w:rStyle w:val="VerbatimChar"/>
        </w:rPr>
        <w:t xml:space="preserve">sankeyNetwork()</w:t>
      </w:r>
      <w:r>
        <w:t xml:space="preserve">의 사용법은 다음과 같다.</w:t>
      </w:r>
    </w:p>
    <w:p>
      <w:pPr>
        <w:pStyle w:val="comment"/>
      </w:pPr>
      <w:r>
        <w:t xml:space="preserve">sankeyNetwork(Links, Nodes, Source, Target, Value, NodeID, NodeGroup = NodeID, LinkGroup = NULL, units = “</w:t>
      </w:r>
      <w:r>
        <w:t xml:space="preserve">“</w:t>
      </w:r>
      <w:r>
        <w:t xml:space="preserve">, colorScale = JS(</w:t>
      </w:r>
      <w:r>
        <w:t xml:space="preserve">”</w:t>
      </w:r>
      <w:r>
        <w:t xml:space="preserve">d3.scaleOrdinal(d3.schemeCategory20);“), fontSize = 7, fontFamily = NULL, nodeWidth = 15, nodePadding = 10, margin = NULL, height = NULL, width = NULL, iterations = 32, sinksRight = TRUE)</w:t>
      </w:r>
      <w:r>
        <w:br/>
      </w:r>
      <w:r>
        <w:t xml:space="preserve">- Links : 노드간의 링크 정보를 가진 데이터프레임</w:t>
      </w:r>
      <w:r>
        <w:br/>
      </w:r>
      <w:r>
        <w:t xml:space="preserve">- Nodes : 노드의 id와 속성을 가진 데이터프레임</w:t>
      </w:r>
      <w:r>
        <w:br/>
      </w:r>
      <w:r>
        <w:t xml:space="preserve">- Source : Links 데이터프레임에서 왼쪽 링크를 가르키는 열</w:t>
      </w:r>
      <w:r>
        <w:br/>
      </w:r>
      <w:r>
        <w:t xml:space="preserve">- Target : Links 데이터프레임에서 오른쪽 링크를 가르키는 열</w:t>
      </w:r>
      <w:r>
        <w:br/>
      </w:r>
      <w:r>
        <w:t xml:space="preserve">- Value : Links 데이터프레임에서 링크의 두께를 결정하는 열</w:t>
      </w:r>
      <w:r>
        <w:br/>
      </w:r>
      <w:r>
        <w:t xml:space="preserve">- NodeID : Nodes 데이터프레임에서 노드 이름을 가지는 열</w:t>
      </w:r>
      <w:r>
        <w:br/>
      </w:r>
      <w:r>
        <w:t xml:space="preserve">- NodeGroup : Nodes 데이터프레임에서 노드들의 그룹 이름을 가지는 열</w:t>
      </w:r>
      <w:r>
        <w:br/>
      </w:r>
      <w:r>
        <w:t xml:space="preserve">- LinkGroup : Links 데이터프레임에서 링크들의 그룹 이름을 가지는 열</w:t>
      </w:r>
      <w:r>
        <w:br/>
      </w:r>
      <w:r>
        <w:t xml:space="preserve">- units : 값에 대한 물리적인 단위 설정</w:t>
      </w:r>
      <w:r>
        <w:br/>
      </w:r>
      <w:r>
        <w:t xml:space="preserve">- colorscale : 노드 색에 대한 스케일 설정</w:t>
      </w:r>
      <w:r>
        <w:br/>
      </w:r>
      <w:r>
        <w:t xml:space="preserve">- iterations : 각각의 노드 위치를 결정하기 위해 반복적으로 실행하는 계산의 수, 0으로 설정하면 데이터의 위치를 사용자가 설정한 대로 표시</w:t>
      </w:r>
    </w:p>
    <w:p>
      <w:pPr>
        <w:pStyle w:val="SourceCode"/>
      </w:pPr>
      <w:r>
        <w:rPr>
          <w:rStyle w:val="DocumentationTok"/>
        </w:rPr>
        <w:t xml:space="preserve">## networkD3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(networkD3)) {</w:t>
      </w:r>
      <w:r>
        <w:br/>
      </w:r>
      <w:r>
        <w:rPr>
          <w:rStyle w:val="NormalTok"/>
        </w:rPr>
        <w:t xml:space="preserve">  </w:t>
      </w:r>
      <w:r>
        <w:rPr>
          <w:rStyle w:val="FunctionTok"/>
        </w:rPr>
        <w:t xml:space="preserve">install.packages</w:t>
      </w:r>
      <w:r>
        <w:rPr>
          <w:rStyle w:val="NormalTok"/>
        </w:rPr>
        <w:t xml:space="preserve">(</w:t>
      </w:r>
      <w:r>
        <w:rPr>
          <w:rStyle w:val="StringTok"/>
        </w:rPr>
        <w:t xml:space="preserve">'networkD3'</w:t>
      </w:r>
      <w:r>
        <w:rPr>
          <w:rStyle w:val="NormalTok"/>
        </w:rPr>
        <w:t xml:space="preserve">)</w:t>
      </w:r>
      <w:r>
        <w:br/>
      </w:r>
      <w:r>
        <w:rPr>
          <w:rStyle w:val="NormalTok"/>
        </w:rPr>
        <w:t xml:space="preserve">  </w:t>
      </w:r>
      <w:r>
        <w:rPr>
          <w:rStyle w:val="FunctionTok"/>
        </w:rPr>
        <w:t xml:space="preserve">library</w:t>
      </w:r>
      <w:r>
        <w:rPr>
          <w:rStyle w:val="NormalTok"/>
        </w:rPr>
        <w:t xml:space="preserve">(networkD3)</w:t>
      </w:r>
      <w:r>
        <w:br/>
      </w:r>
      <w:r>
        <w:rPr>
          <w:rStyle w:val="NormalTok"/>
        </w:rPr>
        <w:t xml:space="preserve">}</w:t>
      </w:r>
      <w:r>
        <w:br/>
      </w:r>
      <w:r>
        <w:br/>
      </w:r>
      <w:r>
        <w:rPr>
          <w:rStyle w:val="DocumentationTok"/>
        </w:rPr>
        <w:t xml:space="preserve">## sankey diagram 생성</w:t>
      </w:r>
      <w:r>
        <w:br/>
      </w:r>
      <w:r>
        <w:rPr>
          <w:rStyle w:val="FunctionTok"/>
        </w:rPr>
        <w:t xml:space="preserve">sankeyNetwork</w:t>
      </w:r>
      <w:r>
        <w:rPr>
          <w:rStyle w:val="NormalTok"/>
        </w:rPr>
        <w:t xml:space="preserve">(</w:t>
      </w:r>
      <w:r>
        <w:rPr>
          <w:rStyle w:val="AttributeTok"/>
        </w:rPr>
        <w:t xml:space="preserve">Links =</w:t>
      </w:r>
      <w:r>
        <w:rPr>
          <w:rStyle w:val="NormalTok"/>
        </w:rPr>
        <w:t xml:space="preserve"> links, </w:t>
      </w:r>
      <w:r>
        <w:rPr>
          <w:rStyle w:val="AttributeTok"/>
        </w:rPr>
        <w:t xml:space="preserve">Nodes =</w:t>
      </w:r>
      <w:r>
        <w:rPr>
          <w:rStyle w:val="NormalTok"/>
        </w:rPr>
        <w:t xml:space="preserve"> nodes,</w:t>
      </w:r>
      <w:r>
        <w:br/>
      </w:r>
      <w:r>
        <w:rPr>
          <w:rStyle w:val="NormalTok"/>
        </w:rPr>
        <w:t xml:space="preserve">              </w:t>
      </w:r>
      <w:r>
        <w:rPr>
          <w:rStyle w:val="AttributeTok"/>
        </w:rPr>
        <w:t xml:space="preserve">Source =</w:t>
      </w:r>
      <w:r>
        <w:rPr>
          <w:rStyle w:val="NormalTok"/>
        </w:rPr>
        <w:t xml:space="preserve"> </w:t>
      </w:r>
      <w:r>
        <w:rPr>
          <w:rStyle w:val="StringTok"/>
        </w:rPr>
        <w:t xml:space="preserve">"source"</w:t>
      </w:r>
      <w:r>
        <w:rPr>
          <w:rStyle w:val="NormalTok"/>
        </w:rPr>
        <w:t xml:space="preserve">, </w:t>
      </w:r>
      <w:r>
        <w:rPr>
          <w:rStyle w:val="AttributeTok"/>
        </w:rPr>
        <w:t xml:space="preserve">Target =</w:t>
      </w:r>
      <w:r>
        <w:rPr>
          <w:rStyle w:val="NormalTok"/>
        </w:rPr>
        <w:t xml:space="preserve"> </w:t>
      </w:r>
      <w:r>
        <w:rPr>
          <w:rStyle w:val="StringTok"/>
        </w:rPr>
        <w:t xml:space="preserve">"target"</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StringTok"/>
        </w:rPr>
        <w:t xml:space="preserve">"value"</w:t>
      </w:r>
      <w:r>
        <w:rPr>
          <w:rStyle w:val="NormalTok"/>
        </w:rPr>
        <w:t xml:space="preserve">, </w:t>
      </w:r>
      <w:r>
        <w:rPr>
          <w:rStyle w:val="AttributeTok"/>
        </w:rPr>
        <w:t xml:space="preserve">NodeID =</w:t>
      </w:r>
      <w:r>
        <w:rPr>
          <w:rStyle w:val="NormalTok"/>
        </w:rPr>
        <w:t xml:space="preserve"> </w:t>
      </w:r>
      <w:r>
        <w:rPr>
          <w:rStyle w:val="StringTok"/>
        </w:rPr>
        <w:t xml:space="preserve">"name"</w:t>
      </w:r>
      <w:r>
        <w:rPr>
          <w:rStyle w:val="NormalTok"/>
        </w:rPr>
        <w:t xml:space="preserve">)</w:t>
      </w:r>
    </w:p>
    <w:p>
      <w:pPr>
        <w:jc w:val="center"/>
        <w:pStyle w:val="a0"/>
      </w:pPr>
      <w:r>
        <w:rPr/>
        <w:drawing xmlns:r="http://schemas.openxmlformats.org/officeDocument/2006/relationships">
          <wp:inline distT="0" distB="0" distL="0" distR="0">
            <wp:extent cx="5943600" cy="36576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c338a25c-bc9c-4b68-8422-c58d7908f5ca" w:name="unnamed-chunk-1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338a25c-bc9c-4b68-8422-c58d7908f5ca"/>
      <w:r>
        <w:t xml:space="preserve"/>
      </w:r>
      <w:r>
        <w:t xml:space="preserve">networkD3를 사용한 산키 다이어그램</w:t>
      </w:r>
    </w:p>
    <w:p>
      <w:pPr>
        <w:pStyle w:val="a1"/>
      </w:pPr>
      <w:r>
        <w:rPr>
          <w:rStyle w:val="VerbatimChar"/>
        </w:rPr>
        <w:t xml:space="preserve">networkD3</w:t>
      </w:r>
      <w:r>
        <w:t xml:space="preserve">패키지로 생성된 산키 다이어그램은 R-Studio에서 마우스포인터를 링크에 위치하면 해당 링크의 왼쪽노드, 오른쪽노드, 값이 나타난다. 또 노드의 위치도 움직일 수 있다.</w:t>
      </w:r>
    </w:p>
    <w:bookmarkEnd w:id="26"/>
    <w:bookmarkStart w:id="32" w:name="ggplot-이어-붙이기"/>
    <w:p>
      <w:pPr>
        <w:pStyle w:val="1"/>
      </w:pPr>
      <w:r>
        <w:t xml:space="preserve">ggplot 이어 붙이기</w:t>
      </w:r>
    </w:p>
    <w:p>
      <w:r>
        <w:pict>
          <v:rect style="width:0;height:1.5pt" o:hralign="center" o:hrstd="t" o:hr="t"/>
        </w:pict>
      </w:r>
    </w:p>
    <w:p>
      <w:pPr>
        <w:pStyle w:val="FirstParagraph"/>
      </w:pPr>
      <w:r>
        <w:rPr>
          <w:rStyle w:val="VerbatimChar"/>
        </w:rPr>
        <w:t xml:space="preserve">ggplot2</w:t>
      </w:r>
      <w:r>
        <w:t xml:space="preserve"> </w:t>
      </w:r>
      <w:r>
        <w:t xml:space="preserve">패키지를 사용해 그려진 플롯은 여러개를 동시에 그릴 수 없다. 여러개의</w:t>
      </w:r>
      <w:r>
        <w:t xml:space="preserve"> </w:t>
      </w:r>
      <w:r>
        <w:rPr>
          <w:rStyle w:val="VerbatimChar"/>
        </w:rPr>
        <w:t xml:space="preserve">ggplot</w:t>
      </w:r>
      <w:r>
        <w:t xml:space="preserve"> </w:t>
      </w:r>
      <w:r>
        <w:t xml:space="preserve">객체를 이어 붙여 그리려면 이를 지원하는 특수 패키지인</w:t>
      </w:r>
      <w:r>
        <w:t xml:space="preserve"> </w:t>
      </w:r>
      <w:r>
        <w:rPr>
          <w:rStyle w:val="VerbatimChar"/>
        </w:rPr>
        <w:t xml:space="preserve">gridExtra</w:t>
      </w:r>
      <w:r>
        <w:t xml:space="preserve">,</w:t>
      </w:r>
      <w:r>
        <w:t xml:space="preserve"> </w:t>
      </w:r>
      <w:r>
        <w:rPr>
          <w:rStyle w:val="VerbatimChar"/>
        </w:rPr>
        <w:t xml:space="preserve">cowplot</w:t>
      </w:r>
      <w:r>
        <w:t xml:space="preserve">이나</w:t>
      </w:r>
      <w:r>
        <w:t xml:space="preserve"> </w:t>
      </w:r>
      <w:r>
        <w:rPr>
          <w:rStyle w:val="VerbatimChar"/>
        </w:rPr>
        <w:t xml:space="preserve">patchwork</w:t>
      </w:r>
      <w:r>
        <w:t xml:space="preserve">를 사용해야 한다.</w:t>
      </w:r>
    </w:p>
    <w:bookmarkStart w:id="27" w:name="patchwork를-사용한-이어-붙이기"/>
    <w:p>
      <w:pPr>
        <w:pStyle w:val="2"/>
      </w:pPr>
      <w:r>
        <w:t xml:space="preserve">patchwork를 사용한 이어 붙이기</w:t>
      </w:r>
    </w:p>
    <w:p>
      <w:pPr>
        <w:pStyle w:val="FirstParagraph"/>
      </w:pPr>
      <w:r>
        <w:rPr>
          <w:rStyle w:val="VerbatimChar"/>
        </w:rPr>
        <w:t xml:space="preserve">patchwork</w:t>
      </w:r>
      <w:r>
        <w:t xml:space="preserve"> </w:t>
      </w:r>
      <w:r>
        <w:t xml:space="preserve">패키지는 각각 생성된</w:t>
      </w:r>
      <w:r>
        <w:t xml:space="preserve"> </w:t>
      </w:r>
      <w:r>
        <w:rPr>
          <w:rStyle w:val="VerbatimChar"/>
        </w:rPr>
        <w:t xml:space="preserve">ggplot</w:t>
      </w:r>
      <w:r>
        <w:t xml:space="preserve">객체를</w:t>
      </w:r>
      <w:r>
        <w:t xml:space="preserve"> </w:t>
      </w:r>
      <w:r>
        <w:rPr>
          <w:rStyle w:val="VerbatimChar"/>
        </w:rPr>
        <w:t xml:space="preserve">+</w:t>
      </w:r>
      <w:r>
        <w:t xml:space="preserve">와</w:t>
      </w:r>
      <w:r>
        <w:t xml:space="preserve"> </w:t>
      </w:r>
      <w:r>
        <w:rPr>
          <w:rStyle w:val="VerbatimChar"/>
        </w:rPr>
        <w:t xml:space="preserve">/</w:t>
      </w:r>
      <w:r>
        <w:t xml:space="preserve"> </w:t>
      </w:r>
      <w:r>
        <w:t xml:space="preserve">같은 단순 연산자를 사용해 하나의 그래픽으로 만드는 다양한 함수를 제공한다.</w:t>
      </w:r>
    </w:p>
    <w:p>
      <w:pPr>
        <w:pStyle w:val="a1"/>
      </w:pPr>
      <w:r>
        <w:rPr>
          <w:rStyle w:val="VerbatimChar"/>
        </w:rPr>
        <w:t xml:space="preserve">patchwork</w:t>
      </w:r>
      <w:r>
        <w:t xml:space="preserve">의 기능을 살펴보기 위해 앞선 6장의 히스토그램</w:t>
      </w:r>
      <w:r>
        <w:t xml:space="preserve"> </w:t>
      </w:r>
      <w:r>
        <w:rPr>
          <w:rStyle w:val="VerbatimChar"/>
        </w:rPr>
        <w:t xml:space="preserve">bins</w:t>
      </w:r>
      <w:r>
        <w:t xml:space="preserve">의 설명에 사용했던 코드를 살펴보도록 하겠다. 우선 다음과 같은 네개의</w:t>
      </w:r>
      <w:r>
        <w:t xml:space="preserve"> </w:t>
      </w:r>
      <w:r>
        <w:rPr>
          <w:rStyle w:val="VerbatimChar"/>
        </w:rPr>
        <w:t xml:space="preserve">ggplot</w:t>
      </w:r>
      <w:r>
        <w:t xml:space="preserve"> </w:t>
      </w:r>
      <w:r>
        <w:t xml:space="preserve">객체를 만든다.</w:t>
      </w:r>
    </w:p>
    <w:p>
      <w:pPr>
        <w:pStyle w:val="SourceCode"/>
      </w:pPr>
      <w:r>
        <w:rPr>
          <w:rStyle w:val="DocumentationTok"/>
        </w:rPr>
        <w:t xml:space="preserve">## `bins`가 다른 네개의 히스토그램 생성</w:t>
      </w:r>
      <w:r>
        <w:br/>
      </w:r>
      <w:r>
        <w:rPr>
          <w:rStyle w:val="NormalTok"/>
        </w:rPr>
        <w:t xml:space="preserve">p_histo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'취업률'</w:t>
      </w:r>
      <w:r>
        <w:rPr>
          <w:rStyle w:val="NormalTok"/>
        </w:rPr>
        <w:t xml:space="preserve">, </w:t>
      </w:r>
      <w:r>
        <w:rPr>
          <w:rStyle w:val="AttributeTok"/>
        </w:rPr>
        <w:t xml:space="preserve">y =</w:t>
      </w:r>
      <w:r>
        <w:rPr>
          <w:rStyle w:val="NormalTok"/>
        </w:rPr>
        <w:t xml:space="preserve"> </w:t>
      </w:r>
      <w:r>
        <w:rPr>
          <w:rStyle w:val="StringTok"/>
        </w:rPr>
        <w:t xml:space="preserve">'학과수'</w:t>
      </w:r>
      <w:r>
        <w:rPr>
          <w:rStyle w:val="NormalTok"/>
        </w:rPr>
        <w:t xml:space="preserve">)</w:t>
      </w:r>
      <w:r>
        <w:br/>
      </w:r>
      <w:r>
        <w:br/>
      </w:r>
      <w:r>
        <w:rPr>
          <w:rStyle w:val="NormalTok"/>
        </w:rPr>
        <w:t xml:space="preserve">fig1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20'</w:t>
      </w:r>
      <w:r>
        <w:rPr>
          <w:rStyle w:val="NormalTok"/>
        </w:rPr>
        <w:t xml:space="preserve">)</w:t>
      </w:r>
      <w:r>
        <w:br/>
      </w:r>
      <w:r>
        <w:br/>
      </w:r>
      <w:r>
        <w:rPr>
          <w:rStyle w:val="NormalTok"/>
        </w:rPr>
        <w:t xml:space="preserve">fig2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30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30(default)'</w:t>
      </w:r>
      <w:r>
        <w:rPr>
          <w:rStyle w:val="NormalTok"/>
        </w:rPr>
        <w:t xml:space="preserve">)</w:t>
      </w:r>
      <w:r>
        <w:br/>
      </w:r>
      <w:r>
        <w:br/>
      </w:r>
      <w:r>
        <w:rPr>
          <w:rStyle w:val="NormalTok"/>
        </w:rPr>
        <w:t xml:space="preserve">fig3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50'</w:t>
      </w:r>
      <w:r>
        <w:rPr>
          <w:rStyle w:val="NormalTok"/>
        </w:rPr>
        <w:t xml:space="preserve">)</w:t>
      </w:r>
      <w:r>
        <w:br/>
      </w:r>
      <w:r>
        <w:br/>
      </w:r>
      <w:r>
        <w:rPr>
          <w:rStyle w:val="NormalTok"/>
        </w:rPr>
        <w:t xml:space="preserve">fig4 </w:t>
      </w:r>
      <w:r>
        <w:rPr>
          <w:rStyle w:val="OtherTok"/>
        </w:rPr>
        <w:t xml:space="preserve">&lt;-</w:t>
      </w:r>
      <w:r>
        <w:rPr>
          <w:rStyle w:val="NormalTok"/>
        </w:rPr>
        <w:t xml:space="preserve"> p_histo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취업률_계), </w:t>
      </w:r>
      <w:r>
        <w:rPr>
          <w:rStyle w:val="AttributeTok"/>
        </w:rPr>
        <w:t xml:space="preserve">bins =</w:t>
      </w:r>
      <w:r>
        <w:rPr>
          <w:rStyle w:val="NormalTok"/>
        </w:rPr>
        <w:t xml:space="preserve"> </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'bins = 100'</w:t>
      </w:r>
      <w:r>
        <w:rPr>
          <w:rStyle w:val="NormalTok"/>
        </w:rPr>
        <w:t xml:space="preserve">)</w:t>
      </w:r>
    </w:p>
    <w:p>
      <w:pPr>
        <w:pStyle w:val="FirstParagraph"/>
      </w:pPr>
      <w:r>
        <w:t xml:space="preserve">이제 네개의</w:t>
      </w:r>
      <w:r>
        <w:t xml:space="preserve"> </w:t>
      </w:r>
      <w:r>
        <w:rPr>
          <w:rStyle w:val="VerbatimChar"/>
        </w:rPr>
        <w:t xml:space="preserve">ggplot</w:t>
      </w:r>
      <w:r>
        <w:t xml:space="preserve"> </w:t>
      </w:r>
      <w:r>
        <w:t xml:space="preserve">객체를 하나의</w:t>
      </w:r>
      <w:r>
        <w:t xml:space="preserve"> </w:t>
      </w:r>
      <w:r>
        <w:rPr>
          <w:rStyle w:val="VerbatimChar"/>
        </w:rPr>
        <w:t xml:space="preserve">ggplot</w:t>
      </w:r>
      <w:r>
        <w:t xml:space="preserve">으로 붙이기 위해</w:t>
      </w:r>
      <w:r>
        <w:t xml:space="preserve"> </w:t>
      </w:r>
      <w:r>
        <w:rPr>
          <w:rStyle w:val="VerbatimChar"/>
        </w:rPr>
        <w:t xml:space="preserve">patchwork</w:t>
      </w:r>
      <w:r>
        <w:t xml:space="preserve"> </w:t>
      </w:r>
      <w:r>
        <w:t xml:space="preserve">패키지를 사용한다. 먼저</w:t>
      </w:r>
      <w:r>
        <w:t xml:space="preserve"> </w:t>
      </w:r>
      <w:r>
        <w:rPr>
          <w:rStyle w:val="VerbatimChar"/>
        </w:rPr>
        <w:t xml:space="preserve">patchwork</w:t>
      </w:r>
      <w:r>
        <w:t xml:space="preserve"> </w:t>
      </w:r>
      <w:r>
        <w:t xml:space="preserve">패키지를 설치한다.</w:t>
      </w:r>
    </w:p>
    <w:p>
      <w:pPr>
        <w:pStyle w:val="SourceCode"/>
      </w:pPr>
      <w:r>
        <w:rPr>
          <w:rStyle w:val="DocumentationTok"/>
        </w:rPr>
        <w:t xml:space="preserve">## patchwork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(patchwork)) {</w:t>
      </w:r>
      <w:r>
        <w:br/>
      </w:r>
      <w:r>
        <w:rPr>
          <w:rStyle w:val="NormalTok"/>
        </w:rPr>
        <w:t xml:space="preserve">  </w:t>
      </w:r>
      <w:r>
        <w:rPr>
          <w:rStyle w:val="FunctionTok"/>
        </w:rPr>
        <w:t xml:space="preserve">install.packages</w:t>
      </w:r>
      <w:r>
        <w:rPr>
          <w:rStyle w:val="NormalTok"/>
        </w:rPr>
        <w:t xml:space="preserve">(</w:t>
      </w:r>
      <w:r>
        <w:rPr>
          <w:rStyle w:val="StringTok"/>
        </w:rPr>
        <w:t xml:space="preserve">'patchwork'</w:t>
      </w:r>
      <w:r>
        <w:rPr>
          <w:rStyle w:val="NormalTok"/>
        </w:rPr>
        <w:t xml:space="preserve">)</w:t>
      </w:r>
      <w:r>
        <w:br/>
      </w:r>
      <w:r>
        <w:rPr>
          <w:rStyle w:val="NormalTok"/>
        </w:rPr>
        <w:t xml:space="preserve">  </w:t>
      </w:r>
      <w:r>
        <w:rPr>
          <w:rStyle w:val="FunctionTok"/>
        </w:rPr>
        <w:t xml:space="preserve">library</w:t>
      </w:r>
      <w:r>
        <w:rPr>
          <w:rStyle w:val="NormalTok"/>
        </w:rPr>
        <w:t xml:space="preserve">(patchwork)</w:t>
      </w:r>
      <w:r>
        <w:br/>
      </w:r>
      <w:r>
        <w:rPr>
          <w:rStyle w:val="NormalTok"/>
        </w:rPr>
        <w:t xml:space="preserve">}</w:t>
      </w:r>
    </w:p>
    <w:p>
      <w:pPr>
        <w:pStyle w:val="FirstParagraph"/>
      </w:pPr>
      <w:r>
        <w:rPr>
          <w:rStyle w:val="VerbatimChar"/>
        </w:rPr>
        <w:t xml:space="preserve">patchwork</w:t>
      </w:r>
      <w:r>
        <w:t xml:space="preserve">를 사용하여 여러 ggplot의 위치를 구성할 때에는</w:t>
      </w:r>
      <w:r>
        <w:t xml:space="preserve"> </w:t>
      </w:r>
      <w:r>
        <w:rPr>
          <w:rStyle w:val="VerbatimChar"/>
        </w:rPr>
        <w:t xml:space="preserve">+</w:t>
      </w:r>
      <w:r>
        <w:t xml:space="preserve">,</w:t>
      </w:r>
      <w:r>
        <w:t xml:space="preserve"> </w:t>
      </w:r>
      <w:r>
        <w:rPr>
          <w:rStyle w:val="VerbatimChar"/>
        </w:rPr>
        <w:t xml:space="preserve">/</w:t>
      </w:r>
      <w:r>
        <w:t xml:space="preserve"> </w:t>
      </w:r>
      <w:r>
        <w:t xml:space="preserve">등의 연산자를 사용하면 쉽게 구성할 수 있다.</w:t>
      </w:r>
    </w:p>
    <w:p>
      <w:pPr>
        <w:pStyle w:val="a1"/>
      </w:pPr>
      <w:r>
        <w:rPr>
          <w:rStyle w:val="VerbatimChar"/>
        </w:rPr>
        <w:t xml:space="preserve">+</w:t>
      </w:r>
      <w:r>
        <w:t xml:space="preserve"> </w:t>
      </w:r>
      <w:r>
        <w:t xml:space="preserve">연산자는 플롯들을 순서대로 오른쪽으로 붙여주는 역할을 한다. 아래의 코드와 같이</w:t>
      </w:r>
      <w:r>
        <w:t xml:space="preserve"> </w:t>
      </w:r>
      <w:r>
        <w:rPr>
          <w:rStyle w:val="VerbatimChar"/>
        </w:rPr>
        <w:t xml:space="preserve">ggplot</w:t>
      </w:r>
      <w:r>
        <w:t xml:space="preserve">를 오른쪽으로 붙일 수 있다.</w:t>
      </w:r>
    </w:p>
    <w:p>
      <w:pPr>
        <w:pStyle w:val="SourceCode"/>
      </w:pPr>
      <w:r>
        <w:rPr>
          <w:rStyle w:val="NormalTok"/>
        </w:rPr>
        <w:t xml:space="preserve">fig1 </w:t>
      </w:r>
      <w:r>
        <w:rPr>
          <w:rStyle w:val="SpecialCharTok"/>
        </w:rPr>
        <w:t xml:space="preserve">+</w:t>
      </w:r>
      <w:r>
        <w:rPr>
          <w:rStyle w:val="NormalTok"/>
        </w:rPr>
        <w:t xml:space="preserve"> fig2</w:t>
      </w:r>
    </w:p>
    <w:p>
      <w:pPr>
        <w:jc w:val="center"/>
        <w:pStyle w:val="a0"/>
      </w:pPr>
      <w:r>
        <w:rPr/>
        <w:drawing xmlns:r="http://schemas.openxmlformats.org/officeDocument/2006/relationships">
          <wp:inline distT="0" distB="0" distL="0" distR="0">
            <wp:extent cx="59436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4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c0e6d44d-12a2-4657-a076-1e8d46c425b3" w:name="unnamed-chunk-1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0e6d44d-12a2-4657-a076-1e8d46c425b3"/>
      <w:r>
        <w:t xml:space="preserve"/>
      </w:r>
      <w:r>
        <w:t xml:space="preserve">+를 사용한 ggplot 붙이기</w:t>
      </w:r>
    </w:p>
    <w:p>
      <w:pPr>
        <w:pStyle w:val="a1"/>
      </w:pPr>
      <w:r>
        <w:rPr>
          <w:rStyle w:val="VerbatimChar"/>
        </w:rPr>
        <w:t xml:space="preserve">/</w:t>
      </w:r>
      <w:r>
        <w:t xml:space="preserve"> </w:t>
      </w:r>
      <w:r>
        <w:t xml:space="preserve">연산자는 플롯들을 순서대로 아래쪽으로 붙여주는 역할을 한다. 아래의 코드와 같이</w:t>
      </w:r>
      <w:r>
        <w:t xml:space="preserve"> </w:t>
      </w:r>
      <w:r>
        <w:rPr>
          <w:rStyle w:val="VerbatimChar"/>
        </w:rPr>
        <w:t xml:space="preserve">ggplot</w:t>
      </w:r>
      <w:r>
        <w:t xml:space="preserve">를 아래쪽으로 붙일 수 있다.</w:t>
      </w:r>
    </w:p>
    <w:p>
      <w:pPr>
        <w:pStyle w:val="SourceCode"/>
      </w:pPr>
      <w:r>
        <w:rPr>
          <w:rStyle w:val="NormalTok"/>
        </w:rPr>
        <w:t xml:space="preserve">fig1 </w:t>
      </w:r>
      <w:r>
        <w:rPr>
          <w:rStyle w:val="SpecialCharTok"/>
        </w:rPr>
        <w:t xml:space="preserve">/</w:t>
      </w:r>
      <w:r>
        <w:rPr>
          <w:rStyle w:val="NormalTok"/>
        </w:rPr>
        <w:t xml:space="preserve"> fig2</w:t>
      </w:r>
    </w:p>
    <w:p>
      <w:pPr>
        <w:jc w:val="center"/>
        <w:pStyle w:val="a0"/>
      </w:pPr>
      <w:r>
        <w:rPr/>
        <w:drawing xmlns:r="http://schemas.openxmlformats.org/officeDocument/2006/relationships">
          <wp:inline distT="0" distB="0" distL="0" distR="0">
            <wp:extent cx="5943600" cy="36576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4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5abba0a1-c2f8-491d-9c80-6ad5cbb63775" w:name="unnamed-chunk-2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abba0a1-c2f8-491d-9c80-6ad5cbb63775"/>
      <w:r>
        <w:t xml:space="preserve"/>
      </w:r>
      <w:r>
        <w:t xml:space="preserve">/를 사용한 ggplot 붙이기</w:t>
      </w:r>
    </w:p>
    <w:p>
      <w:pPr>
        <w:pStyle w:val="a1"/>
      </w:pPr>
      <w:r>
        <w:rPr>
          <w:rStyle w:val="VerbatimChar"/>
        </w:rPr>
        <w:t xml:space="preserve">+</w:t>
      </w:r>
      <w:r>
        <w:t xml:space="preserve">와</w:t>
      </w:r>
      <w:r>
        <w:t xml:space="preserve"> </w:t>
      </w:r>
      <w:r>
        <w:rPr>
          <w:rStyle w:val="VerbatimChar"/>
        </w:rPr>
        <w:t xml:space="preserve">/</w:t>
      </w:r>
      <w:r>
        <w:t xml:space="preserve">를 적절히 사용해서 다음과 같이 네개의</w:t>
      </w:r>
      <w:r>
        <w:t xml:space="preserve"> </w:t>
      </w:r>
      <w:r>
        <w:rPr>
          <w:rStyle w:val="VerbatimChar"/>
        </w:rPr>
        <w:t xml:space="preserve">ggplot</w:t>
      </w:r>
      <w:r>
        <w:t xml:space="preserve">을 구성할 수 있다.</w:t>
      </w:r>
    </w:p>
    <w:p>
      <w:pPr>
        <w:pStyle w:val="SourceCode"/>
      </w:pPr>
      <w:r>
        <w:rPr>
          <w:rStyle w:val="NormalTok"/>
        </w:rPr>
        <w:t xml:space="preserve">(fig1 </w:t>
      </w:r>
      <w:r>
        <w:rPr>
          <w:rStyle w:val="SpecialCharTok"/>
        </w:rPr>
        <w:t xml:space="preserve">+</w:t>
      </w:r>
      <w:r>
        <w:rPr>
          <w:rStyle w:val="NormalTok"/>
        </w:rPr>
        <w:t xml:space="preserve"> fig2) </w:t>
      </w:r>
      <w:r>
        <w:rPr>
          <w:rStyle w:val="SpecialCharTok"/>
        </w:rPr>
        <w:t xml:space="preserve">/</w:t>
      </w:r>
      <w:r>
        <w:rPr>
          <w:rStyle w:val="NormalTok"/>
        </w:rPr>
        <w:t xml:space="preserve"> (fig3 </w:t>
      </w:r>
      <w:r>
        <w:rPr>
          <w:rStyle w:val="SpecialCharTok"/>
        </w:rPr>
        <w:t xml:space="preserve">+</w:t>
      </w:r>
      <w:r>
        <w:rPr>
          <w:rStyle w:val="NormalTok"/>
        </w:rPr>
        <w:t xml:space="preserve"> fig4)</w:t>
      </w:r>
    </w:p>
    <w:p>
      <w:pPr>
        <w:jc w:val="center"/>
        <w:pStyle w:val="a0"/>
      </w:pPr>
      <w:r>
        <w:rPr/>
        <w:drawing xmlns:r="http://schemas.openxmlformats.org/officeDocument/2006/relationships">
          <wp:inline distT="0" distB="0" distL="0" distR="0">
            <wp:extent cx="5943600" cy="36576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4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c095d323-70df-4fbc-9161-8d3e57d7712e" w:name="unnamed-chunk-2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c095d323-70df-4fbc-9161-8d3e57d7712e"/>
      <w:r>
        <w:t xml:space="preserve"/>
      </w:r>
      <w:r>
        <w:t xml:space="preserve">+와 /를 사용한 ggplot 붙이기</w:t>
      </w:r>
    </w:p>
    <w:p>
      <w:pPr>
        <w:pStyle w:val="a1"/>
      </w:pPr>
      <w:r>
        <w:t xml:space="preserve">하나로 합쳐진 플롯에 대한 다양한 설명에 대한 주석을 붙이려면</w:t>
      </w:r>
      <w:r>
        <w:t xml:space="preserve"> </w:t>
      </w:r>
      <w:r>
        <w:rPr>
          <w:rStyle w:val="VerbatimChar"/>
        </w:rPr>
        <w:t xml:space="preserve">plot_annotation()</w:t>
      </w:r>
      <w:r>
        <w:t xml:space="preserve">을 사용한다.</w:t>
      </w:r>
      <w:r>
        <w:t xml:space="preserve"> </w:t>
      </w:r>
      <w:r>
        <w:rPr>
          <w:rStyle w:val="VerbatimChar"/>
        </w:rPr>
        <w:t xml:space="preserve">plot_annotation()</w:t>
      </w:r>
      <w:r>
        <w:t xml:space="preserve">에서 설정할 수 있는 주석은 다음과 같다.</w:t>
      </w:r>
    </w:p>
    <w:p>
      <w:pPr>
        <w:pStyle w:val="comment"/>
      </w:pPr>
      <w:r>
        <w:t xml:space="preserve">plot_annotation(title = NULL, subtitle = NULL, caption = NULL, tag_levels = NULL, tag_prefix = NULL, tag_suffix = NULL, tag_sep = NULL, theme = NULL)</w:t>
      </w:r>
      <w:r>
        <w:br/>
      </w:r>
      <w:r>
        <w:t xml:space="preserve">- title : 하나로 합쳐진 플롯에 대한 플롯 제목을 설정</w:t>
      </w:r>
      <w:r>
        <w:br/>
      </w:r>
      <w:r>
        <w:t xml:space="preserve">- subtitle : 하나로 합쳐진 플롯에 대한 플롯 부제목을 설정</w:t>
      </w:r>
      <w:r>
        <w:br/>
      </w:r>
      <w:r>
        <w:t xml:space="preserve">- caption : 하나로 합쳐진 플롯에 대한 플롯 캡션을 설정</w:t>
      </w:r>
      <w:r>
        <w:br/>
      </w:r>
      <w:r>
        <w:t xml:space="preserve">- tag_levels : 플롯들에 붙이는 번호를 설정,</w:t>
      </w:r>
      <w:r>
        <w:t xml:space="preserve"> </w:t>
      </w:r>
      <w:r>
        <w:t xml:space="preserve">‘</w:t>
      </w:r>
      <w:r>
        <w:t xml:space="preserve">a</w:t>
      </w:r>
      <w:r>
        <w:t xml:space="preserve">’</w:t>
      </w:r>
      <w:r>
        <w:t xml:space="preserve">,</w:t>
      </w:r>
      <w:r>
        <w:t xml:space="preserve"> </w:t>
      </w:r>
      <w:r>
        <w:t xml:space="preserve">‘</w:t>
      </w:r>
      <w:r>
        <w:t xml:space="preserve">A</w:t>
      </w:r>
      <w:r>
        <w:t xml:space="preserve">’</w:t>
      </w:r>
      <w:r>
        <w:t xml:space="preserve">,</w:t>
      </w:r>
      <w:r>
        <w:t xml:space="preserve"> </w:t>
      </w:r>
      <w:r>
        <w:t xml:space="preserve">‘</w:t>
      </w:r>
      <w:r>
        <w:t xml:space="preserve">1</w:t>
      </w:r>
      <w:r>
        <w:t xml:space="preserve">’</w:t>
      </w:r>
      <w:r>
        <w:t xml:space="preserve">,</w:t>
      </w:r>
      <w:r>
        <w:t xml:space="preserve"> </w:t>
      </w:r>
      <w:r>
        <w:t xml:space="preserve">‘</w:t>
      </w:r>
      <w:r>
        <w:t xml:space="preserve">i</w:t>
      </w:r>
      <w:r>
        <w:t xml:space="preserve">’</w:t>
      </w:r>
      <w:r>
        <w:t xml:space="preserve">, ’I’등의 번호를 설정</w:t>
      </w:r>
      <w:r>
        <w:br/>
      </w:r>
      <w:r>
        <w:t xml:space="preserve">- tag_prefix, tag_surfix : 플롯들에 붙이는 번호의 접두어나 접미어를 를 설정</w:t>
      </w:r>
      <w:r>
        <w:br/>
      </w:r>
      <w:r>
        <w:t xml:space="preserve">- theme : ggplot에서 사용하는 주석에 대한 theme 명세를 기술</w:t>
      </w:r>
    </w:p>
    <w:p>
      <w:pPr>
        <w:pStyle w:val="a1"/>
      </w:pPr>
      <w:r>
        <w:rPr>
          <w:rStyle w:val="VerbatimChar"/>
        </w:rPr>
        <w:t xml:space="preserve">plot_annotation()</w:t>
      </w:r>
      <w:r>
        <w:t xml:space="preserve">를 사용하여 플롯을 다음과 같이 꾸며본다.</w:t>
      </w:r>
    </w:p>
    <w:p>
      <w:pPr>
        <w:pStyle w:val="SourceCode"/>
      </w:pPr>
      <w:r>
        <w:rPr>
          <w:rStyle w:val="NormalTok"/>
        </w:rPr>
        <w:t xml:space="preserve">(fig1 </w:t>
      </w:r>
      <w:r>
        <w:rPr>
          <w:rStyle w:val="SpecialCharTok"/>
        </w:rPr>
        <w:t xml:space="preserve">+</w:t>
      </w:r>
      <w:r>
        <w:rPr>
          <w:rStyle w:val="NormalTok"/>
        </w:rPr>
        <w:t xml:space="preserve"> fig2) </w:t>
      </w:r>
      <w:r>
        <w:rPr>
          <w:rStyle w:val="SpecialCharTok"/>
        </w:rPr>
        <w:t xml:space="preserve">/</w:t>
      </w:r>
      <w:r>
        <w:rPr>
          <w:rStyle w:val="NormalTok"/>
        </w:rPr>
        <w:t xml:space="preserve"> (fig3 </w:t>
      </w:r>
      <w:r>
        <w:rPr>
          <w:rStyle w:val="SpecialCharTok"/>
        </w:rPr>
        <w:t xml:space="preserve">+</w:t>
      </w:r>
      <w:r>
        <w:rPr>
          <w:rStyle w:val="NormalTok"/>
        </w:rPr>
        <w:t xml:space="preserve"> fig4) </w:t>
      </w:r>
      <w:r>
        <w:rPr>
          <w:rStyle w:val="SpecialCharTok"/>
        </w:rPr>
        <w:t xml:space="preserve">+</w:t>
      </w:r>
      <w:r>
        <w:rPr>
          <w:rStyle w:val="NormalTok"/>
        </w:rPr>
        <w:t xml:space="preserve"> </w:t>
      </w:r>
      <w:r>
        <w:br/>
      </w:r>
      <w:r>
        <w:rPr>
          <w:rStyle w:val="NormalTok"/>
        </w:rPr>
        <w:t xml:space="preserve">  </w:t>
      </w:r>
      <w:r>
        <w:rPr>
          <w:rStyle w:val="DocumentationTok"/>
        </w:rPr>
        <w:t xml:space="preserve">## plot_annotation()을 사용해 제목, 태그, 캡션, 테마요소 설정</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'bins에 따른 히스토그램'</w:t>
      </w:r>
      <w:r>
        <w:rPr>
          <w:rStyle w:val="NormalTok"/>
        </w:rPr>
        <w:t xml:space="preserve">, </w:t>
      </w:r>
      <w:r>
        <w:br/>
      </w:r>
      <w:r>
        <w:rPr>
          <w:rStyle w:val="NormalTok"/>
        </w:rPr>
        <w:t xml:space="preserve">                  </w:t>
      </w:r>
      <w:r>
        <w:rPr>
          <w:rStyle w:val="AttributeTok"/>
        </w:rPr>
        <w:t xml:space="preserve">tag_levels =</w:t>
      </w:r>
      <w:r>
        <w:rPr>
          <w:rStyle w:val="NormalTok"/>
        </w:rPr>
        <w:t xml:space="preserve"> </w:t>
      </w:r>
      <w:r>
        <w:rPr>
          <w:rStyle w:val="StringTok"/>
        </w:rPr>
        <w:t xml:space="preserve">'I'</w:t>
      </w:r>
      <w:r>
        <w:rPr>
          <w:rStyle w:val="NormalTok"/>
        </w:rPr>
        <w:t xml:space="preserve">, </w:t>
      </w:r>
      <w:r>
        <w:br/>
      </w:r>
      <w:r>
        <w:rPr>
          <w:rStyle w:val="NormalTok"/>
        </w:rPr>
        <w:t xml:space="preserve">                  </w:t>
      </w:r>
      <w:r>
        <w:rPr>
          <w:rStyle w:val="AttributeTok"/>
        </w:rPr>
        <w:t xml:space="preserve">caption =</w:t>
      </w:r>
      <w:r>
        <w:rPr>
          <w:rStyle w:val="NormalTok"/>
        </w:rPr>
        <w:t xml:space="preserve"> </w:t>
      </w:r>
      <w:r>
        <w:rPr>
          <w:rStyle w:val="StringTok"/>
        </w:rPr>
        <w:t xml:space="preserve">'(데이터 출처 : 교육통계 서비스 홈페이지)'</w:t>
      </w:r>
      <w:r>
        <w:rPr>
          <w:rStyle w:val="NormalTok"/>
        </w:rPr>
        <w:t xml:space="preserve">, </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w:t>
      </w:r>
    </w:p>
    <w:p>
      <w:pPr>
        <w:jc w:val="center"/>
        <w:pStyle w:val="a0"/>
      </w:pPr>
      <w:r>
        <w:rPr/>
        <w:drawing xmlns:r="http://schemas.openxmlformats.org/officeDocument/2006/relationships">
          <wp:inline distT="0" distB="0" distL="0" distR="0">
            <wp:extent cx="59436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4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52c913b6-e9ea-4263-bfca-41cbd698f53c" w:name="unnamed-chunk-2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2c913b6-e9ea-4263-bfca-41cbd698f53c"/>
      <w:r>
        <w:t xml:space="preserve"/>
      </w:r>
      <w:r>
        <w:t xml:space="preserve">주석이 추가된 patchwork</w:t>
      </w:r>
    </w:p>
    <w:bookmarkEnd w:id="27"/>
    <w:bookmarkStart w:id="28" w:name="gridextra를-사용한-이어-붙이기"/>
    <w:p>
      <w:pPr>
        <w:pStyle w:val="2"/>
      </w:pPr>
      <w:r>
        <w:t xml:space="preserve">gridExtra를 사용한 이어 붙이기</w:t>
      </w:r>
    </w:p>
    <w:p>
      <w:pPr>
        <w:pStyle w:val="FirstParagraph"/>
      </w:pPr>
      <w:r>
        <w:rPr>
          <w:rStyle w:val="VerbatimChar"/>
        </w:rPr>
        <w:t xml:space="preserve">patchwork</w:t>
      </w:r>
      <w:r>
        <w:t xml:space="preserve"> </w:t>
      </w:r>
      <w:r>
        <w:t xml:space="preserve">패키지와 유사한 기능을 제공하는 패키지로</w:t>
      </w:r>
      <w:r>
        <w:t xml:space="preserve"> </w:t>
      </w:r>
      <w:r>
        <w:rPr>
          <w:rStyle w:val="VerbatimChar"/>
        </w:rPr>
        <w:t xml:space="preserve">gridExtra</w:t>
      </w:r>
      <w:r>
        <w:t xml:space="preserve">패키지가 있다.</w:t>
      </w:r>
      <w:r>
        <w:t xml:space="preserve"> </w:t>
      </w:r>
      <w:r>
        <w:rPr>
          <w:rStyle w:val="VerbatimChar"/>
        </w:rPr>
        <w:t xml:space="preserve">gridExtra</w:t>
      </w:r>
      <w:r>
        <w:t xml:space="preserve"> </w:t>
      </w:r>
      <w:r>
        <w:t xml:space="preserve">패키지도</w:t>
      </w:r>
      <w:r>
        <w:t xml:space="preserve"> </w:t>
      </w:r>
      <w:r>
        <w:rPr>
          <w:rStyle w:val="VerbatimChar"/>
        </w:rPr>
        <w:t xml:space="preserve">patchwork</w:t>
      </w:r>
      <w:r>
        <w:t xml:space="preserve"> </w:t>
      </w:r>
      <w:r>
        <w:t xml:space="preserve">패키지와 유사한 기능을 제공하지만</w:t>
      </w:r>
      <w:r>
        <w:t xml:space="preserve"> </w:t>
      </w:r>
      <w:r>
        <w:rPr>
          <w:rStyle w:val="VerbatimChar"/>
        </w:rPr>
        <w:t xml:space="preserve">patchwork</w:t>
      </w:r>
      <w:r>
        <w:t xml:space="preserve">에서는</w:t>
      </w:r>
      <w:r>
        <w:t xml:space="preserve"> </w:t>
      </w:r>
      <w:r>
        <w:rPr>
          <w:rStyle w:val="VerbatimChar"/>
        </w:rPr>
        <w:t xml:space="preserve">+</w:t>
      </w:r>
      <w:r>
        <w:t xml:space="preserve">,</w:t>
      </w:r>
      <w:r>
        <w:t xml:space="preserve"> </w:t>
      </w:r>
      <w:r>
        <w:rPr>
          <w:rStyle w:val="VerbatimChar"/>
        </w:rPr>
        <w:t xml:space="preserve">/</w:t>
      </w:r>
      <w:r>
        <w:t xml:space="preserve">연산자를 사용하였지만</w:t>
      </w:r>
      <w:r>
        <w:t xml:space="preserve"> </w:t>
      </w:r>
      <w:r>
        <w:rPr>
          <w:rStyle w:val="VerbatimChar"/>
        </w:rPr>
        <w:t xml:space="preserve">gridExtra</w:t>
      </w:r>
      <w:r>
        <w:t xml:space="preserve"> </w:t>
      </w:r>
      <w:r>
        <w:t xml:space="preserve">패키지에서는</w:t>
      </w:r>
      <w:r>
        <w:t xml:space="preserve"> </w:t>
      </w:r>
      <w:r>
        <w:rPr>
          <w:rStyle w:val="VerbatimChar"/>
        </w:rPr>
        <w:t xml:space="preserve">grid.arrange()</w:t>
      </w:r>
      <w:r>
        <w:t xml:space="preserve">를 이용한다.</w:t>
      </w:r>
    </w:p>
    <w:p>
      <w:pPr>
        <w:pStyle w:val="comment"/>
      </w:pPr>
      <w:r>
        <w:t xml:space="preserve">grid.arrange(…, newpage = TRUE)</w:t>
      </w:r>
      <w:r>
        <w:br/>
      </w:r>
      <w:r>
        <w:t xml:space="preserve">- … : 이어서 그릴 ggplot 객체</w:t>
      </w:r>
      <w:r>
        <w:br/>
      </w:r>
      <w:r>
        <w:t xml:space="preserve">- newpage : 새로운 페이지를 사용할 것인지를 설정하는 논리값</w:t>
      </w:r>
    </w:p>
    <w:p>
      <w:pPr>
        <w:pStyle w:val="a1"/>
      </w:pPr>
      <w:r>
        <w:rPr>
          <w:rStyle w:val="VerbatimChar"/>
        </w:rPr>
        <w:t xml:space="preserve">grid.arrange()</w:t>
      </w:r>
      <w:r>
        <w:t xml:space="preserve">를 사용하여 앞서 만든</w:t>
      </w:r>
      <w:r>
        <w:t xml:space="preserve"> </w:t>
      </w:r>
      <w:r>
        <w:rPr>
          <w:rStyle w:val="VerbatimChar"/>
        </w:rPr>
        <w:t xml:space="preserve">ggplot</w:t>
      </w:r>
      <w:r>
        <w:t xml:space="preserve">를 붙이는 코드는 다음과 같다.</w:t>
      </w:r>
    </w:p>
    <w:p>
      <w:pPr>
        <w:pStyle w:val="SourceCode"/>
      </w:pPr>
      <w:r>
        <w:rPr>
          <w:rStyle w:val="DocumentationTok"/>
        </w:rPr>
        <w:t xml:space="preserve">## gridExtra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(gridExtra)) {</w:t>
      </w:r>
      <w:r>
        <w:br/>
      </w:r>
      <w:r>
        <w:rPr>
          <w:rStyle w:val="NormalTok"/>
        </w:rPr>
        <w:t xml:space="preserve">  </w:t>
      </w:r>
      <w:r>
        <w:rPr>
          <w:rStyle w:val="FunctionTok"/>
        </w:rPr>
        <w:t xml:space="preserve">install.packages</w:t>
      </w:r>
      <w:r>
        <w:rPr>
          <w:rStyle w:val="NormalTok"/>
        </w:rPr>
        <w:t xml:space="preserve">(</w:t>
      </w:r>
      <w:r>
        <w:rPr>
          <w:rStyle w:val="StringTok"/>
        </w:rPr>
        <w:t xml:space="preserve">'gridExtra'</w:t>
      </w:r>
      <w:r>
        <w:rPr>
          <w:rStyle w:val="NormalTok"/>
        </w:rPr>
        <w:t xml:space="preserve">)</w:t>
      </w:r>
      <w:r>
        <w:br/>
      </w:r>
      <w:r>
        <w:rPr>
          <w:rStyle w:val="NormalTok"/>
        </w:rPr>
        <w:t xml:space="preserve">  </w:t>
      </w:r>
      <w:r>
        <w:rPr>
          <w:rStyle w:val="FunctionTok"/>
        </w:rPr>
        <w:t xml:space="preserve">library</w:t>
      </w:r>
      <w:r>
        <w:rPr>
          <w:rStyle w:val="NormalTok"/>
        </w:rPr>
        <w:t xml:space="preserve">(gridExtra)</w:t>
      </w:r>
      <w:r>
        <w:br/>
      </w:r>
      <w:r>
        <w:rPr>
          <w:rStyle w:val="NormalTok"/>
        </w:rPr>
        <w:t xml:space="preserve">}</w:t>
      </w:r>
      <w:r>
        <w:br/>
      </w:r>
      <w:r>
        <w:br/>
      </w:r>
      <w:r>
        <w:rPr>
          <w:rStyle w:val="DocumentationTok"/>
        </w:rPr>
        <w:t xml:space="preserve">## grid.arrange()를 사용한 이어 붙이기</w:t>
      </w:r>
      <w:r>
        <w:br/>
      </w:r>
      <w:r>
        <w:rPr>
          <w:rStyle w:val="FunctionTok"/>
        </w:rPr>
        <w:t xml:space="preserve">grid.arrange</w:t>
      </w:r>
      <w:r>
        <w:rPr>
          <w:rStyle w:val="NormalTok"/>
        </w:rPr>
        <w:t xml:space="preserve">(fig1, fig2, fig3, fig4)</w:t>
      </w:r>
    </w:p>
    <w:p>
      <w:pPr>
        <w:jc w:val="center"/>
        <w:pStyle w:val="a0"/>
      </w:pPr>
      <w:r>
        <w:rPr/>
        <w:drawing xmlns:r="http://schemas.openxmlformats.org/officeDocument/2006/relationships">
          <wp:inline distT="0" distB="0" distL="0" distR="0">
            <wp:extent cx="5943600" cy="36576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48"/>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8485d4fc-491b-48bc-9597-49c4cc53c69c" w:name="unnamed-chunk-2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8485d4fc-491b-48bc-9597-49c4cc53c69c"/>
      <w:r>
        <w:t xml:space="preserve"/>
      </w:r>
      <w:r>
        <w:t xml:space="preserve">gridExtra를 이용한 ggplot 이어 붙이기</w:t>
      </w:r>
    </w:p>
    <w:bookmarkEnd w:id="28"/>
    <w:bookmarkStart w:id="31" w:name="cowplot을-사용한-이어-붙이기"/>
    <w:p>
      <w:pPr>
        <w:pStyle w:val="2"/>
      </w:pPr>
      <w:r>
        <w:t xml:space="preserve">cowplot을 사용한 이어 붙이기</w:t>
      </w:r>
    </w:p>
    <w:p>
      <w:pPr>
        <w:pStyle w:val="FirstParagraph"/>
      </w:pPr>
      <w:r>
        <w:rPr>
          <w:rStyle w:val="VerbatimChar"/>
        </w:rPr>
        <w:t xml:space="preserve">cowplot</w:t>
      </w:r>
      <w:r>
        <w:t xml:space="preserve"> </w:t>
      </w:r>
      <w:r>
        <w:t xml:space="preserve">패키지는</w:t>
      </w:r>
      <w:r>
        <w:t xml:space="preserve"> </w:t>
      </w:r>
      <w:r>
        <w:rPr>
          <w:rStyle w:val="VerbatimChar"/>
        </w:rPr>
        <w:t xml:space="preserve">ggplot</w:t>
      </w:r>
      <w:r>
        <w:t xml:space="preserve">의 추가적 테마 세트,</w:t>
      </w:r>
      <w:r>
        <w:t xml:space="preserve"> </w:t>
      </w:r>
      <w:r>
        <w:rPr>
          <w:rStyle w:val="VerbatimChar"/>
        </w:rPr>
        <w:t xml:space="preserve">ggplot</w:t>
      </w:r>
      <w:r>
        <w:t xml:space="preserve"> </w:t>
      </w:r>
      <w:r>
        <w:t xml:space="preserve">객체와 R 기본 그래프 등의 플롯의 정렬, 배열하는 기능, 플롯에 주석을 달거나 플롯과 이미지를 병합하는 기능의 다양한 기능을 제공한다. 이 패키지는</w:t>
      </w:r>
      <w:r>
        <w:t xml:space="preserve"> </w:t>
      </w:r>
      <w:r>
        <w:rPr>
          <w:rStyle w:val="VerbatimChar"/>
        </w:rPr>
        <w:t xml:space="preserve">ggplot2</w:t>
      </w:r>
      <w:r>
        <w:t xml:space="preserve">의 애드온(Add-on) 패키지이기 때문에</w:t>
      </w:r>
      <w:r>
        <w:t xml:space="preserve"> </w:t>
      </w:r>
      <w:r>
        <w:rPr>
          <w:rStyle w:val="VerbatimChar"/>
        </w:rPr>
        <w:t xml:space="preserve">ggplot</w:t>
      </w:r>
      <w:r>
        <w:t xml:space="preserve">객체를 대상으로 작업이 가능하다.</w:t>
      </w:r>
      <w:r>
        <w:t xml:space="preserve"> </w:t>
      </w:r>
      <w:r>
        <w:rPr>
          <w:rStyle w:val="VerbatimChar"/>
        </w:rPr>
        <w:t xml:space="preserve">cowplot</w:t>
      </w:r>
      <w:r>
        <w:t xml:space="preserve">에서 많은 기능을 제공하고 있지만 여기서는 이어 붙이기 위주로 설명한다.</w:t>
      </w:r>
    </w:p>
    <w:p>
      <w:pPr>
        <w:pStyle w:val="a1"/>
      </w:pPr>
      <w:r>
        <w:rPr>
          <w:rStyle w:val="VerbatimChar"/>
        </w:rPr>
        <w:t xml:space="preserve">cowplot</w:t>
      </w:r>
      <w:r>
        <w:t xml:space="preserve"> </w:t>
      </w:r>
      <w:r>
        <w:t xml:space="preserve">패키지에서</w:t>
      </w:r>
      <w:r>
        <w:t xml:space="preserve"> </w:t>
      </w:r>
      <w:r>
        <w:rPr>
          <w:rStyle w:val="VerbatimChar"/>
        </w:rPr>
        <w:t xml:space="preserve">ggplot</w:t>
      </w:r>
      <w:r>
        <w:t xml:space="preserve"> </w:t>
      </w:r>
      <w:r>
        <w:t xml:space="preserve">객체를 이어 붙이기 위해서는</w:t>
      </w:r>
      <w:r>
        <w:t xml:space="preserve"> </w:t>
      </w:r>
      <w:r>
        <w:rPr>
          <w:rStyle w:val="VerbatimChar"/>
        </w:rPr>
        <w:t xml:space="preserve">plot_grid()</w:t>
      </w:r>
      <w:r>
        <w:t xml:space="preserve">를 사용한다.</w:t>
      </w:r>
    </w:p>
    <w:p>
      <w:pPr>
        <w:pStyle w:val="comment"/>
      </w:pPr>
      <w:r>
        <w:t xml:space="preserve">plot_grid(…, plotlist = NULL, align = c(</w:t>
      </w:r>
      <w:r>
        <w:t xml:space="preserve">“</w:t>
      </w:r>
      <w:r>
        <w:t xml:space="preserve">none</w:t>
      </w:r>
      <w:r>
        <w:t xml:space="preserve">”</w:t>
      </w:r>
      <w:r>
        <w:t xml:space="preserve">,</w:t>
      </w:r>
      <w:r>
        <w:t xml:space="preserve"> </w:t>
      </w:r>
      <w:r>
        <w:t xml:space="preserve">“</w:t>
      </w:r>
      <w:r>
        <w:t xml:space="preserve">h</w:t>
      </w:r>
      <w:r>
        <w:t xml:space="preserve">”</w:t>
      </w:r>
      <w:r>
        <w:t xml:space="preserve">,</w:t>
      </w:r>
      <w:r>
        <w:t xml:space="preserve"> </w:t>
      </w:r>
      <w:r>
        <w:t xml:space="preserve">“</w:t>
      </w:r>
      <w:r>
        <w:t xml:space="preserve">v</w:t>
      </w:r>
      <w:r>
        <w:t xml:space="preserve">”</w:t>
      </w:r>
      <w:r>
        <w:t xml:space="preserve">,</w:t>
      </w:r>
      <w:r>
        <w:t xml:space="preserve"> </w:t>
      </w:r>
      <w:r>
        <w:t xml:space="preserve">“</w:t>
      </w:r>
      <w:r>
        <w:t xml:space="preserve">hv</w:t>
      </w:r>
      <w:r>
        <w:t xml:space="preserve">”</w:t>
      </w:r>
      <w:r>
        <w:t xml:space="preserve">), axis = c(</w:t>
      </w:r>
      <w:r>
        <w:t xml:space="preserve">“</w:t>
      </w:r>
      <w:r>
        <w:t xml:space="preserve">none</w:t>
      </w:r>
      <w:r>
        <w:t xml:space="preserve">”</w:t>
      </w:r>
      <w:r>
        <w:t xml:space="preserve">,</w:t>
      </w:r>
      <w:r>
        <w:t xml:space="preserve"> </w:t>
      </w:r>
      <w:r>
        <w:t xml:space="preserve">“</w:t>
      </w:r>
      <w:r>
        <w:t xml:space="preserve">l</w:t>
      </w:r>
      <w:r>
        <w:t xml:space="preserve">”</w:t>
      </w:r>
      <w:r>
        <w:t xml:space="preserve">,</w:t>
      </w:r>
      <w:r>
        <w:t xml:space="preserve"> </w:t>
      </w:r>
      <w:r>
        <w:t xml:space="preserve">“</w:t>
      </w:r>
      <w:r>
        <w:t xml:space="preserve">r</w:t>
      </w:r>
      <w:r>
        <w:t xml:space="preserve">”</w:t>
      </w:r>
      <w:r>
        <w:t xml:space="preserve">,</w:t>
      </w:r>
      <w:r>
        <w:t xml:space="preserve"> </w:t>
      </w:r>
      <w:r>
        <w:t xml:space="preserve">“</w:t>
      </w:r>
      <w:r>
        <w:t xml:space="preserve">t</w:t>
      </w:r>
      <w:r>
        <w:t xml:space="preserve">”</w:t>
      </w:r>
      <w:r>
        <w:t xml:space="preserve">,</w:t>
      </w:r>
      <w:r>
        <w:t xml:space="preserve"> </w:t>
      </w:r>
      <w:r>
        <w:t xml:space="preserve">“</w:t>
      </w:r>
      <w:r>
        <w:t xml:space="preserve">b</w:t>
      </w:r>
      <w:r>
        <w:t xml:space="preserve">”</w:t>
      </w:r>
      <w:r>
        <w:t xml:space="preserve">,</w:t>
      </w:r>
      <w:r>
        <w:t xml:space="preserve"> </w:t>
      </w:r>
      <w:r>
        <w:t xml:space="preserve">“</w:t>
      </w:r>
      <w:r>
        <w:t xml:space="preserve">lr</w:t>
      </w:r>
      <w:r>
        <w:t xml:space="preserve">”</w:t>
      </w:r>
      <w:r>
        <w:t xml:space="preserve">,</w:t>
      </w:r>
      <w:r>
        <w:t xml:space="preserve"> </w:t>
      </w:r>
      <w:r>
        <w:t xml:space="preserve">“</w:t>
      </w:r>
      <w:r>
        <w:t xml:space="preserve">tb</w:t>
      </w:r>
      <w:r>
        <w:t xml:space="preserve">”</w:t>
      </w:r>
      <w:r>
        <w:t xml:space="preserve">,</w:t>
      </w:r>
      <w:r>
        <w:t xml:space="preserve"> </w:t>
      </w:r>
      <w:r>
        <w:t xml:space="preserve">“</w:t>
      </w:r>
      <w:r>
        <w:t xml:space="preserve">tblr</w:t>
      </w:r>
      <w:r>
        <w:t xml:space="preserve">”</w:t>
      </w:r>
      <w:r>
        <w:t xml:space="preserve">), nrow = NULL, ncol = NULL, rel_widths = 1, rel_heights = 1, labels = NULL, label_size = 14, label_fontfamily = NULL, label_fontface =</w:t>
      </w:r>
      <w:r>
        <w:t xml:space="preserve"> </w:t>
      </w:r>
      <w:r>
        <w:t xml:space="preserve">“</w:t>
      </w:r>
      <w:r>
        <w:t xml:space="preserve">bold</w:t>
      </w:r>
      <w:r>
        <w:t xml:space="preserve">”</w:t>
      </w:r>
      <w:r>
        <w:t xml:space="preserve">, label_colour = NULL, label_x = 0, label_y = 1, hjust = -0.5, vjust = 1.5, scale = 1, greedy = TRUE, byrow = TRUE)</w:t>
      </w:r>
      <w:r>
        <w:br/>
      </w:r>
      <w:r>
        <w:t xml:space="preserve">- … : 이어 붙일 플롯</w:t>
      </w:r>
      <w:r>
        <w:br/>
      </w:r>
      <w:r>
        <w:t xml:space="preserve">- plotlist : 이어 붙일 플롯 리스트</w:t>
      </w:r>
      <w:r>
        <w:br/>
      </w:r>
      <w:r>
        <w:t xml:space="preserve">- align : 그래프를 가로(</w:t>
      </w:r>
      <w:r>
        <w:t xml:space="preserve">“</w:t>
      </w:r>
      <w:r>
        <w:t xml:space="preserve">h</w:t>
      </w:r>
      <w:r>
        <w:t xml:space="preserve">”</w:t>
      </w:r>
      <w:r>
        <w:t xml:space="preserve">) 또는 세로(</w:t>
      </w:r>
      <w:r>
        <w:t xml:space="preserve">“</w:t>
      </w:r>
      <w:r>
        <w:t xml:space="preserve">v</w:t>
      </w:r>
      <w:r>
        <w:t xml:space="preserve">”</w:t>
      </w:r>
      <w:r>
        <w:t xml:space="preserve">)로 정렬할지 여부를 설정</w:t>
      </w:r>
      <w:r>
        <w:br/>
      </w:r>
      <w:r>
        <w:t xml:space="preserve">- axis : 그래프를 왼쪽(</w:t>
      </w:r>
      <w:r>
        <w:t xml:space="preserve">“</w:t>
      </w:r>
      <w:r>
        <w:t xml:space="preserve">l</w:t>
      </w:r>
      <w:r>
        <w:t xml:space="preserve">”</w:t>
      </w:r>
      <w:r>
        <w:t xml:space="preserve">), 오른쪽(</w:t>
      </w:r>
      <w:r>
        <w:t xml:space="preserve">“</w:t>
      </w:r>
      <w:r>
        <w:t xml:space="preserve">r</w:t>
      </w:r>
      <w:r>
        <w:t xml:space="preserve">”</w:t>
      </w:r>
      <w:r>
        <w:t xml:space="preserve">), 위쪽(</w:t>
      </w:r>
      <w:r>
        <w:t xml:space="preserve">“</w:t>
      </w:r>
      <w:r>
        <w:t xml:space="preserve">t</w:t>
      </w:r>
      <w:r>
        <w:t xml:space="preserve">”</w:t>
      </w:r>
      <w:r>
        <w:t xml:space="preserve">) 또는 아래쪽(</w:t>
      </w:r>
      <w:r>
        <w:t xml:space="preserve">“</w:t>
      </w:r>
      <w:r>
        <w:t xml:space="preserve">b</w:t>
      </w:r>
      <w:r>
        <w:t xml:space="preserve">”</w:t>
      </w:r>
      <w:r>
        <w:t xml:space="preserve">) 여백으로 정렬할지 여부를 설정</w:t>
      </w:r>
      <w:r>
        <w:br/>
      </w:r>
      <w:r>
        <w:t xml:space="preserve">- nrow, ncol : 플롯 그리드의 행, 열 갯수 설정</w:t>
      </w:r>
      <w:r>
        <w:br/>
      </w:r>
      <w:r>
        <w:t xml:space="preserve">- rel_width, rel_height : 상대적인 열의 너비와 높이 설정, 숫자형 벡터로 설정</w:t>
      </w:r>
      <w:r>
        <w:br/>
      </w:r>
      <w:r>
        <w:t xml:space="preserve">- labels, label_size, label_fontfamily, label_fontface, label_colour, label_x, label_y, hjust, vjust : 플롯 그리드의 라벨 특성 설정</w:t>
      </w:r>
      <w:r>
        <w:br/>
      </w:r>
      <w:r>
        <w:t xml:space="preserve">- scale : 플롯의 크기를 설정하는 수치값 또는 수치 벡터</w:t>
      </w:r>
      <w:r>
        <w:br/>
      </w:r>
      <w:r>
        <w:t xml:space="preserve">- byrow : 플롯을 행(기본값) 또는 열로 정렬해야 하는지 여부를 나타내는 논리값</w:t>
      </w:r>
    </w:p>
    <w:p>
      <w:pPr>
        <w:pStyle w:val="a1"/>
      </w:pPr>
      <w:r>
        <w:rPr>
          <w:rStyle w:val="VerbatimChar"/>
        </w:rPr>
        <w:t xml:space="preserve">cowplot</w:t>
      </w:r>
      <w:r>
        <w:t xml:space="preserve">으로</w:t>
      </w:r>
      <w:r>
        <w:t xml:space="preserve"> </w:t>
      </w:r>
      <w:r>
        <w:rPr>
          <w:rStyle w:val="VerbatimChar"/>
        </w:rPr>
        <w:t xml:space="preserve">ggplot</w:t>
      </w:r>
      <w:r>
        <w:t xml:space="preserve">객체를 이어 붙이는 코드는 다음과 같다. 먼저</w:t>
      </w:r>
      <w:r>
        <w:t xml:space="preserve"> </w:t>
      </w:r>
      <w:r>
        <w:rPr>
          <w:rStyle w:val="VerbatimChar"/>
        </w:rPr>
        <w:t xml:space="preserve">cowplot</w:t>
      </w:r>
      <w:r>
        <w:t xml:space="preserve">패키지를 설치하고</w:t>
      </w:r>
      <w:r>
        <w:t xml:space="preserve"> </w:t>
      </w:r>
      <w:r>
        <w:rPr>
          <w:rStyle w:val="VerbatimChar"/>
        </w:rPr>
        <w:t xml:space="preserve">plot_grid()</w:t>
      </w:r>
      <w:r>
        <w:t xml:space="preserve">를 사용하여 플롯을 이어 붙인다.</w:t>
      </w:r>
    </w:p>
    <w:p>
      <w:pPr>
        <w:pStyle w:val="SourceCode"/>
      </w:pPr>
      <w:r>
        <w:rPr>
          <w:rStyle w:val="DocumentationTok"/>
        </w:rPr>
        <w:t xml:space="preserve">## cowplot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(cowplot)) {</w:t>
      </w:r>
      <w:r>
        <w:br/>
      </w:r>
      <w:r>
        <w:rPr>
          <w:rStyle w:val="NormalTok"/>
        </w:rPr>
        <w:t xml:space="preserve">  </w:t>
      </w:r>
      <w:r>
        <w:rPr>
          <w:rStyle w:val="FunctionTok"/>
        </w:rPr>
        <w:t xml:space="preserve">install.packages</w:t>
      </w:r>
      <w:r>
        <w:rPr>
          <w:rStyle w:val="NormalTok"/>
        </w:rPr>
        <w:t xml:space="preserve">(</w:t>
      </w:r>
      <w:r>
        <w:rPr>
          <w:rStyle w:val="StringTok"/>
        </w:rPr>
        <w:t xml:space="preserve">'cowplot'</w:t>
      </w:r>
      <w:r>
        <w:rPr>
          <w:rStyle w:val="NormalTok"/>
        </w:rPr>
        <w:t xml:space="preserve">)</w:t>
      </w:r>
      <w:r>
        <w:br/>
      </w:r>
      <w:r>
        <w:rPr>
          <w:rStyle w:val="NormalTok"/>
        </w:rPr>
        <w:t xml:space="preserve">  </w:t>
      </w:r>
      <w:r>
        <w:rPr>
          <w:rStyle w:val="FunctionTok"/>
        </w:rPr>
        <w:t xml:space="preserve">library</w:t>
      </w:r>
      <w:r>
        <w:rPr>
          <w:rStyle w:val="NormalTok"/>
        </w:rPr>
        <w:t xml:space="preserve">(cowplot)</w:t>
      </w:r>
      <w:r>
        <w:br/>
      </w:r>
      <w:r>
        <w:rPr>
          <w:rStyle w:val="NormalTok"/>
        </w:rPr>
        <w:t xml:space="preserve">}</w:t>
      </w:r>
      <w:r>
        <w:br/>
      </w:r>
      <w:r>
        <w:br/>
      </w:r>
      <w:r>
        <w:rPr>
          <w:rStyle w:val="DocumentationTok"/>
        </w:rPr>
        <w:t xml:space="preserve">## plot_grid()를 이용해 플롯을 이어 붙임</w:t>
      </w:r>
      <w:r>
        <w:br/>
      </w:r>
      <w:r>
        <w:rPr>
          <w:rStyle w:val="FunctionTok"/>
        </w:rPr>
        <w:t xml:space="preserve">plot_grid</w:t>
      </w:r>
      <w:r>
        <w:rPr>
          <w:rStyle w:val="NormalTok"/>
        </w:rPr>
        <w:t xml:space="preserve">(fig1, fig2, fig3, fig4)</w:t>
      </w:r>
    </w:p>
    <w:p>
      <w:pPr>
        <w:jc w:val="center"/>
        <w:pStyle w:val="a0"/>
      </w:pPr>
      <w:r>
        <w:rPr/>
        <w:drawing xmlns:r="http://schemas.openxmlformats.org/officeDocument/2006/relationships">
          <wp:inline distT="0" distB="0" distL="0" distR="0">
            <wp:extent cx="59436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49"/>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a2a60438-00f6-46fc-9429-f6080cbb7c78" w:name="unnamed-chunk-2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2a60438-00f6-46fc-9429-f6080cbb7c78"/>
      <w:r>
        <w:t xml:space="preserve"/>
      </w:r>
      <w:r>
        <w:t xml:space="preserve">cowplot를 이용한 ggplot 이어 붙이기</w:t>
      </w:r>
    </w:p>
    <w:p>
      <w:pPr>
        <w:pStyle w:val="a1"/>
      </w:pPr>
      <w:r>
        <w:rPr>
          <w:rStyle w:val="VerbatimChar"/>
        </w:rPr>
        <w:t xml:space="preserve">cowplot</w:t>
      </w:r>
      <w:r>
        <w:t xml:space="preserve"> </w:t>
      </w:r>
      <w:r>
        <w:t xml:space="preserve">패키지에서 많은 기능을 제공하는데 몇몇 유용한 기능을 살펴보면 다음과 같다.</w:t>
      </w:r>
    </w:p>
    <w:bookmarkStart w:id="29" w:name="워터마크-주석-넣기"/>
    <w:p>
      <w:pPr>
        <w:pStyle w:val="4"/>
      </w:pPr>
      <w:r>
        <w:t xml:space="preserve">워터마크 주석 넣기</w:t>
      </w:r>
    </w:p>
    <w:p>
      <w:pPr>
        <w:pStyle w:val="FirstParagraph"/>
      </w:pPr>
      <w:r>
        <w:rPr>
          <w:rStyle w:val="VerbatimChar"/>
        </w:rPr>
        <w:t xml:space="preserve">ggplot2</w:t>
      </w:r>
      <w:r>
        <w:t xml:space="preserve">에서 제공하는</w:t>
      </w:r>
      <w:r>
        <w:t xml:space="preserve"> </w:t>
      </w:r>
      <w:r>
        <w:rPr>
          <w:rStyle w:val="VerbatimChar"/>
        </w:rPr>
        <w:t xml:space="preserve">annotate()</w:t>
      </w:r>
      <w:r>
        <w:t xml:space="preserve">를 사용하여 주석을 넣을 수 있지만</w:t>
      </w:r>
      <w:r>
        <w:t xml:space="preserve"> </w:t>
      </w:r>
      <w:r>
        <w:rPr>
          <w:rStyle w:val="VerbatimChar"/>
        </w:rPr>
        <w:t xml:space="preserve">cowplot</w:t>
      </w:r>
      <w:r>
        <w:t xml:space="preserve">에서도 간단히 사용할 수 있는 유용한 주석 넣기 기능이 있다. 그 중 가장 유용한 것이 워터마크 주석을 넣는 기능이다. 간혹 진행중인 프로젝트에서 생성된 문서나 대외비 문서를 강조하기 위해 그래프나 문서의 중간에 크게 ’DRAFT’나 ’대외비’라고 하는 문구를 본적이 있을 것이다. 이를 위해서</w:t>
      </w:r>
      <w:r>
        <w:t xml:space="preserve"> </w:t>
      </w:r>
      <w:r>
        <w:rPr>
          <w:rStyle w:val="VerbatimChar"/>
        </w:rPr>
        <w:t xml:space="preserve">cowplot</w:t>
      </w:r>
      <w:r>
        <w:t xml:space="preserve">의 기본 플롯을 생성하는</w:t>
      </w:r>
      <w:r>
        <w:t xml:space="preserve"> </w:t>
      </w:r>
      <w:r>
        <w:rPr>
          <w:rStyle w:val="VerbatimChar"/>
        </w:rPr>
        <w:t xml:space="preserve">ggdraw()</w:t>
      </w:r>
      <w:r>
        <w:t xml:space="preserve">와 기본 플롯 위에 라벨 레이어를 추가하는</w:t>
      </w:r>
      <w:r>
        <w:t xml:space="preserve"> </w:t>
      </w:r>
      <w:r>
        <w:rPr>
          <w:rStyle w:val="VerbatimChar"/>
        </w:rPr>
        <w:t xml:space="preserve">draw_label()</w:t>
      </w:r>
      <w:r>
        <w:t xml:space="preserve">을 사용한다.</w:t>
      </w:r>
    </w:p>
    <w:p>
      <w:pPr>
        <w:pStyle w:val="comment"/>
      </w:pPr>
      <w:r>
        <w:t xml:space="preserve">ggdraw(plot = NULL, xlim = c(0, 1), ylim = c(0, 1), clip =</w:t>
      </w:r>
      <w:r>
        <w:t xml:space="preserve"> </w:t>
      </w:r>
      <w:r>
        <w:t xml:space="preserve">“</w:t>
      </w:r>
      <w:r>
        <w:t xml:space="preserve">off</w:t>
      </w:r>
      <w:r>
        <w:t xml:space="preserve">”</w:t>
      </w:r>
      <w:r>
        <w:t xml:space="preserve">)</w:t>
      </w:r>
      <w:r>
        <w:br/>
      </w:r>
      <w:r>
        <w:t xml:space="preserve">- plot : 기본 레이어로 생성할 플롯 설정</w:t>
      </w:r>
      <w:r>
        <w:br/>
      </w:r>
      <w:r>
        <w:t xml:space="preserve">- xlim : X축의 범위</w:t>
      </w:r>
      <w:r>
        <w:br/>
      </w:r>
      <w:r>
        <w:t xml:space="preserve">- ylim : Y축의 범위</w:t>
      </w:r>
      <w:r>
        <w:br/>
      </w:r>
      <w:r>
        <w:t xml:space="preserve">- clip : 플롯이 설정된 범위를 벗어나면 자를지를 설정하는 논리값</w:t>
      </w:r>
    </w:p>
    <w:p>
      <w:pPr>
        <w:pStyle w:val="comment"/>
      </w:pPr>
      <w:r>
        <w:t xml:space="preserve">draw_label(label, x = 0.5, y = 0.5, hjust = 0.5, vjust = 0.5, fontfamily = “</w:t>
      </w:r>
      <w:r>
        <w:t xml:space="preserve">“</w:t>
      </w:r>
      <w:r>
        <w:t xml:space="preserve">, fontface =</w:t>
      </w:r>
      <w:r>
        <w:t xml:space="preserve">”</w:t>
      </w:r>
      <w:r>
        <w:t xml:space="preserve">plain”, color =</w:t>
      </w:r>
      <w:r>
        <w:t xml:space="preserve"> </w:t>
      </w:r>
      <w:r>
        <w:t xml:space="preserve">“</w:t>
      </w:r>
      <w:r>
        <w:t xml:space="preserve">black</w:t>
      </w:r>
      <w:r>
        <w:t xml:space="preserve">”</w:t>
      </w:r>
      <w:r>
        <w:t xml:space="preserve">, size = 14, angle = 0, lineheight = 0.9, alpha = 1)</w:t>
      </w:r>
      <w:r>
        <w:br/>
      </w:r>
      <w:r>
        <w:t xml:space="preserve">- label : 라벨로 사용할 문자열</w:t>
      </w:r>
      <w:r>
        <w:br/>
      </w:r>
      <w:r>
        <w:t xml:space="preserve">- x : 라벨의 X축 위치</w:t>
      </w:r>
      <w:r>
        <w:br/>
      </w:r>
      <w:r>
        <w:t xml:space="preserve">- y : 라벨의 Y축 위치</w:t>
      </w:r>
      <w:r>
        <w:br/>
      </w:r>
      <w:r>
        <w:t xml:space="preserve">- hjust : 라벨의 수평 위치 정렬값</w:t>
      </w:r>
      <w:r>
        <w:br/>
      </w:r>
      <w:r>
        <w:t xml:space="preserve">- vjust : 라벨의 수직 위치 정렬값</w:t>
      </w:r>
      <w:r>
        <w:br/>
      </w:r>
      <w:r>
        <w:t xml:space="preserve">- fontfamily, fontface : 라벨의 폰트 설정</w:t>
      </w:r>
      <w:r>
        <w:br/>
      </w:r>
      <w:r>
        <w:t xml:space="preserve">- color : 라벨의 색 설정</w:t>
      </w:r>
      <w:r>
        <w:br/>
      </w:r>
      <w:r>
        <w:t xml:space="preserve">- size : 라벨의 크기 설정</w:t>
      </w:r>
      <w:r>
        <w:br/>
      </w:r>
      <w:r>
        <w:t xml:space="preserve">- angle : 라벨의 각도 설정</w:t>
      </w:r>
      <w:r>
        <w:br/>
      </w:r>
      <w:r>
        <w:t xml:space="preserve">- lineheight : 라벨의 선 높이 설정</w:t>
      </w:r>
      <w:r>
        <w:br/>
      </w:r>
      <w:r>
        <w:t xml:space="preserve">- alpha : 라벨의 투명도 설정</w:t>
      </w:r>
    </w:p>
    <w:p>
      <w:pPr>
        <w:pStyle w:val="a1"/>
      </w:pPr>
      <w:r>
        <w:rPr>
          <w:rStyle w:val="VerbatimChar"/>
        </w:rPr>
        <w:t xml:space="preserve">ggdraw()</w:t>
      </w:r>
      <w:r>
        <w:t xml:space="preserve">와</w:t>
      </w:r>
      <w:r>
        <w:t xml:space="preserve"> </w:t>
      </w:r>
      <w:r>
        <w:rPr>
          <w:rStyle w:val="VerbatimChar"/>
        </w:rPr>
        <w:t xml:space="preserve">draw_label()</w:t>
      </w:r>
      <w:r>
        <w:t xml:space="preserve">을 사용하여 다음과 같이 워터마크 주석을 넣을 수 있다.</w:t>
      </w:r>
    </w:p>
    <w:p>
      <w:pPr>
        <w:pStyle w:val="SourceCode"/>
      </w:pPr>
      <w:r>
        <w:rPr>
          <w:rStyle w:val="DocumentationTok"/>
        </w:rPr>
        <w:t xml:space="preserve">##  ggdraw()를 사용해 기본 그래프를 그림</w:t>
      </w:r>
      <w:r>
        <w:br/>
      </w:r>
      <w:r>
        <w:rPr>
          <w:rStyle w:val="FunctionTok"/>
        </w:rPr>
        <w:t xml:space="preserve">ggdraw</w:t>
      </w:r>
      <w:r>
        <w:rPr>
          <w:rStyle w:val="NormalTok"/>
        </w:rPr>
        <w:t xml:space="preserve">(fig1) </w:t>
      </w:r>
      <w:r>
        <w:rPr>
          <w:rStyle w:val="SpecialCharTok"/>
        </w:rPr>
        <w:t xml:space="preserve">+</w:t>
      </w:r>
      <w:r>
        <w:rPr>
          <w:rStyle w:val="NormalTok"/>
        </w:rPr>
        <w:t xml:space="preserve"> </w:t>
      </w:r>
      <w:r>
        <w:br/>
      </w:r>
      <w:r>
        <w:rPr>
          <w:rStyle w:val="NormalTok"/>
        </w:rPr>
        <w:t xml:space="preserve">  </w:t>
      </w:r>
      <w:r>
        <w:rPr>
          <w:rStyle w:val="DocumentationTok"/>
        </w:rPr>
        <w:t xml:space="preserve">## draw_label() 을 이용해 워터마크 주석 표기</w:t>
      </w:r>
      <w:r>
        <w:br/>
      </w:r>
      <w:r>
        <w:rPr>
          <w:rStyle w:val="NormalTok"/>
        </w:rPr>
        <w:t xml:space="preserve">  </w:t>
      </w:r>
      <w:r>
        <w:rPr>
          <w:rStyle w:val="FunctionTok"/>
        </w:rPr>
        <w:t xml:space="preserve">draw_label</w:t>
      </w:r>
      <w:r>
        <w:rPr>
          <w:rStyle w:val="NormalTok"/>
        </w:rPr>
        <w:t xml:space="preserve">(</w:t>
      </w:r>
      <w:r>
        <w:rPr>
          <w:rStyle w:val="StringTok"/>
        </w:rPr>
        <w:t xml:space="preserve">"대외비"</w:t>
      </w:r>
      <w:r>
        <w:rPr>
          <w:rStyle w:val="NormalTok"/>
        </w:rPr>
        <w:t xml:space="preserve">, </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angle =</w:t>
      </w:r>
      <w:r>
        <w:rPr>
          <w:rStyle w:val="NormalTok"/>
        </w:rPr>
        <w:t xml:space="preserve"> </w:t>
      </w:r>
      <w:r>
        <w:rPr>
          <w:rStyle w:val="DecValTok"/>
        </w:rPr>
        <w:t xml:space="preserve">30</w:t>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w:t>
      </w:r>
    </w:p>
    <w:p>
      <w:pPr>
        <w:jc w:val="center"/>
        <w:pStyle w:val="a0"/>
      </w:pPr>
      <w:r>
        <w:rPr/>
        <w:drawing xmlns:r="http://schemas.openxmlformats.org/officeDocument/2006/relationships">
          <wp:inline distT="0" distB="0" distL="0" distR="0">
            <wp:extent cx="5943600" cy="36576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50"/>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dd783df4-87ee-4ff7-aa8e-1c44c6ea4459" w:name="unnamed-chunk-2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d783df4-87ee-4ff7-aa8e-1c44c6ea4459"/>
      <w:r>
        <w:t xml:space="preserve"/>
      </w:r>
      <w:r>
        <w:t xml:space="preserve">cowplot를 이용한 워터마크 주석 넣기</w:t>
      </w:r>
    </w:p>
    <w:bookmarkEnd w:id="29"/>
    <w:bookmarkStart w:id="30" w:name="ggplot안에-ggplot-넣기"/>
    <w:p>
      <w:pPr>
        <w:pStyle w:val="4"/>
      </w:pPr>
      <w:r>
        <w:t xml:space="preserve">ggplot안에 ggplot 넣기</w:t>
      </w:r>
    </w:p>
    <w:p>
      <w:pPr>
        <w:pStyle w:val="FirstParagraph"/>
      </w:pPr>
      <w:r>
        <w:rPr>
          <w:rStyle w:val="VerbatimChar"/>
        </w:rPr>
        <w:t xml:space="preserve">cowplot</w:t>
      </w:r>
      <w:r>
        <w:t xml:space="preserve"> </w:t>
      </w:r>
      <w:r>
        <w:t xml:space="preserve">패키지에서는</w:t>
      </w:r>
      <w:r>
        <w:t xml:space="preserve"> </w:t>
      </w:r>
      <w:r>
        <w:rPr>
          <w:rStyle w:val="VerbatimChar"/>
        </w:rPr>
        <w:t xml:space="preserve">ggplot</w:t>
      </w:r>
      <w:r>
        <w:t xml:space="preserve">의 안에</w:t>
      </w:r>
      <w:r>
        <w:t xml:space="preserve"> </w:t>
      </w:r>
      <w:r>
        <w:rPr>
          <w:rStyle w:val="VerbatimChar"/>
        </w:rPr>
        <w:t xml:space="preserve">ggplot</w:t>
      </w:r>
      <w:r>
        <w:t xml:space="preserve">를 넣는 기능을 제공한다. 사실 이 기능은</w:t>
      </w:r>
      <w:r>
        <w:t xml:space="preserve"> </w:t>
      </w:r>
      <w:r>
        <w:rPr>
          <w:rStyle w:val="VerbatimChar"/>
        </w:rPr>
        <w:t xml:space="preserve">patchwork</w:t>
      </w:r>
      <w:r>
        <w:t xml:space="preserve">나</w:t>
      </w:r>
      <w:r>
        <w:t xml:space="preserve"> </w:t>
      </w:r>
      <w:r>
        <w:rPr>
          <w:rStyle w:val="VerbatimChar"/>
        </w:rPr>
        <w:t xml:space="preserve">gridExtra</w:t>
      </w:r>
      <w:r>
        <w:t xml:space="preserve"> </w:t>
      </w:r>
      <w:r>
        <w:t xml:space="preserve">패키지에서도 제공하는 기능이다.</w:t>
      </w:r>
      <w:r>
        <w:t xml:space="preserve"> </w:t>
      </w:r>
      <w:r>
        <w:rPr>
          <w:rStyle w:val="VerbatimChar"/>
        </w:rPr>
        <w:t xml:space="preserve">ggdraw()</w:t>
      </w:r>
      <w:r>
        <w:t xml:space="preserve">를 사용해 기본 플롯을 그리고 이 위에</w:t>
      </w:r>
      <w:r>
        <w:t xml:space="preserve"> </w:t>
      </w:r>
      <w:r>
        <w:rPr>
          <w:rStyle w:val="VerbatimChar"/>
        </w:rPr>
        <w:t xml:space="preserve">draw_plot()</w:t>
      </w:r>
      <w:r>
        <w:t xml:space="preserve">을 사용하여 덧붙여 그리는 형태이다.</w:t>
      </w:r>
    </w:p>
    <w:p>
      <w:pPr>
        <w:pStyle w:val="comment"/>
      </w:pPr>
      <w:r>
        <w:t xml:space="preserve">draw_plot(plot, x = 0, y = 0, width = 1, height = 1, scale = 1, hjust = 0, vjust = 0, halign = 0.5, valign = 0.5)</w:t>
      </w:r>
      <w:r>
        <w:br/>
      </w:r>
      <w:r>
        <w:t xml:space="preserve">- plot : 덧붙일 플롯 설정</w:t>
      </w:r>
      <w:r>
        <w:br/>
      </w:r>
      <w:r>
        <w:t xml:space="preserve">- x : 플롯의 X축 위치 설정</w:t>
      </w:r>
      <w:r>
        <w:br/>
      </w:r>
      <w:r>
        <w:t xml:space="preserve">- y : 플롯의 Y축 위치 설정</w:t>
      </w:r>
      <w:r>
        <w:br/>
      </w:r>
      <w:r>
        <w:t xml:space="preserve">- width : 플롯의 너비 설정</w:t>
      </w:r>
      <w:r>
        <w:br/>
      </w:r>
      <w:r>
        <w:t xml:space="preserve">- height : 플롯의 높이 설정</w:t>
      </w:r>
      <w:r>
        <w:br/>
      </w:r>
      <w:r>
        <w:t xml:space="preserve">- scale : 플롯의 크기 배수 설정</w:t>
      </w:r>
      <w:r>
        <w:br/>
      </w:r>
      <w:r>
        <w:t xml:space="preserve">- hjust, vjust : 플롯의 수평, 수직 정렬 설정</w:t>
      </w:r>
      <w:r>
        <w:br/>
      </w:r>
      <w:r>
        <w:t xml:space="preserve">- halign, valign : 플롯 박스안에서의 수평, 수직 정렬 설정</w:t>
      </w:r>
    </w:p>
    <w:p>
      <w:pPr>
        <w:pStyle w:val="a1"/>
      </w:pPr>
      <w:r>
        <w:rPr>
          <w:rStyle w:val="VerbatimChar"/>
        </w:rPr>
        <w:t xml:space="preserve">ggplot</w:t>
      </w:r>
      <w:r>
        <w:t xml:space="preserve">에 넣은</w:t>
      </w:r>
      <w:r>
        <w:t xml:space="preserve"> </w:t>
      </w:r>
      <w:r>
        <w:rPr>
          <w:rStyle w:val="VerbatimChar"/>
        </w:rPr>
        <w:t xml:space="preserve">ggplot</w:t>
      </w:r>
      <w:r>
        <w:t xml:space="preserve">를 그리는 코드는 다음과 같다.</w:t>
      </w:r>
    </w:p>
    <w:p>
      <w:pPr>
        <w:pStyle w:val="SourceCode"/>
      </w:pPr>
      <w:r>
        <w:rPr>
          <w:rStyle w:val="DocumentationTok"/>
        </w:rPr>
        <w:t xml:space="preserve">## ggdraw()를 시용해 기초 플롯을 그림</w:t>
      </w:r>
      <w:r>
        <w:br/>
      </w:r>
      <w:r>
        <w:rPr>
          <w:rStyle w:val="FunctionTok"/>
        </w:rPr>
        <w:t xml:space="preserve">ggdraw</w:t>
      </w:r>
      <w:r>
        <w:rPr>
          <w:rStyle w:val="NormalTok"/>
        </w:rPr>
        <w:t xml:space="preserve">(fig1) </w:t>
      </w:r>
      <w:r>
        <w:rPr>
          <w:rStyle w:val="SpecialCharTok"/>
        </w:rPr>
        <w:t xml:space="preserve">+</w:t>
      </w:r>
      <w:r>
        <w:br/>
      </w:r>
      <w:r>
        <w:rPr>
          <w:rStyle w:val="NormalTok"/>
        </w:rPr>
        <w:t xml:space="preserve">  </w:t>
      </w:r>
      <w:r>
        <w:rPr>
          <w:rStyle w:val="DocumentationTok"/>
        </w:rPr>
        <w:t xml:space="preserve">## draw_plot()을 이용해 fig1안에 fig2를 그림</w:t>
      </w:r>
      <w:r>
        <w:br/>
      </w:r>
      <w:r>
        <w:rPr>
          <w:rStyle w:val="NormalTok"/>
        </w:rPr>
        <w:t xml:space="preserve">  </w:t>
      </w:r>
      <w:r>
        <w:rPr>
          <w:rStyle w:val="FunctionTok"/>
        </w:rPr>
        <w:t xml:space="preserve">draw_plot</w:t>
      </w:r>
      <w:r>
        <w:rPr>
          <w:rStyle w:val="NormalTok"/>
        </w:rPr>
        <w:t xml:space="preserve">(fig2, </w:t>
      </w:r>
      <w:r>
        <w:rPr>
          <w:rStyle w:val="FloatTok"/>
        </w:rPr>
        <w:t xml:space="preserve">0.1</w:t>
      </w:r>
      <w:r>
        <w:rPr>
          <w:rStyle w:val="NormalTok"/>
        </w:rPr>
        <w:t xml:space="preserve">, .</w:t>
      </w:r>
      <w:r>
        <w:rPr>
          <w:rStyle w:val="DecValTok"/>
        </w:rPr>
        <w:t xml:space="preserve">50</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w:t>
      </w:r>
    </w:p>
    <w:p>
      <w:pPr>
        <w:jc w:val="center"/>
        <w:pStyle w:val="a0"/>
      </w:pPr>
      <w:r>
        <w:rPr/>
        <w:drawing xmlns:r="http://schemas.openxmlformats.org/officeDocument/2006/relationships">
          <wp:inline distT="0" distB="0" distL="0" distR="0">
            <wp:extent cx="59436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51"/>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e57025b5-401e-4cd1-a4b2-f0a2d6a2c375" w:name="unnamed-chunk-2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57025b5-401e-4cd1-a4b2-f0a2d6a2c375"/>
      <w:r>
        <w:t xml:space="preserve"/>
      </w:r>
      <w:r>
        <w:t xml:space="preserve">cowplot를 이용한 ggplot에 ggplot 넣기</w:t>
      </w:r>
    </w:p>
    <w:bookmarkEnd w:id="30"/>
    <w:bookmarkEnd w:id="31"/>
    <w:bookmarkEnd w:id="32"/>
    <w:bookmarkStart w:id="33" w:name="병합된-그래프"/>
    <w:p>
      <w:pPr>
        <w:pStyle w:val="1"/>
      </w:pPr>
      <w:r>
        <w:t xml:space="preserve">병합된 그래프</w:t>
      </w:r>
    </w:p>
    <w:p>
      <w:r>
        <w:pict>
          <v:rect style="width:0;height:1.5pt" o:hralign="center" o:hrstd="t" o:hr="t"/>
        </w:pict>
      </w:r>
    </w:p>
    <w:p>
      <w:pPr>
        <w:pStyle w:val="FirstParagraph"/>
      </w:pPr>
      <w:r>
        <w:t xml:space="preserve">시각화를 하다보면 여러개의 그래프를 하나의 그래프에 병합해서 그려야 할 떄가 많다. 가장 흔한 병합 그래프가 막대 그래프와 선그래프가 병합된 그래프이다. 사실</w:t>
      </w:r>
      <w:r>
        <w:t xml:space="preserve"> </w:t>
      </w:r>
      <w:r>
        <w:rPr>
          <w:rStyle w:val="VerbatimChar"/>
        </w:rPr>
        <w:t xml:space="preserve">ggplot2</w:t>
      </w:r>
      <w:r>
        <w:t xml:space="preserve">에서 병합 그래프는 그래프를 다로 그려서 겹치는 것이 아니고(물론</w:t>
      </w:r>
      <w:r>
        <w:t xml:space="preserve"> </w:t>
      </w:r>
      <w:r>
        <w:rPr>
          <w:rStyle w:val="VerbatimChar"/>
        </w:rPr>
        <w:t xml:space="preserve">cowplot</w:t>
      </w:r>
      <w:r>
        <w:t xml:space="preserve">과 같은 패키지를 사용하면 겹쳐 그릴 수도 있다.) 기하요소의 레이어를 계속 겹쳐가면서 그리는 것이다. 병합된 그래프에서 가장 많이 사용되는 선그래프와 막대 그래프의 병합을 차근차근 설명해보겠다. 병합된 그래프의 목표는 대학과정 공학계열의 중계열별 졸업자와 취업자를 stack 타입의 막대그래프로 그리고 이들 중계열의 취업률을 선그래프로 그려보도록 하겠다. 앞선 선 그래프에서 설명한 이중축의 설정과 매우 유사한 과정이 될 것이다.</w:t>
      </w:r>
    </w:p>
    <w:p>
      <w:pPr>
        <w:pStyle w:val="a1"/>
      </w:pPr>
      <w:r>
        <w:t xml:space="preserve">우선 병합 그래프에 사용할 데이터부터 준비하도록 하겠다. 병합 그래프에 사용할 데이터는 8자의 막대그래프를 설명하면서 만들었던 df_취업통계_계열별 데이터프레임을 사용한다. 이중 공학계열의 중계열을 대상으로 하기 때문에 대학과정 공학계열을 필터링한 데이터 프레임을 만든다.</w:t>
      </w:r>
    </w:p>
    <w:p>
      <w:pPr>
        <w:pStyle w:val="SourceCode"/>
      </w:pPr>
      <w:r>
        <w:rPr>
          <w:rStyle w:val="NormalTok"/>
        </w:rPr>
        <w:t xml:space="preserve">df_mix </w:t>
      </w:r>
      <w:r>
        <w:rPr>
          <w:rStyle w:val="OtherTok"/>
        </w:rPr>
        <w:t xml:space="preserve">&lt;-</w:t>
      </w:r>
      <w:r>
        <w:rPr>
          <w:rStyle w:val="NormalTok"/>
        </w:rPr>
        <w:t xml:space="preserve"> df_취업통계_계열별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대학과정 공하계열 데이터 필터링</w:t>
      </w:r>
      <w:r>
        <w:br/>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과정구분 </w:t>
      </w:r>
      <w:r>
        <w:rPr>
          <w:rStyle w:val="SpecialCharTok"/>
        </w:rPr>
        <w:t xml:space="preserve">==</w:t>
      </w:r>
      <w:r>
        <w:rPr>
          <w:rStyle w:val="NormalTok"/>
        </w:rPr>
        <w:t xml:space="preserve"> </w:t>
      </w:r>
      <w:r>
        <w:rPr>
          <w:rStyle w:val="StringTok"/>
        </w:rPr>
        <w:t xml:space="preserve">'대학과정'</w:t>
      </w:r>
      <w:r>
        <w:rPr>
          <w:rStyle w:val="NormalTok"/>
        </w:rPr>
        <w:t xml:space="preserve">)</w:t>
      </w:r>
    </w:p>
    <w:p>
      <w:pPr>
        <w:pStyle w:val="FirstParagraph"/>
      </w:pPr>
      <w:r>
        <w:t xml:space="preserve">데이터가 준비됐다면 이제 첫번째 막대 그래프를 그린다. 막대 그래프는 중계열별 졸업자와 취업자를 stack 타입으로 다음과 같이 생성한다.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졸업자, fill을 '졸업자'로 매핑한 geom_col 레이어 생성</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DocumentationTok"/>
        </w:rPr>
        <w:t xml:space="preserve">## X축을 중계열, Y축을 취업자, fill을 '취업자'로 매핑한 geom_col 레이어 추가</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졸업자, label을 콤마형태의 졸업자로 매핑한 geom_text 레이어 추가 - 졸업자 데이터 값 표시</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취업자, label을 콤마형태의 취업자로 매핑한 geom_text 레이어 추가 - 취업자 데이터 값 표시</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p>
    <w:p>
      <w:pPr>
        <w:jc w:val="center"/>
        <w:pStyle w:val="a0"/>
      </w:pPr>
      <w:r>
        <w:rPr/>
        <w:drawing xmlns:r="http://schemas.openxmlformats.org/officeDocument/2006/relationships">
          <wp:inline distT="0" distB="0" distL="0" distR="0">
            <wp:extent cx="59436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52"/>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a2419f0e-8605-46c1-a9f6-1fca8f9bf157" w:name="unnamed-chunk-28"/>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2419f0e-8605-46c1-a9f6-1fca8f9bf157"/>
      <w:r>
        <w:t xml:space="preserve"/>
      </w:r>
      <w:r>
        <w:t xml:space="preserve">병합을 위한 막대 그래프</w:t>
      </w:r>
    </w:p>
    <w:p>
      <w:pPr>
        <w:pStyle w:val="a1"/>
      </w:pPr>
      <w:r>
        <w:t xml:space="preserve">이번에는 대학과정 중계열별 취업률의 선그래프를 다음과 같이 그려보겠다.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취업률, group을 1(단일 그룹), color를 '취업률'로 매핑한 geom_line 레이어 생성</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DocumentationTok"/>
        </w:rPr>
        <w:t xml:space="preserve">## X축을 중계열 Y축을 취업률, color를 '취업률'로 매핑한 geom_line 레이어 추가</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X축을 중계열 Y축을 취업률, label을 취업률의 소수점 세째자리에서 반올림하고 100을 곱한 수치에 %를 붙여서 매핑한 geom_line 레이어 추가</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53"/>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5f956371-a54c-45e8-b300-8a9fa2a6faf1" w:name="unnamed-chunk-29"/>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5f956371-a54c-45e8-b300-8a9fa2a6faf1"/>
      <w:r>
        <w:t xml:space="preserve"/>
      </w:r>
      <w:r>
        <w:t xml:space="preserve">병합을 위한 선 그래프</w:t>
      </w:r>
    </w:p>
    <w:p>
      <w:pPr>
        <w:pStyle w:val="a1"/>
      </w:pPr>
      <w:r>
        <w:t xml:space="preserve">이 두개의 그래프를 병합해야 하는데 첫번째 막대 그래프에 선 그래프를 생성하는데 사용했던 세개의 레이어(geom_line 레이어, geom_text 레이어, geom_point 레이어)를 막대 그래프 레이어에 추가해준다.</w:t>
      </w:r>
    </w:p>
    <w:p>
      <w:pPr>
        <w:pStyle w:val="SourceCode"/>
      </w:pPr>
      <w:r>
        <w:rPr>
          <w:rStyle w:val="NormalTok"/>
        </w:rPr>
        <w:t xml:space="preserve">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막대 그래프 레이어</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DocumentationTok"/>
        </w:rPr>
        <w:t xml:space="preserve">## 선그래프 레이어</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p>
    <w:p>
      <w:pPr>
        <w:jc w:val="center"/>
        <w:pStyle w:val="a0"/>
      </w:pPr>
      <w:r>
        <w:rPr/>
        <w:drawing xmlns:r="http://schemas.openxmlformats.org/officeDocument/2006/relationships">
          <wp:inline distT="0" distB="0" distL="0" distR="0">
            <wp:extent cx="5943600" cy="3657600"/>
            <wp:docPr id="3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a:picLocks noChangeAspect="1" noChangeArrowheads="1"/>
                    </pic:cNvPicPr>
                  </pic:nvPicPr>
                  <pic:blipFill>
                    <a:blip r:embed="rId54"/>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46983d74-7290-4b56-b9ac-41657739349a" w:name="unnamed-chunk-30"/>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6983d74-7290-4b56-b9ac-41657739349a"/>
      <w:r>
        <w:t xml:space="preserve"/>
      </w:r>
      <w:r>
        <w:t xml:space="preserve">비정상적 그래프 병합</w:t>
      </w:r>
    </w:p>
    <w:p>
      <w:pPr>
        <w:pStyle w:val="a1"/>
      </w:pPr>
      <w:r>
        <w:t xml:space="preserve">그런데 이상한 점이 보인다. 막대 그래프는 정상적으로 나오는데 선 그래프는 맨 아래에 깔려서 나온다. 왜 그러는 것일까? 선 그래프의 Y값을 살펴보자. 선 그래프의 Y축 값은 백분률 값이기 때문에 가장 큰 값이 100이다. 따라서 전체 Y축의 스케일이 0부터 20000까지로 보이는데 여기서 100은 매우 작은 값이고 이 떄문에 선 그래프가 아래로 깔리게 된 것이다. 이를 위해서는 선 그래프와 막대 그래프의 스케일을 적절히 맞춰줄 필요가 있다. 앞선 7장의 이중축 그리기에서 사용했던 방법을 비슷하게 차용할 수 있다. 우선 Y축의 전체 스케일을 보면 가장 큰 값이 19,373이기 때문에 20,000정도까지 표현이 되면 될 듯하다. 따라서 졸업자수의 Y축 스케일을 0부터 20,000까지로 설정한다면 취업률도 0부터 20,000까지의 범위를 가지면 된다. 하지만 취업률은 비율로 저장되어 있기 때문에 0부터 1까지의 범위이기 때문에 취업률에 20000을 곱하면 된다. 위의 코드를 다음과 같이 수정한다.</w:t>
      </w:r>
    </w:p>
    <w:p>
      <w:pPr>
        <w:pStyle w:val="SourceCode"/>
      </w:pPr>
      <w:r>
        <w:rPr>
          <w:rStyle w:val="NormalTok"/>
        </w:rPr>
        <w:t xml:space="preserve">p_mix </w:t>
      </w:r>
      <w:r>
        <w:rPr>
          <w:rStyle w:val="OtherTok"/>
        </w:rPr>
        <w:t xml:space="preserve">&lt;-</w:t>
      </w:r>
      <w:r>
        <w:rPr>
          <w:rStyle w:val="NormalTok"/>
        </w:rPr>
        <w:t xml:space="preserve"> df_mix </w:t>
      </w:r>
      <w:r>
        <w:rPr>
          <w:rStyle w:val="SpecialCharTok"/>
        </w:rPr>
        <w:t xml:space="preserve">|</w:t>
      </w:r>
      <w:r>
        <w:rPr>
          <w:rStyle w:val="ErrorTok"/>
        </w:rPr>
        <w:t xml:space="preserve">&gt;</w:t>
      </w:r>
      <w:r>
        <w:br/>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막대 그래프 레이어</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fill =</w:t>
      </w:r>
      <w:r>
        <w:rPr>
          <w:rStyle w:val="NormalTok"/>
        </w:rPr>
        <w:t xml:space="preserve"> </w:t>
      </w:r>
      <w:r>
        <w:rPr>
          <w:rStyle w:val="StringTok"/>
        </w:rPr>
        <w:t xml:space="preserve">'졸업자'</w:t>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fill =</w:t>
      </w:r>
      <w:r>
        <w:rPr>
          <w:rStyle w:val="NormalTok"/>
        </w:rPr>
        <w:t xml:space="preserve"> </w:t>
      </w:r>
      <w:r>
        <w:rPr>
          <w:rStyle w:val="StringTok"/>
        </w:rPr>
        <w:t xml:space="preserve">'취업자'</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졸업자,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(졸업자)),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취업자, </w:t>
      </w:r>
      <w:r>
        <w:rPr>
          <w:rStyle w:val="AttributeTok"/>
        </w:rPr>
        <w:t xml:space="preserve">label =</w:t>
      </w:r>
      <w:r>
        <w:rPr>
          <w:rStyle w:val="NormalTok"/>
        </w:rPr>
        <w:t xml:space="preserve"> scales</w:t>
      </w:r>
      <w:r>
        <w:rPr>
          <w:rStyle w:val="SpecialCharTok"/>
        </w:rPr>
        <w:t xml:space="preserve">::</w:t>
      </w:r>
      <w:r>
        <w:rPr>
          <w:rStyle w:val="FunctionTok"/>
        </w:rPr>
        <w:t xml:space="preserve">comma</w:t>
      </w:r>
      <w:r>
        <w:rPr>
          <w:rStyle w:val="NormalTok"/>
        </w:rPr>
        <w:t xml:space="preserve">(취업자)), </w:t>
      </w:r>
      <w:r>
        <w:rPr>
          <w:rStyle w:val="AttributeTok"/>
        </w:rPr>
        <w:t xml:space="preserve">vjust =</w:t>
      </w:r>
      <w:r>
        <w:rPr>
          <w:rStyle w:val="NormalTok"/>
        </w:rPr>
        <w:t xml:space="preserve"> </w:t>
      </w:r>
      <w:r>
        <w:rPr>
          <w:rStyle w:val="FloatTok"/>
        </w:rPr>
        <w:t xml:space="preserve">1.5</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DocumentationTok"/>
        </w:rPr>
        <w:t xml:space="preserve">## 선그래프 레이어 - Y축에 매핑되는 값을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color =</w:t>
      </w:r>
      <w:r>
        <w:rPr>
          <w:rStyle w:val="NormalTok"/>
        </w:rPr>
        <w:t xml:space="preserve"> </w:t>
      </w:r>
      <w:r>
        <w:rPr>
          <w:rStyle w:val="StringTok"/>
        </w:rPr>
        <w:t xml:space="preserve">'취업률'</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중계열, </w:t>
      </w:r>
      <w:r>
        <w:rPr>
          <w:rStyle w:val="AttributeTok"/>
        </w:rPr>
        <w:t xml:space="preserve">y =</w:t>
      </w:r>
      <w:r>
        <w:rPr>
          <w:rStyle w:val="NormalTok"/>
        </w:rPr>
        <w:t xml:space="preserve"> 취업률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(취업률, </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100</w:t>
      </w:r>
      <w:r>
        <w:rPr>
          <w:rStyle w:val="NormalTok"/>
        </w:rPr>
        <w:t xml:space="preserve">, </w:t>
      </w:r>
      <w:r>
        <w:rPr>
          <w:rStyle w:val="StringTok"/>
        </w:rPr>
        <w:t xml:space="preserve">'%'</w:t>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w:t>
      </w:r>
      <w:r>
        <w:br/>
      </w:r>
      <w:r>
        <w:br/>
      </w:r>
      <w:r>
        <w:rPr>
          <w:rStyle w:val="NormalTok"/>
        </w:rPr>
        <w:t xml:space="preserve">p_mix</w:t>
      </w:r>
    </w:p>
    <w:p>
      <w:pPr>
        <w:jc w:val="center"/>
        <w:pStyle w:val="a0"/>
      </w:pPr>
      <w:r>
        <w:rPr/>
        <w:drawing xmlns:r="http://schemas.openxmlformats.org/officeDocument/2006/relationships">
          <wp:inline distT="0" distB="0" distL="0" distR="0">
            <wp:extent cx="59436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55"/>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0e2e3339-5f2b-40c1-a4a0-c4340856913c" w:name="unnamed-chunk-3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e2e3339-5f2b-40c1-a4a0-c4340856913c"/>
      <w:r>
        <w:t xml:space="preserve"/>
      </w:r>
      <w:r>
        <w:t xml:space="preserve">정상적 그래프 병합</w:t>
      </w:r>
    </w:p>
    <w:p>
      <w:pPr>
        <w:pStyle w:val="a1"/>
      </w:pPr>
      <w:r>
        <w:t xml:space="preserve">이제 전반적으로 그래프의 형태는 잘 나온듯 하다. 하지만 색들이 비슷해서 겹쳐지는 부분이 잘 드러나지 않는다. 또 범례 이름도 설정이 다시 필요할 듯하고 X축의 중계열 이름들도 겹쳐서 표시되지 않는 부분도 있다. 세부 설정을 다음과 같이 수정한다.</w:t>
      </w:r>
    </w:p>
    <w:p>
      <w:pPr>
        <w:pStyle w:val="SourceCode"/>
      </w:pPr>
      <w:r>
        <w:rPr>
          <w:rStyle w:val="NormalTok"/>
        </w:rPr>
        <w:t xml:space="preserve">p_mix1 </w:t>
      </w:r>
      <w:r>
        <w:rPr>
          <w:rStyle w:val="OtherTok"/>
        </w:rPr>
        <w:t xml:space="preserve">&lt;-</w:t>
      </w:r>
      <w:r>
        <w:rPr>
          <w:rStyle w:val="NormalTok"/>
        </w:rPr>
        <w:t xml:space="preserve"> p_mix </w:t>
      </w:r>
      <w:r>
        <w:rPr>
          <w:rStyle w:val="SpecialCharTok"/>
        </w:rPr>
        <w:t xml:space="preserve">+</w:t>
      </w:r>
      <w:r>
        <w:br/>
      </w:r>
      <w:r>
        <w:rPr>
          <w:rStyle w:val="NormalTok"/>
        </w:rPr>
        <w:t xml:space="preserve">  </w:t>
      </w:r>
      <w:r>
        <w:rPr>
          <w:rStyle w:val="DocumentationTok"/>
        </w:rPr>
        <w:t xml:space="preserve">## Y축의 label을 콤마형태로 설정, Y축의 범위를 재설정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'취업률'</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DocumentationTok"/>
        </w:rPr>
        <w:t xml:space="preserve">## X축 text를 45도 회전</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r>
        <w:br/>
      </w:r>
      <w:r>
        <w:rPr>
          <w:rStyle w:val="NormalTok"/>
        </w:rPr>
        <w:t xml:space="preserve">        </w:t>
      </w:r>
      <w:r>
        <w:rPr>
          <w:rStyle w:val="DocumentationTok"/>
        </w:rPr>
        <w:t xml:space="preserve">## 범례 제목의 수평 정렬을 중간으로 설정</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color =</w:t>
      </w:r>
      <w:r>
        <w:rPr>
          <w:rStyle w:val="NormalTok"/>
        </w:rPr>
        <w:t xml:space="preserve"> </w:t>
      </w:r>
      <w:r>
        <w:rPr>
          <w:rStyle w:val="ConstantTok"/>
        </w:rPr>
        <w:t xml:space="preserve">NULL</w:t>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w:t>
      </w:r>
      <w:r>
        <w:br/>
      </w:r>
      <w:r>
        <w:br/>
      </w:r>
      <w:r>
        <w:rPr>
          <w:rStyle w:val="NormalTok"/>
        </w:rPr>
        <w:t xml:space="preserve">p_mix1</w:t>
      </w:r>
    </w:p>
    <w:p>
      <w:pPr>
        <w:jc w:val="center"/>
        <w:pStyle w:val="a0"/>
      </w:pPr>
      <w:r>
        <w:rPr/>
        <w:drawing xmlns:r="http://schemas.openxmlformats.org/officeDocument/2006/relationships">
          <wp:inline distT="0" distB="0" distL="0" distR="0">
            <wp:extent cx="5943600" cy="3657600"/>
            <wp:docPr id="3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a:picLocks noChangeAspect="1" noChangeArrowheads="1"/>
                    </pic:cNvPicPr>
                  </pic:nvPicPr>
                  <pic:blipFill>
                    <a:blip r:embed="rId56"/>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abcd8ce9-9ef6-4498-93d4-655f08db2e63" w:name="unnamed-chunk-32"/>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abcd8ce9-9ef6-4498-93d4-655f08db2e63"/>
      <w:r>
        <w:t xml:space="preserve"/>
      </w:r>
      <w:r>
        <w:t xml:space="preserve">병합된 그래프 설정</w:t>
      </w:r>
    </w:p>
    <w:p>
      <w:pPr>
        <w:pStyle w:val="a1"/>
      </w:pPr>
      <w:r>
        <w:t xml:space="preserve">앞의 코드를 실행하면 오류는 아니지만 메세지가 나올 것이다. 이 메세지는 앞선 코드에서</w:t>
      </w:r>
      <w:r>
        <w:t xml:space="preserve"> </w:t>
      </w:r>
      <w:r>
        <w:rPr>
          <w:rStyle w:val="VerbatimChar"/>
        </w:rPr>
        <w:t xml:space="preserve">ylim()</w:t>
      </w:r>
      <w:r>
        <w:t xml:space="preserve">를 사용해서 Y축에 대한 스케일 정의를 했는데 이번 코드에서 또 Y축 스케일의 정의가 되었으니 앞선 Y축의 스케일은 무시되고 새로운 Y축 스케일이 적용된다는 의미이다. 따라서 새로 적용하는 Y축 스케일에 Y축의 범위를 재설정하였다.</w:t>
      </w:r>
    </w:p>
    <w:p>
      <w:pPr>
        <w:pStyle w:val="a1"/>
      </w:pPr>
      <w:r>
        <w:t xml:space="preserve">여기에 두번째 Y축이 있으면 그래프의 이해가 좀 쉬워질 것 같다. 다음과 같이 두번째 Y축을 만들어 준다.</w:t>
      </w:r>
    </w:p>
    <w:p>
      <w:pPr>
        <w:pStyle w:val="SourceCode"/>
      </w:pPr>
      <w:r>
        <w:rPr>
          <w:rStyle w:val="NormalTok"/>
        </w:rPr>
        <w:t xml:space="preserve">p_mix2 </w:t>
      </w:r>
      <w:r>
        <w:rPr>
          <w:rStyle w:val="OtherTok"/>
        </w:rPr>
        <w:t xml:space="preserve">&lt;-</w:t>
      </w:r>
      <w:r>
        <w:rPr>
          <w:rStyle w:val="NormalTok"/>
        </w:rPr>
        <w:t xml:space="preserve"> p_mix1 </w:t>
      </w:r>
      <w:r>
        <w:rPr>
          <w:rStyle w:val="SpecialCharTok"/>
        </w:rPr>
        <w:t xml:space="preserve">+</w:t>
      </w:r>
      <w:r>
        <w:rPr>
          <w:rStyle w:val="NormalTok"/>
        </w:rPr>
        <w:t xml:space="preserve"> </w:t>
      </w:r>
      <w:r>
        <w:br/>
      </w:r>
      <w:r>
        <w:rPr>
          <w:rStyle w:val="NormalTok"/>
        </w:rPr>
        <w:t xml:space="preserve">  </w:t>
      </w:r>
      <w:r>
        <w:rPr>
          <w:rStyle w:val="DocumentationTok"/>
        </w:rPr>
        <w:t xml:space="preserve">## scale_y_continuous()를 이용해 이중 축 설정</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DocumentationTok"/>
        </w:rPr>
        <w:t xml:space="preserve">## 라벨은 콤마형</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w:t>
      </w:r>
      <w:r>
        <w:rPr>
          <w:rStyle w:val="NormalTok"/>
        </w:rPr>
        <w:t xml:space="preserve">), </w:t>
      </w:r>
      <w:r>
        <w:rPr>
          <w:rStyle w:val="DocumentationTok"/>
        </w:rPr>
        <w:t xml:space="preserve">## 0부터 20000까지 범위 설정</w:t>
      </w:r>
      <w:r>
        <w:br/>
      </w:r>
      <w:r>
        <w:rPr>
          <w:rStyle w:val="NormalTok"/>
        </w:rPr>
        <w:t xml:space="preserve">                     </w:t>
      </w:r>
      <w:r>
        <w:rPr>
          <w:rStyle w:val="DocumentationTok"/>
        </w:rPr>
        <w:t xml:space="preserve">## 두 번쨰 축은 Y축값을 20000으로 나눈 스케일, 라벨은 백분률형, 이름은 취업률로 설정</w:t>
      </w:r>
      <w:r>
        <w:br/>
      </w:r>
      <w:r>
        <w:rPr>
          <w:rStyle w:val="NormalTok"/>
        </w:rPr>
        <w:t xml:space="preserve">                     </w:t>
      </w:r>
      <w:r>
        <w:rPr>
          <w:rStyle w:val="AttributeTok"/>
        </w:rPr>
        <w:t xml:space="preserve">sec.axis =</w:t>
      </w:r>
      <w:r>
        <w:rPr>
          <w:rStyle w:val="NormalTok"/>
        </w:rPr>
        <w:t xml:space="preserve"> </w:t>
      </w:r>
      <w:r>
        <w:rPr>
          <w:rStyle w:val="FunctionTok"/>
        </w:rPr>
        <w:t xml:space="preserve">sec_axis</w:t>
      </w:r>
      <w:r>
        <w:rPr>
          <w:rStyle w:val="NormalTok"/>
        </w:rPr>
        <w:t xml:space="preserve">(</w:t>
      </w:r>
      <w:r>
        <w:rPr>
          <w:rStyle w:val="SpecialCharTok"/>
        </w:rPr>
        <w:t xml:space="preserve">~</w:t>
      </w:r>
      <w:r>
        <w:rPr>
          <w:rStyle w:val="NormalTok"/>
        </w:rPr>
        <w:t xml:space="preserve"> . </w:t>
      </w:r>
      <w:r>
        <w:rPr>
          <w:rStyle w:val="SpecialCharTok"/>
        </w:rPr>
        <w:t xml:space="preserve">/</w:t>
      </w:r>
      <w:r>
        <w:rPr>
          <w:rStyle w:val="NormalTok"/>
        </w:rPr>
        <w:t xml:space="preserve"> </w:t>
      </w:r>
      <w:r>
        <w:rPr>
          <w:rStyle w:val="DecValTok"/>
        </w:rPr>
        <w:t xml:space="preserve">20000</w:t>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AttributeTok"/>
        </w:rPr>
        <w:t xml:space="preserve">name =</w:t>
      </w:r>
      <w:r>
        <w:rPr>
          <w:rStyle w:val="NormalTok"/>
        </w:rPr>
        <w:t xml:space="preserve"> </w:t>
      </w:r>
      <w:r>
        <w:rPr>
          <w:rStyle w:val="StringTok"/>
        </w:rPr>
        <w:t xml:space="preserve">'취업률'</w:t>
      </w:r>
      <w:r>
        <w:rPr>
          <w:rStyle w:val="NormalTok"/>
        </w:rPr>
        <w:t xml:space="preserve">))</w:t>
      </w:r>
      <w:r>
        <w:br/>
      </w:r>
      <w:r>
        <w:br/>
      </w:r>
      <w:r>
        <w:rPr>
          <w:rStyle w:val="NormalTok"/>
        </w:rPr>
        <w:t xml:space="preserve">p_mix2</w:t>
      </w:r>
    </w:p>
    <w:p>
      <w:pPr>
        <w:jc w:val="center"/>
        <w:pStyle w:val="a0"/>
      </w:pPr>
      <w:r>
        <w:rPr/>
        <w:drawing xmlns:r="http://schemas.openxmlformats.org/officeDocument/2006/relationships">
          <wp:inline distT="0" distB="0" distL="0" distR="0">
            <wp:extent cx="5943600" cy="3657600"/>
            <wp:docPr id="3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a:picLocks noChangeAspect="1" noChangeArrowheads="1"/>
                    </pic:cNvPicPr>
                  </pic:nvPicPr>
                  <pic:blipFill>
                    <a:blip r:embed="rId57"/>
                    <a:srcRect/>
                    <a:stretch>
                      <a:fillRect/>
                    </a:stretch>
                  </pic:blipFill>
                  <pic:spPr bwMode="auto">
                    <a:xfrm>
                      <a:off x="0" y="0"/>
                      <a:ext cx="82550" cy="50800"/>
                    </a:xfrm>
                    <a:prstGeom prst="rect">
                      <a:avLst/>
                    </a:prstGeom>
                    <a:noFill/>
                  </pic:spPr>
                </pic:pic>
              </a:graphicData>
            </a:graphic>
          </wp:inline>
        </w:drawing>
      </w:r>
    </w:p>
    <w:p>
      <w:pPr>
        <w:pStyle w:val="ImageCaption"/>
      </w:pPr>
      <w:r>
        <w:rPr>
          <w:rFonts/>
          <w:b w:val="true"/>
        </w:rPr>
        <w:t xml:space="preserve">실행결과 11-</w:t>
      </w:r>
      <w:bookmarkStart w:id="d9915769-dddd-4173-8793-054806c3567f" w:name="unnamed-chunk-3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9915769-dddd-4173-8793-054806c3567f"/>
      <w:r>
        <w:t xml:space="preserve"/>
      </w:r>
      <w:r>
        <w:t xml:space="preserve">병합된 그래프 이중축 설정</w:t>
      </w:r>
    </w:p>
    <w:bookmarkEnd w:id="33"/>
    <w:bookmarkStart w:id="38" w:name="ggplot의-저장"/>
    <w:p>
      <w:pPr>
        <w:pStyle w:val="1"/>
      </w:pPr>
      <w:r>
        <w:t xml:space="preserve">ggplot의 저장</w:t>
      </w:r>
    </w:p>
    <w:p>
      <w:r>
        <w:pict>
          <v:rect style="width:0;height:1.5pt" o:hralign="center" o:hrstd="t" o:hr="t"/>
        </w:pict>
      </w:r>
    </w:p>
    <w:p>
      <w:pPr>
        <w:pStyle w:val="FirstParagraph"/>
      </w:pPr>
      <w:r>
        <w:t xml:space="preserve">열심히</w:t>
      </w:r>
      <w:r>
        <w:t xml:space="preserve"> </w:t>
      </w:r>
      <w:r>
        <w:rPr>
          <w:rStyle w:val="VerbatimChar"/>
        </w:rPr>
        <w:t xml:space="preserve">ggplot</w:t>
      </w:r>
      <w:r>
        <w:t xml:space="preserve">을 만들었으면 이제 어딘가에 써야 한다. 그러려면</w:t>
      </w:r>
      <w:r>
        <w:t xml:space="preserve"> </w:t>
      </w:r>
      <w:r>
        <w:rPr>
          <w:rStyle w:val="VerbatimChar"/>
        </w:rPr>
        <w:t xml:space="preserve">ggplot</w:t>
      </w:r>
      <w:r>
        <w:t xml:space="preserve"> </w:t>
      </w:r>
      <w:r>
        <w:t xml:space="preserve">객체를 비트맵 이미지 파일이던 벡터 이미지 파일이던 파일로 저장해야 한다.</w:t>
      </w:r>
      <w:r>
        <w:t xml:space="preserve"> </w:t>
      </w:r>
      <w:r>
        <w:rPr>
          <w:rStyle w:val="VerbatimChar"/>
        </w:rPr>
        <w:t xml:space="preserve">ggplot2</w:t>
      </w:r>
      <w:r>
        <w:t xml:space="preserve"> </w:t>
      </w:r>
      <w:r>
        <w:t xml:space="preserve">패키지에서는 이 두가지 파일의 형태를 모두 지원한다. 비트맵 이미지 파일과 벡터 이미지 파일은 다음과 같이 다르다.</w:t>
      </w:r>
      <w:r>
        <w:t xml:space="preserve"> </w:t>
      </w:r>
      <w:r>
        <w:rPr>
          <w:rStyle w:val="ab"/>
        </w:rPr>
        <w:footnoteReference w:id="34"/>
      </w:r>
    </w:p>
    <w:p>
      <w:pPr>
        <w:numPr>
          <w:ilvl w:val="0"/>
          <w:numId w:val="1001"/>
        </w:numPr>
      </w:pPr>
      <w:r>
        <w:t xml:space="preserve">비트맵 이미지 파일 : 간단히 말해 서로 다른 점(픽셀)들의 조합으로 그려지는 이미지 표현 방식이다. 비트맵 이미지는 주로 사진 이미지에 주로 사용되는데, 크기를 늘리거나 줄이면 원본 이미지에 손상이 가는 것이 특징이며, 우리는 흔히 이것을 ’이미지가 깨졌다’라고 표현한다. 비트맵 이미지는 이미지를 표시하는 방식에서 컴퓨터에 부담을 덜 주는 구조를 갖고 있기 때문에, 웹에서 이미지를 표시할 때는 주로 비트맵 이미지를 사용한다. 비트맵 이미지는 .jpg, .jpeg, .png, .gif 등이 있다.</w:t>
      </w:r>
    </w:p>
    <w:p>
      <w:pPr>
        <w:numPr>
          <w:ilvl w:val="0"/>
          <w:numId w:val="1001"/>
        </w:numPr>
      </w:pPr>
      <w:r>
        <w:t xml:space="preserve">벡터 이미지 파일 : 점과 점을 연결하는 수학적 공식을 이용해 그림을 그려 표현하는 방식을 말한다. 벡터 이미지는 그 특성 상 이미지의 크기를 늘리고 줄여도 손상되지 않는 장점이 있지만, 사진과 같은 복잡한 그림을 표현하는 것이 어려워 웹에서는 잘 사용되지 않았다. 그러나 최근에는 컴퓨터 하드웨어의 발달로 웹사이트의 로고 및 아이콘 표시에 벡터 그래픽이 사용되고 있다. 벡터 이미지 파일은 .ai, .eps, .svg 가 있다.</w:t>
      </w:r>
    </w:p>
    <w:p>
      <w:pPr>
        <w:pStyle w:val="FirstParagraph"/>
      </w:pPr>
      <w:r>
        <w:rPr>
          <w:rStyle w:val="VerbatimChar"/>
        </w:rPr>
        <w:t xml:space="preserve">ggplot</w:t>
      </w:r>
      <w:r>
        <w:t xml:space="preserve"> </w:t>
      </w:r>
      <w:r>
        <w:t xml:space="preserve">객체를 이미지 파일로 저장하기 위해서는</w:t>
      </w:r>
      <w:r>
        <w:t xml:space="preserve"> </w:t>
      </w:r>
      <w:r>
        <w:rPr>
          <w:rStyle w:val="VerbatimChar"/>
        </w:rPr>
        <w:t xml:space="preserve">ggsave()</w:t>
      </w:r>
      <w:r>
        <w:t xml:space="preserve">를 사용한다.</w:t>
      </w:r>
    </w:p>
    <w:p>
      <w:pPr>
        <w:pStyle w:val="comment"/>
      </w:pPr>
      <w:r>
        <w:t xml:space="preserve">ggsave(filename, plot = last_plot(), device = NULL, path = NULL, scale = 1, width = NA, height = NA, units = c(</w:t>
      </w:r>
      <w:r>
        <w:t xml:space="preserve">“</w:t>
      </w:r>
      <w:r>
        <w:t xml:space="preserve">in</w:t>
      </w:r>
      <w:r>
        <w:t xml:space="preserve">”</w:t>
      </w:r>
      <w:r>
        <w:t xml:space="preserve">,</w:t>
      </w:r>
      <w:r>
        <w:t xml:space="preserve"> </w:t>
      </w:r>
      <w:r>
        <w:t xml:space="preserve">“</w:t>
      </w:r>
      <w:r>
        <w:t xml:space="preserve">cm</w:t>
      </w:r>
      <w:r>
        <w:t xml:space="preserve">”</w:t>
      </w:r>
      <w:r>
        <w:t xml:space="preserve">,</w:t>
      </w:r>
      <w:r>
        <w:t xml:space="preserve"> </w:t>
      </w:r>
      <w:r>
        <w:t xml:space="preserve">“</w:t>
      </w:r>
      <w:r>
        <w:t xml:space="preserve">mm</w:t>
      </w:r>
      <w:r>
        <w:t xml:space="preserve">”</w:t>
      </w:r>
      <w:r>
        <w:t xml:space="preserve">,</w:t>
      </w:r>
      <w:r>
        <w:t xml:space="preserve"> </w:t>
      </w:r>
      <w:r>
        <w:t xml:space="preserve">“</w:t>
      </w:r>
      <w:r>
        <w:t xml:space="preserve">px</w:t>
      </w:r>
      <w:r>
        <w:t xml:space="preserve">”</w:t>
      </w:r>
      <w:r>
        <w:t xml:space="preserve">), dpi = 300, limitsize = TRUE, bg = NULL, …)</w:t>
      </w:r>
      <w:r>
        <w:br/>
      </w:r>
      <w:r>
        <w:t xml:space="preserve">- filename : ggplot 객체가 저장될 파일 이름</w:t>
      </w:r>
      <w:r>
        <w:br/>
      </w:r>
      <w:r>
        <w:t xml:space="preserve">- plot : 저장할 ggplot 객체, 생략되면 마지막으로 출력된 플롯</w:t>
      </w:r>
      <w:r>
        <w:br/>
      </w:r>
      <w:r>
        <w:t xml:space="preserve">- device : 저장에 사용할 디바이스(파일 포맷) 설정</w:t>
      </w:r>
      <w:r>
        <w:br/>
      </w:r>
      <w:r>
        <w:t xml:space="preserve">- scale : 저장시 사용할 스케일 배수</w:t>
      </w:r>
      <w:r>
        <w:br/>
      </w:r>
      <w:r>
        <w:t xml:space="preserve">- width, height : 너비와 높이 설정</w:t>
      </w:r>
      <w:r>
        <w:br/>
      </w:r>
      <w:r>
        <w:t xml:space="preserve">- unit : 너비와 높이 설정에 사용되는 단위 설정(인치, 센치미터, 밀리미터, 픽셀)</w:t>
      </w:r>
      <w:r>
        <w:br/>
      </w:r>
      <w:r>
        <w:t xml:space="preserve">- dpi : 저장에 사용되는 해상도, 수치로 설정하거나 미리 정의된(</w:t>
      </w:r>
      <w:r>
        <w:t xml:space="preserve">“</w:t>
      </w:r>
      <w:r>
        <w:t xml:space="preserve">retina</w:t>
      </w:r>
      <w:r>
        <w:t xml:space="preserve">”</w:t>
      </w:r>
      <w:r>
        <w:t xml:space="preserve"> </w:t>
      </w:r>
      <w:r>
        <w:t xml:space="preserve">(320),</w:t>
      </w:r>
      <w:r>
        <w:t xml:space="preserve"> </w:t>
      </w:r>
      <w:r>
        <w:t xml:space="preserve">“</w:t>
      </w:r>
      <w:r>
        <w:t xml:space="preserve">print</w:t>
      </w:r>
      <w:r>
        <w:t xml:space="preserve">”</w:t>
      </w:r>
      <w:r>
        <w:t xml:space="preserve"> </w:t>
      </w:r>
      <w:r>
        <w:t xml:space="preserve">(300), or</w:t>
      </w:r>
      <w:r>
        <w:t xml:space="preserve"> </w:t>
      </w:r>
      <w:r>
        <w:t xml:space="preserve">“</w:t>
      </w:r>
      <w:r>
        <w:t xml:space="preserve">screen</w:t>
      </w:r>
      <w:r>
        <w:t xml:space="preserve">”</w:t>
      </w:r>
      <w:r>
        <w:t xml:space="preserve"> </w:t>
      </w:r>
      <w:r>
        <w:t xml:space="preserve">(72)) 문자열 사용가능</w:t>
      </w:r>
    </w:p>
    <w:p>
      <w:pPr>
        <w:pStyle w:val="a1"/>
      </w:pPr>
      <w:r>
        <w:t xml:space="preserve">앞에서 만든 병합 그래프를 비트맵 이미지 파일로 저장하는 코드는 다음과 같다.</w:t>
      </w:r>
    </w:p>
    <w:p>
      <w:pPr>
        <w:pStyle w:val="SourceCode"/>
      </w:pPr>
      <w:r>
        <w:rPr>
          <w:rStyle w:val="DocumentationTok"/>
        </w:rPr>
        <w:t xml:space="preserve">## p_mix2를 'merge_graph.jpg'로 저장(dpi는 기본 300dpi)</w:t>
      </w:r>
      <w:r>
        <w:br/>
      </w:r>
      <w:r>
        <w:rPr>
          <w:rStyle w:val="FunctionTok"/>
        </w:rPr>
        <w:t xml:space="preserve">ggsave</w:t>
      </w:r>
      <w:r>
        <w:rPr>
          <w:rStyle w:val="NormalTok"/>
        </w:rPr>
        <w:t xml:space="preserve">(</w:t>
      </w:r>
      <w:r>
        <w:rPr>
          <w:rStyle w:val="StringTok"/>
        </w:rPr>
        <w:t xml:space="preserve">'merge_graph.jpg'</w:t>
      </w:r>
      <w:r>
        <w:rPr>
          <w:rStyle w:val="NormalTok"/>
        </w:rPr>
        <w:t xml:space="preserve">, </w:t>
      </w:r>
      <w:r>
        <w:rPr>
          <w:rStyle w:val="AttributeTok"/>
        </w:rPr>
        <w:t xml:space="preserve">plot =</w:t>
      </w:r>
      <w:r>
        <w:rPr>
          <w:rStyle w:val="NormalTok"/>
        </w:rPr>
        <w:t xml:space="preserve"> p_mix2)</w:t>
      </w:r>
      <w:r>
        <w:br/>
      </w:r>
      <w:r>
        <w:br/>
      </w:r>
      <w:r>
        <w:rPr>
          <w:rStyle w:val="DocumentationTok"/>
        </w:rPr>
        <w:t xml:space="preserve">## 100 dpi 이미지 저장</w:t>
      </w:r>
      <w:r>
        <w:br/>
      </w:r>
      <w:r>
        <w:rPr>
          <w:rStyle w:val="FunctionTok"/>
        </w:rPr>
        <w:t xml:space="preserve">ggsave</w:t>
      </w:r>
      <w:r>
        <w:rPr>
          <w:rStyle w:val="NormalTok"/>
        </w:rPr>
        <w:t xml:space="preserve">(</w:t>
      </w:r>
      <w:r>
        <w:rPr>
          <w:rStyle w:val="StringTok"/>
        </w:rPr>
        <w:t xml:space="preserve">'merge_graph_100.jpg'</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100</w:t>
      </w:r>
      <w:r>
        <w:rPr>
          <w:rStyle w:val="NormalTok"/>
        </w:rPr>
        <w:t xml:space="preserve">)</w:t>
      </w:r>
      <w:r>
        <w:br/>
      </w:r>
      <w:r>
        <w:br/>
      </w:r>
      <w:r>
        <w:rPr>
          <w:rStyle w:val="DocumentationTok"/>
        </w:rPr>
        <w:t xml:space="preserve">## 72 dpi 이미지 저장</w:t>
      </w:r>
      <w:r>
        <w:br/>
      </w:r>
      <w:r>
        <w:rPr>
          <w:rStyle w:val="FunctionTok"/>
        </w:rPr>
        <w:t xml:space="preserve">ggsave</w:t>
      </w:r>
      <w:r>
        <w:rPr>
          <w:rStyle w:val="NormalTok"/>
        </w:rPr>
        <w:t xml:space="preserve">(</w:t>
      </w:r>
      <w:r>
        <w:rPr>
          <w:rStyle w:val="StringTok"/>
        </w:rPr>
        <w:t xml:space="preserve">'merge_graph_72.jpg'</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72</w:t>
      </w:r>
      <w:r>
        <w:rPr>
          <w:rStyle w:val="NormalTok"/>
        </w:rPr>
        <w:t xml:space="preserve">)</w:t>
      </w:r>
    </w:p>
    <w:p>
      <w:pPr>
        <w:pStyle w:val="FirstParagraph"/>
      </w:pPr>
      <w:r>
        <w:t xml:space="preserve">앞서의 코드에서는 이미지 파일의 저장때 해상도(dpi)를 달리해서 저장했다. 이 파일들을 확인해보면 알겠지만 해당도가 낮아질수록 글자의 크기가 커진다. 따라서 자신의 응용에 맞는 해당도를 선택해야한다.</w:t>
      </w:r>
    </w:p>
    <w:p>
      <w:pPr>
        <w:pStyle w:val="a1"/>
      </w:pPr>
      <w:r>
        <w:drawing>
          <wp:inline>
            <wp:extent cx="5943600" cy="2140893"/>
            <wp:effectExtent b="0" l="0" r="0" t="0"/>
            <wp:docPr descr="" title="" id="41" name="Picture"/>
            <a:graphic>
              <a:graphicData uri="http://schemas.openxmlformats.org/drawingml/2006/picture">
                <pic:pic>
                  <pic:nvPicPr>
                    <pic:cNvPr descr="bitmap_per_dpi.png" id="42" name="Picture"/>
                    <pic:cNvPicPr>
                      <a:picLocks noChangeArrowheads="1" noChangeAspect="1"/>
                    </pic:cNvPicPr>
                  </pic:nvPicPr>
                  <pic:blipFill>
                    <a:blip r:embed="rId36"/>
                    <a:stretch>
                      <a:fillRect/>
                    </a:stretch>
                  </pic:blipFill>
                  <pic:spPr bwMode="auto">
                    <a:xfrm>
                      <a:off x="0" y="0"/>
                      <a:ext cx="5943600" cy="2140893"/>
                    </a:xfrm>
                    <a:prstGeom prst="rect">
                      <a:avLst/>
                    </a:prstGeom>
                    <a:noFill/>
                    <a:ln w="9525">
                      <a:noFill/>
                      <a:headEnd/>
                      <a:tailEnd/>
                    </a:ln>
                  </pic:spPr>
                </pic:pic>
              </a:graphicData>
            </a:graphic>
          </wp:inline>
        </w:drawing>
      </w:r>
    </w:p>
    <w:p>
      <w:pPr>
        <w:pStyle w:val="a1"/>
      </w:pPr>
      <w:r>
        <w:t xml:space="preserve">이 과정에서</w:t>
      </w:r>
      <w:r>
        <w:t xml:space="preserve"> </w:t>
      </w:r>
      <w:r>
        <w:rPr>
          <w:rStyle w:val="VerbatimChar"/>
        </w:rPr>
        <w:t xml:space="preserve">ggsave()</w:t>
      </w:r>
      <w:r>
        <w:t xml:space="preserve">의 해상도 기본값인 300dpi 출력 파일에서 R-Studio의 화면에 보인 글자에 비해 파일의 글자가 현저하게 작게 보일 수 있다. 이는 한글 폰트의 문제를 해결하기 위해 앞선 3장에서 설명한</w:t>
      </w:r>
      <w:r>
        <w:t xml:space="preserve"> </w:t>
      </w:r>
      <w:r>
        <w:rPr>
          <w:rStyle w:val="VerbatimChar"/>
        </w:rPr>
        <w:t xml:space="preserve">showtext</w:t>
      </w:r>
      <w:r>
        <w:t xml:space="preserve"> </w:t>
      </w:r>
      <w:r>
        <w:t xml:space="preserve">패키지의 설정 때문이다.</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호출하면 기본 텍스트 dpi는 96으로 설정된다.</w:t>
      </w:r>
      <w:r>
        <w:t xml:space="preserve"> </w:t>
      </w:r>
      <w:r>
        <w:rPr>
          <w:rStyle w:val="VerbatimChar"/>
        </w:rPr>
        <w:t xml:space="preserve">ggsave()</w:t>
      </w:r>
      <w:r>
        <w:t xml:space="preserve">에서는 dpi를 300으로 설정했기 때문에</w:t>
      </w:r>
      <w:r>
        <w:t xml:space="preserve"> </w:t>
      </w:r>
      <w:r>
        <w:rPr>
          <w:rStyle w:val="VerbatimChar"/>
        </w:rPr>
        <w:t xml:space="preserve">showtext_auto()</w:t>
      </w:r>
      <w:r>
        <w:t xml:space="preserve">의 dpi와 약 3배의 차이가 있어 글자가 1/3크기로 출력되는 것이다. 이를 방지하기 위해서는</w:t>
      </w:r>
      <w:r>
        <w:t xml:space="preserve"> </w:t>
      </w:r>
      <w:r>
        <w:rPr>
          <w:rStyle w:val="VerbatimChar"/>
        </w:rPr>
        <w:t xml:space="preserve">showtext</w:t>
      </w:r>
      <w:r>
        <w:t xml:space="preserve">의 dpi옵션을 300으로 설정하여야 한다. 이는</w:t>
      </w:r>
      <w:r>
        <w:t xml:space="preserve"> </w:t>
      </w:r>
      <w:r>
        <w:rPr>
          <w:rStyle w:val="VerbatimChar"/>
        </w:rPr>
        <w:t xml:space="preserve">showtext_opts(dpi = 300)</w:t>
      </w:r>
      <w:r>
        <w:t xml:space="preserve">으로 설정이 가능하다.</w:t>
      </w:r>
    </w:p>
    <w:p>
      <w:pPr>
        <w:pStyle w:val="a1"/>
      </w:pPr>
      <w:r>
        <w:t xml:space="preserve">아무리 해상도(dpi)를 높여도 비트맵 이미지가 가지는 한계는 여전하다. 또 해상도를 높이면 높일수록 파일 사이즈가 커져서 다루는데 어려움이 따른다. 그래서 가급적 비트맵 이미지보다는 벡터 이미지를 권장한다. 벡터 이미지 중에 가장 보편적으로 사용되는 pdf 포맷으로 저장하면 아무리 크게 확대해도 깨지지 않고 파일 사이즈도 상대적으로 작기 때문에 사용하기 쉽다. 또 pdf 편집 프로그램을 사용하면 저장된 파일에서 데이터를 변경할 수도 있고 폰트나 색 변경 등이 가능하기 때문에 매우 활용도가 크다.</w:t>
      </w:r>
    </w:p>
    <w:p>
      <w:pPr>
        <w:pStyle w:val="a1"/>
      </w:pPr>
      <w:r>
        <w:t xml:space="preserve">다만 3장에서도 설명했듯이</w:t>
      </w:r>
      <w:r>
        <w:t xml:space="preserve"> </w:t>
      </w:r>
      <w:r>
        <w:rPr>
          <w:rStyle w:val="VerbatimChar"/>
        </w:rPr>
        <w:t xml:space="preserve">ggplot</w:t>
      </w:r>
      <w:r>
        <w:t xml:space="preserve"> </w:t>
      </w:r>
      <w:r>
        <w:t xml:space="preserve">객체를 바로 pdf로 저장하면 한글의 표현에 문제가 발생한다. 이것을 해결하기 위해</w:t>
      </w:r>
      <w:r>
        <w:t xml:space="preserve"> </w:t>
      </w:r>
      <w:r>
        <w:rPr>
          <w:rStyle w:val="VerbatimChar"/>
        </w:rPr>
        <w:t xml:space="preserve">showtext</w:t>
      </w:r>
      <w:r>
        <w:t xml:space="preserve"> </w:t>
      </w:r>
      <w:r>
        <w:t xml:space="preserve">패키지의</w:t>
      </w:r>
      <w:r>
        <w:t xml:space="preserve"> </w:t>
      </w:r>
      <w:r>
        <w:rPr>
          <w:rStyle w:val="VerbatimChar"/>
        </w:rPr>
        <w:t xml:space="preserve">showtext_auto()</w:t>
      </w:r>
      <w:r>
        <w:t xml:space="preserve">를 먼저 실행하기를 언급했다. 여기에 추가적으로 dpi 옵션까지 실행시켜 주는 습관을 들이는 게 좋다.</w:t>
      </w:r>
    </w:p>
    <w:p>
      <w:pPr>
        <w:pStyle w:val="SourceCode"/>
      </w:pPr>
      <w:r>
        <w:rPr>
          <w:rStyle w:val="DocumentationTok"/>
        </w:rPr>
        <w:t xml:space="preserve">## showtext 패키지 설치</w:t>
      </w:r>
      <w:r>
        <w:br/>
      </w: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(showtext)) {</w:t>
      </w:r>
      <w:r>
        <w:br/>
      </w:r>
      <w:r>
        <w:rPr>
          <w:rStyle w:val="NormalTok"/>
        </w:rPr>
        <w:t xml:space="preserve">  </w:t>
      </w:r>
      <w:r>
        <w:rPr>
          <w:rStyle w:val="FunctionTok"/>
        </w:rPr>
        <w:t xml:space="preserve">install.packages</w:t>
      </w:r>
      <w:r>
        <w:rPr>
          <w:rStyle w:val="NormalTok"/>
        </w:rPr>
        <w:t xml:space="preserve">(</w:t>
      </w:r>
      <w:r>
        <w:rPr>
          <w:rStyle w:val="StringTok"/>
        </w:rPr>
        <w:t xml:space="preserve">'showtext'</w:t>
      </w:r>
      <w:r>
        <w:rPr>
          <w:rStyle w:val="NormalTok"/>
        </w:rPr>
        <w:t xml:space="preserve">)</w:t>
      </w:r>
      <w:r>
        <w:br/>
      </w:r>
      <w:r>
        <w:rPr>
          <w:rStyle w:val="NormalTok"/>
        </w:rPr>
        <w:t xml:space="preserve">  </w:t>
      </w:r>
      <w:r>
        <w:rPr>
          <w:rStyle w:val="FunctionTok"/>
        </w:rPr>
        <w:t xml:space="preserve">library</w:t>
      </w:r>
      <w:r>
        <w:rPr>
          <w:rStyle w:val="NormalTok"/>
        </w:rPr>
        <w:t xml:space="preserve">(showtext)</w:t>
      </w:r>
      <w:r>
        <w:br/>
      </w:r>
      <w:r>
        <w:rPr>
          <w:rStyle w:val="NormalTok"/>
        </w:rPr>
        <w:t xml:space="preserve">}</w:t>
      </w:r>
      <w:r>
        <w:br/>
      </w:r>
      <w:r>
        <w:rPr>
          <w:rStyle w:val="DocumentationTok"/>
        </w:rPr>
        <w:t xml:space="preserve">## showtext 기능의 자동설정</w:t>
      </w:r>
      <w:r>
        <w:br/>
      </w:r>
      <w:r>
        <w:rPr>
          <w:rStyle w:val="FunctionTok"/>
        </w:rPr>
        <w:t xml:space="preserve">showtext_auto</w:t>
      </w:r>
      <w:r>
        <w:rPr>
          <w:rStyle w:val="NormalTok"/>
        </w:rPr>
        <w:t xml:space="preserve">()</w:t>
      </w:r>
      <w:r>
        <w:br/>
      </w:r>
      <w:r>
        <w:br/>
      </w:r>
      <w:r>
        <w:rPr>
          <w:rStyle w:val="DocumentationTok"/>
        </w:rPr>
        <w:t xml:space="preserve">## showtext의 dpi를 300으로 설정</w:t>
      </w:r>
      <w:r>
        <w:br/>
      </w:r>
      <w:r>
        <w:rPr>
          <w:rStyle w:val="FunctionTok"/>
        </w:rPr>
        <w:t xml:space="preserve">showtext_opts</w:t>
      </w:r>
      <w:r>
        <w:rPr>
          <w:rStyle w:val="NormalTok"/>
        </w:rPr>
        <w:t xml:space="preserve">(</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DocumentationTok"/>
        </w:rPr>
        <w:t xml:space="preserve">## pdf 포맷으로 저장</w:t>
      </w:r>
      <w:r>
        <w:br/>
      </w:r>
      <w:r>
        <w:rPr>
          <w:rStyle w:val="FunctionTok"/>
        </w:rPr>
        <w:t xml:space="preserve">ggsave</w:t>
      </w:r>
      <w:r>
        <w:rPr>
          <w:rStyle w:val="NormalTok"/>
        </w:rPr>
        <w:t xml:space="preserve">(</w:t>
      </w:r>
      <w:r>
        <w:rPr>
          <w:rStyle w:val="StringTok"/>
        </w:rPr>
        <w:t xml:space="preserve">'merge_graph.pdf'</w:t>
      </w:r>
      <w:r>
        <w:rPr>
          <w:rStyle w:val="NormalTok"/>
        </w:rPr>
        <w:t xml:space="preserve">, </w:t>
      </w:r>
      <w:r>
        <w:rPr>
          <w:rStyle w:val="AttributeTok"/>
        </w:rPr>
        <w:t xml:space="preserve">plot =</w:t>
      </w:r>
      <w:r>
        <w:rPr>
          <w:rStyle w:val="NormalTok"/>
        </w:rPr>
        <w:t xml:space="preserve"> p_mix2)</w:t>
      </w:r>
      <w:r>
        <w:br/>
      </w:r>
      <w:r>
        <w:br/>
      </w:r>
      <w:r>
        <w:rPr>
          <w:rStyle w:val="FunctionTok"/>
        </w:rPr>
        <w:t xml:space="preserve">ggsave</w:t>
      </w:r>
      <w:r>
        <w:rPr>
          <w:rStyle w:val="NormalTok"/>
        </w:rPr>
        <w:t xml:space="preserve">(</w:t>
      </w:r>
      <w:r>
        <w:rPr>
          <w:rStyle w:val="StringTok"/>
        </w:rPr>
        <w:t xml:space="preserve">'merge_graph_100.pdf'</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100</w:t>
      </w:r>
      <w:r>
        <w:rPr>
          <w:rStyle w:val="NormalTok"/>
        </w:rPr>
        <w:t xml:space="preserve">)</w:t>
      </w:r>
      <w:r>
        <w:br/>
      </w:r>
      <w:r>
        <w:br/>
      </w:r>
      <w:r>
        <w:rPr>
          <w:rStyle w:val="FunctionTok"/>
        </w:rPr>
        <w:t xml:space="preserve">ggsave</w:t>
      </w:r>
      <w:r>
        <w:rPr>
          <w:rStyle w:val="NormalTok"/>
        </w:rPr>
        <w:t xml:space="preserve">(</w:t>
      </w:r>
      <w:r>
        <w:rPr>
          <w:rStyle w:val="StringTok"/>
        </w:rPr>
        <w:t xml:space="preserve">'merge_graph_72.pdf'</w:t>
      </w:r>
      <w:r>
        <w:rPr>
          <w:rStyle w:val="NormalTok"/>
        </w:rPr>
        <w:t xml:space="preserve">, </w:t>
      </w:r>
      <w:r>
        <w:rPr>
          <w:rStyle w:val="AttributeTok"/>
        </w:rPr>
        <w:t xml:space="preserve">plot =</w:t>
      </w:r>
      <w:r>
        <w:rPr>
          <w:rStyle w:val="NormalTok"/>
        </w:rPr>
        <w:t xml:space="preserve"> p_mix2, </w:t>
      </w:r>
      <w:r>
        <w:rPr>
          <w:rStyle w:val="AttributeTok"/>
        </w:rPr>
        <w:t xml:space="preserve">dpi =</w:t>
      </w:r>
      <w:r>
        <w:rPr>
          <w:rStyle w:val="NormalTok"/>
        </w:rPr>
        <w:t xml:space="preserve"> </w:t>
      </w:r>
      <w:r>
        <w:rPr>
          <w:rStyle w:val="DecValTok"/>
        </w:rPr>
        <w:t xml:space="preserve">72</w:t>
      </w:r>
      <w:r>
        <w:rPr>
          <w:rStyle w:val="NormalTok"/>
        </w:rPr>
        <w:t xml:space="preserve">)</w:t>
      </w:r>
    </w:p>
    <w:p>
      <w:pPr>
        <w:pStyle w:val="FirstParagraph"/>
      </w:pPr>
      <w:r>
        <w:t xml:space="preserve">해상도를 달리한 pdf들은 앞선 비트맵 이미지와 달리 그래프의 품질이 일정하다. 따라서 가급적 pdf와 같은 벡터 이미지 포맷을 이용하기를 권한다.</w:t>
      </w:r>
    </w:p>
    <w:p>
      <w:pPr>
        <w:pStyle w:val="a1"/>
      </w:pPr>
      <w:r>
        <w:drawing>
          <wp:inline>
            <wp:extent cx="5943600" cy="2146300"/>
            <wp:effectExtent b="0" l="0" r="0" t="0"/>
            <wp:docPr descr="" title="" id="43" name="Picture"/>
            <a:graphic>
              <a:graphicData uri="http://schemas.openxmlformats.org/drawingml/2006/picture">
                <pic:pic>
                  <pic:nvPicPr>
                    <pic:cNvPr descr="vector_per_dpi.png" id="44" name="Picture"/>
                    <pic:cNvPicPr>
                      <a:picLocks noChangeArrowheads="1" noChangeAspect="1"/>
                    </pic:cNvPicPr>
                  </pic:nvPicPr>
                  <pic:blipFill>
                    <a:blip r:embed="rId37"/>
                    <a:stretch>
                      <a:fillRect/>
                    </a:stretch>
                  </pic:blipFill>
                  <pic:spPr bwMode="auto">
                    <a:xfrm>
                      <a:off x="0" y="0"/>
                      <a:ext cx="5943600" cy="2146300"/>
                    </a:xfrm>
                    <a:prstGeom prst="rect">
                      <a:avLst/>
                    </a:prstGeom>
                    <a:noFill/>
                    <a:ln w="9525">
                      <a:noFill/>
                      <a:headEnd/>
                      <a:tailEnd/>
                    </a:ln>
                  </pic:spPr>
                </pic:pic>
              </a:graphicData>
            </a:graphic>
          </wp:inline>
        </w:drawing>
      </w:r>
    </w:p>
    <w:bookmarkEnd w:id="38"/>
    <w:sectPr xmlns:w="http://schemas.openxmlformats.org/wordprocessingml/2006/main">
      <w:pgMar w:header="720" w:bottom="1800" w:top="1800" w:right="720" w:left="720" w:footer="720" w:gutter="720"/>
      <w:pgSz w:h="16848" w:w="11952" w:orient="portrait"/>
      <w:type w:val="continuous"/>
      <w:cols/>
      <w:footerReference xmlns:w="http://schemas.openxmlformats.org/wordprocessingml/2006/main" xmlns:r="http://schemas.openxmlformats.org/officeDocument/2006/relationships" r:id="rId11" w:type="default"/>
      <w:footerReference xmlns:w="http://schemas.openxmlformats.org/wordprocessingml/2006/main" xmlns:r="http://schemas.openxmlformats.org/officeDocument/2006/relationships" r:id="rId13"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스퀘어라운드 Regular">
    <w:panose1 w:val="020B0600000101010101"/>
    <w:charset w:val="81"/>
    <w:family w:val="modern"/>
    <w:pitch w:val="variable"/>
    <w:sig w:usb0="800002A7" w:usb1="29D7FCFB" w:usb2="00000010" w:usb3="00000000" w:csb0="00280005" w:csb1="00000000"/>
  </w:font>
  <w:font w:name="나눔고딕코딩">
    <w:panose1 w:val="020D0009000000000000"/>
    <w:charset w:val="81"/>
    <w:family w:val="modern"/>
    <w:pitch w:val="fixed"/>
    <w:sig w:usb0="800002A7" w:usb1="29D7FCFB" w:usb2="00000010" w:usb3="00000000" w:csb0="0008000D"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9</w:t>
        </w:r>
        <w:r>
          <w:rPr>
            <w:rStyle w:val="af"/>
          </w:rPr>
          <w:fldChar w:fldCharType="end"/>
        </w:r>
      </w:p>
    </w:sdtContent>
  </w:sdt>
  <w:p w:rsidR="00676DF8" w:rsidRDefault="00782F45" w:rsidP="00676DF8">
    <w:pPr>
      <w:pStyle w:val="ae"/>
      <w:ind w:right="360" w:firstLine="360"/>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11</w:t>
        </w:r>
        <w:r>
          <w:rPr>
            <w:rStyle w:val="af"/>
          </w:rPr>
          <w:fldChar w:fldCharType="end"/>
        </w:r>
      </w:p>
    </w:sdtContent>
  </w:sdt>
  <w:p w:rsidR="00676DF8" w:rsidRDefault="00782F45" w:rsidP="00676DF8">
    <w:pPr>
      <w:pStyle w:val="a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5</w:t>
        </w:r>
        <w:r>
          <w:rPr>
            <w:rStyle w:val="af"/>
          </w:rPr>
          <w:fldChar w:fldCharType="end"/>
        </w:r>
      </w:p>
    </w:sdtContent>
  </w:sdt>
  <w:p w:rsidR="00676DF8" w:rsidRDefault="00782F45" w:rsidP="00676DF8">
    <w:pPr>
      <w:pStyle w:val="ae"/>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847710">
          <w:rPr>
            <w:rStyle w:val="af"/>
            <w:noProof/>
          </w:rPr>
          <w:t>7</w:t>
        </w:r>
        <w:r>
          <w:rPr>
            <w:rStyle w:val="af"/>
          </w:rPr>
          <w:fldChar w:fldCharType="end"/>
        </w:r>
      </w:p>
    </w:sdtContent>
  </w:sdt>
  <w:p w:rsidR="00676DF8" w:rsidRDefault="00782F45" w:rsidP="00676DF8">
    <w:pPr>
      <w:pStyle w:val="ae"/>
      <w:ind w:right="360" w:firstLine="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782F45"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r>
        <w:t xml:space="preserve">이 패키지외에</w:t>
      </w:r>
      <w:r>
        <w:t xml:space="preserve"> </w:t>
      </w:r>
      <w:r>
        <w:rPr>
          <w:rStyle w:val="VerbatimChar"/>
        </w:rPr>
        <w:t xml:space="preserve">VennDiagram</w:t>
      </w:r>
      <w:r>
        <w:t xml:space="preserve"> </w:t>
      </w:r>
      <w:r>
        <w:t xml:space="preserve">패키지도 있지만</w:t>
      </w:r>
      <w:r>
        <w:t xml:space="preserve"> </w:t>
      </w:r>
      <w:r>
        <w:rPr>
          <w:rStyle w:val="VerbatimChar"/>
        </w:rPr>
        <w:t xml:space="preserve">VennDiagram</w:t>
      </w:r>
      <w:r>
        <w:t xml:space="preserve"> </w:t>
      </w:r>
      <w:r>
        <w:t xml:space="preserve">패키지에서는 한글을 지원하지 못한다는 결정적 단점이 있다.</w:t>
      </w:r>
    </w:p>
  </w:footnote>
  <w:footnote w:id="34">
    <w:p>
      <w:pPr>
        <w:pStyle w:val="a9"/>
      </w:pPr>
      <w:r>
        <w:rPr>
          <w:rStyle w:val="ab"/>
        </w:rPr>
        <w:footnoteRef/>
      </w:r>
      <w:r>
        <w:t xml:space="preserve"> </w:t>
      </w:r>
      <w:hyperlink r:id="rId35">
        <w:r>
          <w:rPr>
            <w:rStyle w:val="ac"/>
          </w:rPr>
          <w:t xml:space="preserve">https://imweb.me/faq?mode=view&amp;category=29&amp;category2=33&amp;idx=71515</w:t>
        </w:r>
      </w:hyperlink>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4A68D1AE"/>
    <w:lvl w:ilvl="0" w:tplc="5164C5C2">
      <w:start w:val="11"/>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BEAE8D78"/>
    <w:lvl w:ilvl="0">
      <w:start w:val="1"/>
      <w:numFmt w:val="decimal"/>
      <w:pStyle w:val="boxBorder"/>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4"/>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 w:customStyle="1" w:styleId="boxBorder" w:type="paragraph">
    <w:name w:val="boxBorder"/>
    <w:basedOn w:val="Compact"/>
    <w:link w:val="boxBorderChar"/>
    <w:qFormat/>
    <w:rsid w:val="00310974"/>
    <w:pPr>
      <w:numPr>
        <w:numId w:val="33"/>
      </w:numPr>
      <w:pBdr>
        <w:top w:color="C0504D" w:space="1" w:sz="24" w:themeColor="accent2" w:val="thinThickLargeGap"/>
        <w:left w:color="C0504D" w:space="4" w:sz="24" w:themeColor="accent2" w:val="thinThickLargeGap"/>
        <w:bottom w:color="C0504D" w:space="1" w:sz="24" w:themeColor="accent2" w:val="thickThinLargeGap"/>
        <w:right w:color="C0504D" w:space="4" w:sz="24" w:themeColor="accent2" w:val="thickThinLargeGap"/>
      </w:pBdr>
    </w:pPr>
    <w:rPr>
      <w:rFonts w:ascii="나눔스퀘어라운드 Regular" w:cs="나눔스퀘어라운드 Regular" w:eastAsia="나눔스퀘어라운드 Regular" w:hAnsi="나눔스퀘어라운드 Regular"/>
      <w:b/>
      <w:sz w:val="22"/>
      <w:lang w:eastAsia="ko-KR"/>
    </w:rPr>
  </w:style>
  <w:style w:customStyle="1" w:styleId="boxBorderChar" w:type="character">
    <w:name w:val="boxBorder Char"/>
    <w:basedOn w:val="a2"/>
    <w:link w:val="boxBorder"/>
    <w:rsid w:val="00310974"/>
    <w:rPr>
      <w:rFonts w:ascii="나눔스퀘어라운드 Regular" w:cs="나눔스퀘어라운드 Regular" w:eastAsia="나눔스퀘어라운드 Regular" w:hAnsi="나눔스퀘어라운드 Regular"/>
      <w:b/>
      <w:sz w:val="22"/>
      <w:lang w:eastAsia="ko-KR"/>
    </w:rPr>
  </w:style>
  <w:style w:customStyle="1" w:styleId="comment" w:type="paragraph">
    <w:name w:val="comment"/>
    <w:basedOn w:val="a0"/>
    <w:next w:val="FirstParagraph"/>
    <w:link w:val="commentChar"/>
    <w:qFormat/>
    <w:rsid w:val="00310974"/>
    <w:pPr>
      <w:pBdr>
        <w:top w:color="B8CCE4" w:space="1" w:sz="8" w:themeColor="accent1" w:themeTint="66" w:val="single"/>
        <w:left w:color="B8CCE4" w:space="4" w:sz="8" w:themeColor="accent1" w:themeTint="66" w:val="single"/>
        <w:bottom w:color="B8CCE4" w:space="1" w:sz="8" w:themeColor="accent1" w:themeTint="66" w:val="single"/>
        <w:right w:color="B8CCE4" w:space="4" w:sz="8" w:themeColor="accent1" w:themeTint="66" w:val="single"/>
      </w:pBdr>
      <w:shd w:color="auto" w:fill="DBE5F1" w:themeFill="accent1" w:themeFillTint="33" w:val="clear"/>
      <w:spacing w:line="300" w:lineRule="auto"/>
      <w:contextualSpacing/>
    </w:pPr>
    <w:rPr>
      <w:rFonts w:ascii="나눔고딕코딩" w:cs="나눔스퀘어라운드 Regular" w:eastAsia="나눔고딕코딩" w:hAnsi="나눔고딕코딩"/>
      <w:b/>
      <w:color w:themeColor="accent1" w:val="4F81BD"/>
      <w:sz w:val="22"/>
    </w:rPr>
  </w:style>
  <w:style w:customStyle="1" w:styleId="commentChar" w:type="character">
    <w:name w:val="comment Char"/>
    <w:basedOn w:val="a2"/>
    <w:link w:val="comment"/>
    <w:rsid w:val="00310974"/>
    <w:rPr>
      <w:rFonts w:ascii="나눔고딕코딩" w:cs="나눔스퀘어라운드 Regular" w:eastAsia="나눔고딕코딩" w:hAnsi="나눔고딕코딩"/>
      <w:b/>
      <w:color w:themeColor="accent1" w:val="4F81BD"/>
      <w:sz w:val="22"/>
      <w:shd w:color="auto" w:fill="DBE5F1" w:themeFill="accent1" w:themeFillTint="33"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36" Type="http://schemas.openxmlformats.org/officeDocument/2006/relationships/image" Target="media/rId36.png"/>
<Relationship Id="rId37" Type="http://schemas.openxmlformats.org/officeDocument/2006/relationships/image" Target="media/rId37.png"/>
<Relationship Id="rId35" Type="http://schemas.openxmlformats.org/officeDocument/2006/relationships/hyperlink" Target="https://imweb.me/faq?mode=view&amp;category=29&amp;category2=33&amp;idx=71515" TargetMode="External"/>
<Relationship Id="rId38" Type="http://schemas.openxmlformats.org/officeDocument/2006/relationships/image" Target="media/file7fb052cc400d.png"/>
<Relationship Id="rId39" Type="http://schemas.openxmlformats.org/officeDocument/2006/relationships/image" Target="media/file7fb038b561db.png"/>
<Relationship Id="rId40" Type="http://schemas.openxmlformats.org/officeDocument/2006/relationships/image" Target="media/file7fb02cb95a42.png"/>
<Relationship Id="rId41" Type="http://schemas.openxmlformats.org/officeDocument/2006/relationships/image" Target="media/file7fb078b553ae.png"/>
<Relationship Id="rId42" Type="http://schemas.openxmlformats.org/officeDocument/2006/relationships/image" Target="media/file7fb011de1d1d.png"/>
<Relationship Id="rId43" Type="http://schemas.openxmlformats.org/officeDocument/2006/relationships/image" Target="media/file7fb0769a785a.png"/>
<Relationship Id="rId44" Type="http://schemas.openxmlformats.org/officeDocument/2006/relationships/image" Target="media/file7fb0140f26f2.png"/>
<Relationship Id="rId45" Type="http://schemas.openxmlformats.org/officeDocument/2006/relationships/image" Target="media/file7fb0396013fb.png"/>
<Relationship Id="rId46" Type="http://schemas.openxmlformats.org/officeDocument/2006/relationships/image" Target="media/file7fb0db628e3.png"/>
<Relationship Id="rId47" Type="http://schemas.openxmlformats.org/officeDocument/2006/relationships/image" Target="media/file7fb06776ddd.png"/>
<Relationship Id="rId48" Type="http://schemas.openxmlformats.org/officeDocument/2006/relationships/image" Target="media/file7fb016605ab0.png"/>
<Relationship Id="rId49" Type="http://schemas.openxmlformats.org/officeDocument/2006/relationships/image" Target="media/file7fb07f6522ec.png"/>
<Relationship Id="rId50" Type="http://schemas.openxmlformats.org/officeDocument/2006/relationships/image" Target="media/file7fb0207b60d0.png"/>
<Relationship Id="rId51" Type="http://schemas.openxmlformats.org/officeDocument/2006/relationships/image" Target="media/file7fb03b31c6b.png"/>
<Relationship Id="rId52" Type="http://schemas.openxmlformats.org/officeDocument/2006/relationships/image" Target="media/file7fb0245d58c0.png"/>
<Relationship Id="rId53" Type="http://schemas.openxmlformats.org/officeDocument/2006/relationships/image" Target="media/file7fb01e075ee9.png"/>
<Relationship Id="rId54" Type="http://schemas.openxmlformats.org/officeDocument/2006/relationships/image" Target="media/file7fb07c897f9b.png"/>
<Relationship Id="rId55" Type="http://schemas.openxmlformats.org/officeDocument/2006/relationships/image" Target="media/file7fb07d8d6571.png"/>
<Relationship Id="rId56" Type="http://schemas.openxmlformats.org/officeDocument/2006/relationships/image" Target="media/file7fb0572e26eb.png"/>
<Relationship Id="rId57" Type="http://schemas.openxmlformats.org/officeDocument/2006/relationships/image" Target="media/file7fb0749c7d02.png"/>
</Relationships>

</file>

<file path=word/_rels/footnotes.xml.rels><?xml version="1.0" encoding="UTF-8" standalone="yes"?>

<Relationships  xmlns="http://schemas.openxmlformats.org/package/2006/relationships">
<Relationship Id="rId35" Type="http://schemas.openxmlformats.org/officeDocument/2006/relationships/hyperlink" Target="https://imweb.me/faq?mode=view&amp;category=29&amp;category2=33&amp;idx=7151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그외의 시각화와 시각화 마무리</dc:title>
  <dc:creator/>
  <cp:keywords/>
  <dcterms:created xsi:type="dcterms:W3CDTF">2022-02-09T07:34:41Z</dcterms:created>
  <dcterms:modified xsi:type="dcterms:W3CDTF">2022-02-09T16:34:42Z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