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사용한 데이터 시각화를 실습하기 위한 데이터는</w:t>
      </w:r>
      <w:r>
        <w:t xml:space="preserve"> </w:t>
      </w:r>
      <w:r>
        <w:rPr>
          <w:rStyle w:val="VerbatimChar"/>
        </w:rPr>
        <w:t xml:space="preserve">ggplot2</w:t>
      </w:r>
      <w:r>
        <w:t xml:space="preserve"> </w:t>
      </w:r>
      <w:r>
        <w:t xml:space="preserve">실습에서 사용하던 취업통계 데이터(df_취업통계)와 코로나바이러스 데이터 셋을 사용하도록 하겠다.</w:t>
      </w:r>
    </w:p>
    <w:p>
      <w:pPr>
        <w:pStyle w:val="a1"/>
      </w:pPr>
      <w:r>
        <w:t xml:space="preserve">코로나바이러스 데이터 셋은 R CRAN에서 공식적으로 제공하는</w:t>
      </w:r>
      <w:r>
        <w:t xml:space="preserve"> </w:t>
      </w:r>
      <w:r>
        <w:rPr>
          <w:rStyle w:val="VerbatimChar"/>
        </w:rPr>
        <w:t xml:space="preserve">coronavirus</w:t>
      </w:r>
      <w:r>
        <w:t xml:space="preserve"> </w:t>
      </w:r>
      <w:r>
        <w:t xml:space="preserve">패키지를 통해 제공받을 수 있다.[^1]</w:t>
      </w:r>
    </w:p>
    <w:p>
      <w:pPr>
        <w:pStyle w:val="SourceCode"/>
      </w:pPr>
      <w:r>
        <w:rPr>
          <w:rStyle w:val="CommentTok"/>
        </w:rPr>
        <w:t xml:space="preserve"># if(!require(coronavirus)) {</w:t>
      </w:r>
      <w:r>
        <w:br/>
      </w:r>
      <w:r>
        <w:rPr>
          <w:rStyle w:val="CommentTok"/>
        </w:rPr>
        <w:t xml:space="preserve">#   install.packages('coronavirus')</w:t>
      </w:r>
      <w:r>
        <w:br/>
      </w:r>
      <w:r>
        <w:rPr>
          <w:rStyle w:val="CommentTok"/>
        </w:rPr>
        <w:t xml:space="preserve">#   library(coronavirus)</w:t>
      </w:r>
      <w:r>
        <w:br/>
      </w:r>
      <w:r>
        <w:rPr>
          <w:rStyle w:val="CommentTok"/>
        </w:rPr>
        <w:t xml:space="preserv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rPr>
          <w:rStyle w:val="CommentTok"/>
        </w:rPr>
        <w:t xml:space="preserve"># </w:t>
      </w:r>
      <w:r>
        <w:br/>
      </w:r>
      <w:r>
        <w:rPr>
          <w:rStyle w:val="CommentTok"/>
        </w:rPr>
        <w:t xml:space="preserve"># </w:t>
      </w:r>
      <w:r>
        <w:br/>
      </w:r>
      <w:r>
        <w:rPr>
          <w:rStyle w:val="CommentTok"/>
        </w:rPr>
        <w:t xml:space="preserve"># coronavirus_df &lt;- read_csv("C:/R/git/datavisualization/chap3/coronavirus.csv", </w:t>
      </w:r>
      <w:r>
        <w:br/>
      </w:r>
      <w:r>
        <w:rPr>
          <w:rStyle w:val="CommentTok"/>
        </w:rPr>
        <w:t xml:space="preserve">#                            col_types = cols(date = col_date(format = "%Y-%m-%d"),</w:t>
      </w:r>
      <w:r>
        <w:br/>
      </w:r>
      <w:r>
        <w:rPr>
          <w:rStyle w:val="CommentTok"/>
        </w:rPr>
        <w:t xml:space="preserve">#                                             cases = col_number()</w:t>
      </w:r>
      <w:r>
        <w:br/>
      </w:r>
      <w:r>
        <w:rPr>
          <w:rStyle w:val="CommentTok"/>
        </w:rPr>
        <w:t xml:space="preserve">#                                             )</w:t>
      </w:r>
      <w:r>
        <w:br/>
      </w:r>
      <w:r>
        <w:rPr>
          <w:rStyle w:val="CommentTok"/>
        </w:rPr>
        <w:t xml:space="preserve">#                            )</w:t>
      </w:r>
      <w:r>
        <w:br/>
      </w:r>
      <w:r>
        <w:br/>
      </w:r>
      <w:r>
        <w:rPr>
          <w:rStyle w:val="DocumentationTok"/>
        </w:rPr>
        <w:t xml:space="preserve">##coronavirus_df &lt;- read_csv("https://raw.githubusercontent.com/RamiKrispin/coronavirus/master/csv/coronavirus.csv", </w:t>
      </w:r>
      <w:r>
        <w:br/>
      </w:r>
      <w:r>
        <w:rPr>
          <w:rStyle w:val="DocumentationTok"/>
        </w:rPr>
        <w:t xml:space="preserve">##    col_types = cols(date = col_date(format = "%Y-%m-%d"), </w:t>
      </w:r>
      <w:r>
        <w:br/>
      </w:r>
      <w:r>
        <w:rPr>
          <w:rStyle w:val="DocumentationTok"/>
        </w:rPr>
        <w:t xml:space="preserve">##        cases = col_number()))</w:t>
      </w:r>
      <w:r>
        <w:br/>
      </w:r>
      <w:r>
        <w:br/>
      </w:r>
      <w:r>
        <w:rPr>
          <w:rStyle w:val="CommentTok"/>
        </w:rPr>
        <w:t xml:space="preserve"># covid_stat_by_nation &lt;- coronavirus_df %&gt;%</w:t>
      </w:r>
      <w:r>
        <w:br/>
      </w:r>
      <w:r>
        <w:rPr>
          <w:rStyle w:val="CommentTok"/>
        </w:rPr>
        <w:t xml:space="preserve">#   filter(type != "recovery", !is.na(code3)) %&gt;%</w:t>
      </w:r>
      <w:r>
        <w:br/>
      </w:r>
      <w:r>
        <w:rPr>
          <w:rStyle w:val="CommentTok"/>
        </w:rPr>
        <w:t xml:space="preserve">#   group_by(type, continent_name, country, uid) %&gt;%</w:t>
      </w:r>
      <w:r>
        <w:br/>
      </w:r>
      <w:r>
        <w:rPr>
          <w:rStyle w:val="CommentTok"/>
        </w:rPr>
        <w:t xml:space="preserve">#   summarise(cases = sum(cases), population = max(population), .groups = "drop") %&gt;%</w:t>
      </w:r>
      <w:r>
        <w:br/>
      </w:r>
      <w:r>
        <w:rPr>
          <w:rStyle w:val="CommentTok"/>
        </w:rPr>
        <w:t xml:space="preserve">#   mutate(type = factor(type, levels = c("confirmed", "death"))) %&gt;%</w:t>
      </w:r>
      <w:r>
        <w:br/>
      </w:r>
      <w:r>
        <w:rPr>
          <w:rStyle w:val="CommentTok"/>
        </w:rPr>
        <w:t xml:space="preserve">#   pivot_wider(names_from = type, values_from = cases) %&gt;%</w:t>
      </w:r>
      <w:r>
        <w:br/>
      </w:r>
      <w:r>
        <w:rPr>
          <w:rStyle w:val="CommentTok"/>
        </w:rPr>
        <w:t xml:space="preserve">#   mutate(death_rate = death / confirmed, confirmed_rate = confirmed / population) %&gt;%</w:t>
      </w:r>
      <w:r>
        <w:br/>
      </w:r>
      <w:r>
        <w:rPr>
          <w:rStyle w:val="CommentTok"/>
        </w:rPr>
        <w:t xml:space="preserve">#   filter(!is.na(country))</w:t>
      </w:r>
      <w:r>
        <w:br/>
      </w:r>
      <w:r>
        <w:br/>
      </w:r>
      <w:r>
        <w:rPr>
          <w:rStyle w:val="CommentTok"/>
        </w:rPr>
        <w:t xml:space="preserve"># covid19_vaccine_df &lt;- read_csv(file = "C:/R/git/datavisualization/chap3/covid19_vaccine.csv",</w:t>
      </w:r>
      <w:r>
        <w:br/>
      </w:r>
      <w:r>
        <w:rPr>
          <w:rStyle w:val="CommentTok"/>
        </w:rPr>
        <w:t xml:space="preserve">#                             col_types = cols(Date = col_date(format = "%Y-%m-%d"),</w:t>
      </w:r>
      <w:r>
        <w:br/>
      </w:r>
      <w:r>
        <w:rPr>
          <w:rStyle w:val="CommentTok"/>
        </w:rPr>
        <w:t xml:space="preserve">#                                              Report_Date_String = col_date(format = "%Y-%m-%d"),</w:t>
      </w:r>
      <w:r>
        <w:br/>
      </w:r>
      <w:r>
        <w:rPr>
          <w:rStyle w:val="CommentTok"/>
        </w:rPr>
        <w:t xml:space="preserve">#                                              UID = col_number(),</w:t>
      </w:r>
      <w:r>
        <w:br/>
      </w:r>
      <w:r>
        <w:rPr>
          <w:rStyle w:val="CommentTok"/>
        </w:rPr>
        <w:t xml:space="preserve">#                                              Province_State =col_character()</w:t>
      </w:r>
      <w:r>
        <w:br/>
      </w:r>
      <w:r>
        <w:rPr>
          <w:rStyle w:val="CommentTok"/>
        </w:rPr>
        <w:t xml:space="preserve">#                                              )</w:t>
      </w:r>
      <w:r>
        <w:br/>
      </w:r>
      <w:r>
        <w:rPr>
          <w:rStyle w:val="CommentTok"/>
        </w:rPr>
        <w:t xml:space="preserve">#                             )</w:t>
      </w:r>
      <w:r>
        <w:br/>
      </w:r>
      <w:r>
        <w:rPr>
          <w:rStyle w:val="CommentTok"/>
        </w:rPr>
        <w:t xml:space="preserve"># covid_joined &lt;- inner_join(covid_stat_by_nation, vaccine_stat_by_nation, by = c('country' = 'country_region', 'uid' = 'uid'))</w:t>
      </w:r>
      <w:r>
        <w:br/>
      </w:r>
      <w:r>
        <w:br/>
      </w:r>
      <w:r>
        <w:rPr>
          <w:rStyle w:val="CommentTok"/>
        </w:rPr>
        <w:t xml:space="preserve">#https://github.com/owid/covid-19-data/tree/master/public/data</w:t>
      </w:r>
      <w:r>
        <w:br/>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covid19_df_100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covid19_df_100_wide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(date, location,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FunctionTok"/>
        </w:rPr>
        <w:t xml:space="preserve">names</w:t>
      </w:r>
      <w:r>
        <w:rPr>
          <w:rStyle w:val="NormalTok"/>
        </w:rPr>
        <w:t xml:space="preserve">(covid19_df_100_wide)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'North_America'</w:t>
      </w:r>
      <w:r>
        <w:rPr>
          <w:rStyle w:val="NormalTok"/>
        </w:rPr>
        <w:t xml:space="preserve">, </w:t>
      </w:r>
      <w:r>
        <w:rPr>
          <w:rStyle w:val="StringTok"/>
        </w:rPr>
        <w:t xml:space="preserve">'Oceania'</w:t>
      </w:r>
      <w:r>
        <w:rPr>
          <w:rStyle w:val="NormalTok"/>
        </w:rPr>
        <w:t xml:space="preserve">, </w:t>
      </w:r>
      <w:r>
        <w:rPr>
          <w:rStyle w:val="StringTok"/>
        </w:rPr>
        <w:t xml:space="preserve">'South_America'</w:t>
      </w:r>
      <w:r>
        <w:rPr>
          <w:rStyle w:val="NormalTok"/>
        </w:rPr>
        <w:t xml:space="preserve">, </w:t>
      </w:r>
      <w:r>
        <w:rPr>
          <w:rStyle w:val="StringTok"/>
        </w:rPr>
        <w:t xml:space="preserve">'South_Korea'</w:t>
      </w:r>
      <w:r>
        <w:rPr>
          <w:rStyle w:val="NormalTok"/>
        </w:rPr>
        <w:t xml:space="preserve">)</w:t>
      </w:r>
      <w:r>
        <w:br/>
      </w:r>
      <w:r>
        <w:br/>
      </w:r>
      <w:r>
        <w:rPr>
          <w:rStyle w:val="CommentTok"/>
        </w:rPr>
        <w:t xml:space="preserve"># covid19_df &lt;- covid19_df |&gt; select(iso_code, continent, location, date, population, gdp_per_capita, total_cases, new_cases, total_deaths, new_deaths, icu_patients_per_million, hosp_patients_per_million, reproduction_rate, total_tests, new_tests, total_vaccinations, people_fully_vaccinated, total_boosters,  people_fully_vaccinated_per_hundred, total_boosters_per_hundred)</w:t>
      </w:r>
      <w:r>
        <w:br/>
      </w:r>
      <w:r>
        <w:rPr>
          <w:rStyle w:val="CommentTok"/>
        </w:rPr>
        <w:t xml:space="preserve"># </w:t>
      </w:r>
      <w:r>
        <w:br/>
      </w:r>
      <w:r>
        <w:rPr>
          <w:rStyle w:val="CommentTok"/>
        </w:rPr>
        <w:t xml:space="preserve"># </w:t>
      </w:r>
      <w:r>
        <w:br/>
      </w:r>
      <w:r>
        <w:rPr>
          <w:rStyle w:val="NormalTok"/>
        </w:rPr>
        <w:t xml:space="preserve">covid19_stat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population =</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rPr>
          <w:rStyle w:val="AttributeTok"/>
        </w:rPr>
        <w:t xml:space="preserve">gdp_per_capita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w:t>
      </w:r>
      <w:r>
        <w:rPr>
          <w:rStyle w:val="AttributeTok"/>
        </w:rPr>
        <w:t xml:space="preserve">total_cases =</w:t>
      </w:r>
      <w:r>
        <w:rPr>
          <w:rStyle w:val="NormalTok"/>
        </w:rPr>
        <w:t xml:space="preserve"> </w:t>
      </w:r>
      <w:r>
        <w:rPr>
          <w:rStyle w:val="FunctionTok"/>
        </w:rPr>
        <w:t xml:space="preserve">max</w:t>
      </w:r>
      <w:r>
        <w:rPr>
          <w:rStyle w:val="NormalTok"/>
        </w:rPr>
        <w:t xml:space="preserve">(total_cases, </w:t>
      </w:r>
      <w:r>
        <w:rPr>
          <w:rStyle w:val="AttributeTok"/>
        </w:rPr>
        <w:t xml:space="preserve">na.rm =</w:t>
      </w:r>
      <w:r>
        <w:rPr>
          <w:rStyle w:val="NormalTok"/>
        </w:rPr>
        <w:t xml:space="preserve"> T), </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w:t>
      </w:r>
      <w:r>
        <w:rPr>
          <w:rStyle w:val="AttributeTok"/>
        </w:rPr>
        <w:t xml:space="preserve">total_deaths =</w:t>
      </w:r>
      <w:r>
        <w:rPr>
          <w:rStyle w:val="NormalTok"/>
        </w:rPr>
        <w:t xml:space="preserve"> </w:t>
      </w:r>
      <w:r>
        <w:rPr>
          <w:rStyle w:val="FunctionTok"/>
        </w:rPr>
        <w:t xml:space="preserve">max</w:t>
      </w:r>
      <w:r>
        <w:rPr>
          <w:rStyle w:val="NormalTok"/>
        </w:rPr>
        <w:t xml:space="preserve">(total_deaths, </w:t>
      </w:r>
      <w:r>
        <w:rPr>
          <w:rStyle w:val="AttributeTok"/>
        </w:rPr>
        <w:t xml:space="preserve">na.rm =</w:t>
      </w:r>
      <w:r>
        <w:rPr>
          <w:rStyle w:val="NormalTok"/>
        </w:rPr>
        <w:t xml:space="preserve"> T), </w:t>
      </w:r>
      <w:r>
        <w:rPr>
          <w:rStyle w:val="AttributeTok"/>
        </w:rPr>
        <w:t xml:space="preserve">new_deaths =</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rPr>
          <w:rStyle w:val="AttributeTok"/>
        </w:rPr>
        <w:t xml:space="preserve">death_per_million =</w:t>
      </w:r>
      <w:r>
        <w:rPr>
          <w:rStyle w:val="NormalTok"/>
        </w:rPr>
        <w:t xml:space="preserve"> </w:t>
      </w:r>
      <w:r>
        <w:rPr>
          <w:rStyle w:val="FunctionTok"/>
        </w:rPr>
        <w:t xml:space="preserve">round</w:t>
      </w:r>
      <w:r>
        <w:rPr>
          <w:rStyle w:val="NormalTok"/>
        </w:rPr>
        <w:t xml:space="preserve">(total_deaths </w:t>
      </w:r>
      <w:r>
        <w:rPr>
          <w:rStyle w:val="SpecialCharTok"/>
        </w:rPr>
        <w:t xml:space="preserve">/</w:t>
      </w:r>
      <w:r>
        <w:rPr>
          <w:rStyle w:val="NormalTok"/>
        </w:rPr>
        <w:t xml:space="preserve"> population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icu_patients_per_million =</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w:t>
      </w:r>
      <w:r>
        <w:rPr>
          <w:rStyle w:val="AttributeTok"/>
        </w:rPr>
        <w:t xml:space="preserve">hosp_patients_per_million =</w:t>
      </w:r>
      <w:r>
        <w:rPr>
          <w:rStyle w:val="NormalTok"/>
        </w:rPr>
        <w:t xml:space="preserve"> </w:t>
      </w:r>
      <w:r>
        <w:rPr>
          <w:rStyle w:val="FunctionTok"/>
        </w:rPr>
        <w:t xml:space="preserve">last</w:t>
      </w:r>
      <w:r>
        <w:rPr>
          <w:rStyle w:val="NormalTok"/>
        </w:rPr>
        <w:t xml:space="preserve">(hosp_patients_per_million),</w:t>
      </w:r>
      <w:r>
        <w:br/>
      </w:r>
      <w:r>
        <w:rPr>
          <w:rStyle w:val="NormalTok"/>
        </w:rPr>
        <w:t xml:space="preserve">            </w:t>
      </w:r>
      <w:r>
        <w:rPr>
          <w:rStyle w:val="AttributeTok"/>
        </w:rPr>
        <w:t xml:space="preserve">reproduction_rate =</w:t>
      </w:r>
      <w:r>
        <w:rPr>
          <w:rStyle w:val="NormalTok"/>
        </w:rPr>
        <w:t xml:space="preserve"> </w:t>
      </w:r>
      <w:r>
        <w:rPr>
          <w:rStyle w:val="FunctionTok"/>
        </w:rPr>
        <w:t xml:space="preserve">last</w:t>
      </w:r>
      <w:r>
        <w:rPr>
          <w:rStyle w:val="NormalTok"/>
        </w:rPr>
        <w:t xml:space="preserve">(reproduction_rate),</w:t>
      </w:r>
      <w:r>
        <w:br/>
      </w:r>
      <w:r>
        <w:rPr>
          <w:rStyle w:val="NormalTok"/>
        </w:rPr>
        <w:t xml:space="preserve">            </w:t>
      </w:r>
      <w:r>
        <w:rPr>
          <w:rStyle w:val="AttributeTok"/>
        </w:rPr>
        <w:t xml:space="preserve">total_tests =</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rPr>
          <w:rStyle w:val="AttributeTok"/>
        </w:rPr>
        <w:t xml:space="preserve">new_tests =</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w:t>
      </w:r>
      <w:r>
        <w:rPr>
          <w:rStyle w:val="AttributeTok"/>
        </w:rPr>
        <w:t xml:space="preserve">total_vaccinations =</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w:t>
      </w:r>
      <w:r>
        <w:rPr>
          <w:rStyle w:val="AttributeTok"/>
        </w:rPr>
        <w:t xml:space="preserve">people_fully_vaccinated =</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w:t>
      </w:r>
      <w:r>
        <w:rPr>
          <w:rStyle w:val="AttributeTok"/>
        </w:rPr>
        <w:t xml:space="preserve">total_boosters =</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w:t>
      </w:r>
      <w:r>
        <w:rPr>
          <w:rStyle w:val="AttributeTok"/>
        </w:rPr>
        <w:t xml:space="preserve">fully_vaccinated_rate =</w:t>
      </w:r>
      <w:r>
        <w:rPr>
          <w:rStyle w:val="NormalTok"/>
        </w:rPr>
        <w:t xml:space="preserve"> people_fully_vaccinated </w:t>
      </w:r>
      <w:r>
        <w:rPr>
          <w:rStyle w:val="SpecialCharTok"/>
        </w:rPr>
        <w:t xml:space="preserve">/</w:t>
      </w:r>
      <w:r>
        <w:rPr>
          <w:rStyle w:val="NormalTok"/>
        </w:rPr>
        <w:t xml:space="preserve"> population,</w:t>
      </w:r>
      <w:r>
        <w:br/>
      </w:r>
      <w:r>
        <w:rPr>
          <w:rStyle w:val="NormalTok"/>
        </w:rPr>
        <w:t xml:space="preserve">            </w:t>
      </w:r>
      <w:r>
        <w:rPr>
          <w:rStyle w:val="AttributeTok"/>
        </w:rPr>
        <w:t xml:space="preserve">people_fully_vaccinated_per_hundred =</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w:t>
      </w:r>
      <w:r>
        <w:rPr>
          <w:rStyle w:val="AttributeTok"/>
        </w:rPr>
        <w:t xml:space="preserve">total_boosters_per_hundred =</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ungroup</w:t>
      </w:r>
      <w:r>
        <w:rPr>
          <w:rStyle w:val="NormalTok"/>
        </w:rPr>
        <w:t xml:space="preserve">()</w:t>
      </w:r>
    </w:p>
    <w:p>
      <w:pPr>
        <w:pStyle w:val="FirstParagraph"/>
      </w:pPr>
      <w:r>
        <w:t xml:space="preserve">[^1] :</w:t>
      </w:r>
      <w:r>
        <w:t xml:space="preserve"> </w:t>
      </w:r>
      <w:r>
        <w:rPr>
          <w:rStyle w:val="VerbatimChar"/>
        </w:rPr>
        <w:t xml:space="preserve">coronavirus</w:t>
      </w:r>
      <w:r>
        <w:t xml:space="preserve"> </w:t>
      </w:r>
      <w:r>
        <w:t xml:space="preserve">패키지에서 제공하는 데이터 셋의 자세한 내용은 해당 패키지의 Github에서 확인할 수 있다.(</w:t>
      </w:r>
      <w:hyperlink r:id="rId20">
        <w:r>
          <w:rPr>
            <w:rStyle w:val="ac"/>
          </w:rPr>
          <w:t xml:space="preserve">https://ramikrispin.github.io/coronavirus/articles/intro_coronavirus_dataset.html</w:t>
        </w:r>
      </w:hyperlink>
      <w:r>
        <w:t xml:space="preserve">)</w:t>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86"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36"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앞의</w:t>
      </w:r>
      <w:r>
        <w:t xml:space="preserve"> </w:t>
      </w:r>
      <w:r>
        <w:rPr>
          <w:rStyle w:val="VerbatimChar"/>
        </w:rPr>
        <w:t xml:space="preserve">plot_ly()</w:t>
      </w:r>
      <w:r>
        <w:t xml:space="preserve">에서 매개변수로 매핑하거나 설정되는 사용되는 type은</w:t>
      </w:r>
      <w:r>
        <w:t xml:space="preserve"> </w:t>
      </w:r>
      <w:r>
        <w:rPr>
          <w:rStyle w:val="VerbatimChar"/>
        </w:rPr>
        <w:t xml:space="preserve">plot_ly()</w:t>
      </w:r>
      <w:r>
        <w:t xml:space="preserve"> </w:t>
      </w:r>
      <w:r>
        <w:t xml:space="preserve">선언 단계에서 사용도 가능하고 다음번 단계인 trace 추가 단계에서도 사용 가능하다. 이 두 방법의 차이는</w:t>
      </w:r>
      <w:r>
        <w:t xml:space="preserve"> </w:t>
      </w:r>
      <w:r>
        <w:rPr>
          <w:rStyle w:val="VerbatimChar"/>
        </w:rPr>
        <w:t xml:space="preserve">plot_ly</w:t>
      </w:r>
      <w:r>
        <w:t xml:space="preserve">에서 사용된 type은 추가되는 trace에서 기본적으로 상속받아 사용되지만 trace 추가 단계에서 사용되는 type은 해당 trace에서만 사용되는 type이 된다는 점이 다르다.</w:t>
      </w:r>
    </w:p>
    <w:p>
      <w:pPr>
        <w:pStyle w:val="a1"/>
      </w:pPr>
      <w:r>
        <w:rPr>
          <w:rStyle w:val="VerbatimChar"/>
        </w:rPr>
        <w:t xml:space="preserve">plot_ly</w:t>
      </w:r>
      <w:r>
        <w:t xml:space="preserve">에서 사용이 가능한 대표적인 type은 다음과 같다.</w:t>
      </w:r>
    </w:p>
    <w:bookmarkStart w:id="24" w:name="x-y-z"/>
    <w:p>
      <w:pPr>
        <w:pStyle w:val="3"/>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bookmarkEnd w:id="24"/>
    <w:bookmarkStart w:id="25" w:name="name"/>
    <w:p>
      <w:pPr>
        <w:pStyle w:val="3"/>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변수 열로 설정된 값을 사용하지 않고 바꾸려면 범례 아이템을 바꾸는 것이 아니고 각각의 데이터에 매핑될 벡터를 만들어 주어야 한다.</w:t>
      </w:r>
      <w:r>
        <w:t xml:space="preserve"> </w:t>
      </w:r>
      <w:r>
        <w:rPr>
          <w:rStyle w:val="VerbatimChar"/>
        </w:rPr>
        <w:t xml:space="preserve">ggplot2</w:t>
      </w:r>
      <w:r>
        <w:t xml:space="preserve">와 같은 정적 시각화는 시각화가 만들어지면 변경이 되지 않기 때문에 데이터를 시각화하는 부분과는 별도로 범례만을 따로 설정할 수 있지만 동적 시각화는 마우스 포인터를 데이터에 가져가면 해당 데이터에 대한 내용이 표기되어야 하는데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bookmarkEnd w:id="25"/>
    <w:bookmarkStart w:id="26" w:name="Xc07bda300f8979c8528529ed41054ec7b583b25"/>
    <w:p>
      <w:pPr>
        <w:pStyle w:val="3"/>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type이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type이다.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hovertext =</w:t>
      </w:r>
      <w:r>
        <w:rPr>
          <w:rStyle w:val="NormalTok"/>
        </w:rPr>
        <w:t xml:space="preserve"> </w:t>
      </w:r>
      <w:r>
        <w:rPr>
          <w:rStyle w:val="SpecialCharTok"/>
        </w:rPr>
        <w:t xml:space="preserve">~</w:t>
      </w:r>
      <w:r>
        <w:rPr>
          <w:rStyle w:val="NormalTok"/>
        </w:rPr>
        <w:t xml:space="preserve">학과명)</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type이다. 호버에 표시되는 데이터 정보는 각각의 trace에 따라 다르지만 스캐터 trace에서는 기본적으로 X, Y, Z축의 좌표를 표기하는데 기본값은 ’all’이 설정된다. 이 외에도</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type이다.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때는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상자밖에 표시된다는 차이가 있다.</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type이다. 이 type은 앞서 설명한</w:t>
      </w:r>
      <w:r>
        <w:t xml:space="preserve"> </w:t>
      </w:r>
      <w:r>
        <w:rPr>
          <w:rStyle w:val="VerbatimChar"/>
        </w:rPr>
        <w:t xml:space="preserve">hoverinfo</w:t>
      </w:r>
      <w:r>
        <w:t xml:space="preserve">에 설정된 사용되는 type에 사용된 변수를</w:t>
      </w:r>
      <w:r>
        <w:t xml:space="preserve"> </w:t>
      </w:r>
      <w:r>
        <w:rPr>
          <w:rStyle w:val="VerbatimChar"/>
        </w:rPr>
        <w:t xml:space="preserve">%{변수}</w:t>
      </w:r>
      <w:r>
        <w:t xml:space="preserve">의 형태로 사용할 수 있다. 예를 들어 Y축 값을 표현하기 위해서는</w:t>
      </w:r>
      <w:r>
        <w:t xml:space="preserve"> </w:t>
      </w:r>
      <w:r>
        <w:rPr>
          <w:rStyle w:val="VerbatimChar"/>
        </w:rPr>
        <w:t xml:space="preserve">%{y}</w:t>
      </w:r>
      <w:r>
        <w:t xml:space="preserve">로 설정한다. 앞서 사용된 예에서 X축의 값에 졸업자, Y축의 값에 취업자를 표기하고 값을 표시하는 코드는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hovertemplate =</w:t>
      </w:r>
      <w:r>
        <w:rPr>
          <w:rStyle w:val="NormalTok"/>
        </w:rPr>
        <w:t xml:space="preserve"> </w:t>
      </w:r>
      <w:r>
        <w:rPr>
          <w:rStyle w:val="StringTok"/>
        </w:rPr>
        <w:t xml:space="preserve">' 졸업자:%{x}, 취업자:%{y}'</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bookmarkEnd w:id="26"/>
    <w:bookmarkStart w:id="29" w:name="color-colors"/>
    <w:p>
      <w:pPr>
        <w:pStyle w:val="3"/>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색 설정에서 하나 중요한 type은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type에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27"/>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bookmarkEnd w:id="29"/>
    <w:bookmarkStart w:id="30" w:name="symbol-symbols"/>
    <w:p>
      <w:pPr>
        <w:pStyle w:val="3"/>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df_취업통계_symbol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bookmarkEnd w:id="30"/>
    <w:bookmarkStart w:id="31" w:name="stroke-strokes"/>
    <w:p>
      <w:pPr>
        <w:pStyle w:val="3"/>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bookmarkEnd w:id="31"/>
    <w:bookmarkStart w:id="32" w:name="size-sizes"/>
    <w:p>
      <w:pPr>
        <w:pStyle w:val="3"/>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bookmarkEnd w:id="32"/>
    <w:bookmarkStart w:id="33" w:name="linetype-linetypes"/>
    <w:p>
      <w:pPr>
        <w:pStyle w:val="3"/>
      </w:pPr>
      <w:r>
        <w:t xml:space="preserve">linetype, linetypes</w:t>
      </w:r>
    </w:p>
    <w:p>
      <w:pPr>
        <w:pStyle w:val="FirstParagraph"/>
      </w:pPr>
      <w:r>
        <w:rPr>
          <w:rStyle w:val="VerbatimChar"/>
        </w:rPr>
        <w:t xml:space="preserve">linetype</w:t>
      </w:r>
      <w:r>
        <w:t xml:space="preserve">은 선의 형태를 설정하는 type이다.</w:t>
      </w:r>
      <w:r>
        <w:t xml:space="preserve"> </w:t>
      </w:r>
      <w:r>
        <w:rPr>
          <w:rStyle w:val="VerbatimChar"/>
        </w:rPr>
        <w:t xml:space="preserve">plotly</w:t>
      </w:r>
      <w:r>
        <w:t xml:space="preserve">에서 선의 형태를 설정할 때 변수 매핑을 통해 설정하기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bookmarkEnd w:id="33"/>
    <w:bookmarkStart w:id="34" w:name="alpha-opacity"/>
    <w:p>
      <w:pPr>
        <w:pStyle w:val="3"/>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ㅇ낳고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bookmarkEnd w:id="34"/>
    <w:bookmarkStart w:id="35" w:name="showlegend"/>
    <w:p>
      <w:pPr>
        <w:pStyle w:val="3"/>
      </w:pPr>
      <w:r>
        <w:t xml:space="preserve">showlegend</w:t>
      </w:r>
    </w:p>
    <w:p>
      <w:pPr>
        <w:pStyle w:val="FirstParagraph"/>
      </w:pPr>
      <w:r>
        <w:rPr>
          <w:rStyle w:val="VerbatimChar"/>
        </w:rPr>
        <w:t xml:space="preserve">showlegend</w:t>
      </w:r>
      <w:r>
        <w:t xml:space="preserve">는 범례를 표기할지 여부를 설정하는 논리값(TRUE/FALSE)이다. FALSE로 설정할 경우 범례가 표기되지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bookmarkEnd w:id="35"/>
    <w:bookmarkEnd w:id="36"/>
    <w:bookmarkStart w:id="73" w:name="trace-추가-add_trace"/>
    <w:p>
      <w:pPr>
        <w:pStyle w:val="2"/>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 아이템을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 하지만</w:t>
      </w:r>
      <w:r>
        <w:t xml:space="preserve"> </w:t>
      </w: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데이터로 전환하여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 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모든 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type을 가지고 있다. 앞서</w:t>
      </w:r>
      <w:r>
        <w:t xml:space="preserve"> </w:t>
      </w:r>
      <w:r>
        <w:rPr>
          <w:rStyle w:val="VerbatimChar"/>
        </w:rPr>
        <w:t xml:space="preserve">plot_ly()</w:t>
      </w:r>
      <w:r>
        <w:t xml:space="preserve">에서 매개변수로 설정했던 type들은 모두 개별 trace의 설정으로도 사용이 가능하다. 하지만</w:t>
      </w:r>
      <w:r>
        <w:t xml:space="preserve"> </w:t>
      </w:r>
      <w:r>
        <w:rPr>
          <w:rStyle w:val="VerbatimChar"/>
        </w:rPr>
        <w:t xml:space="preserve">plot_ly()</w:t>
      </w:r>
      <w:r>
        <w:t xml:space="preserve">에서 trace의 type을 설정하지 않았는데 시각화의 결과는 데이터들이 trace로 표현되어 나타났다. 이는</w:t>
      </w:r>
      <w:r>
        <w:t xml:space="preserve"> </w:t>
      </w:r>
      <w:r>
        <w:rPr>
          <w:rStyle w:val="VerbatimChar"/>
        </w:rPr>
        <w:t xml:space="preserve">plotly</w:t>
      </w:r>
      <w:r>
        <w:t xml:space="preserve">에서 데이터를 분석하여 가장 효과적인 trace를 매칭해주었다. 하지만 trace는 사용자가 지정하는 것이 일반적이다.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추가를 설명하기 전에 먼저 공통적으로</w:t>
      </w:r>
    </w:p>
    <w:bookmarkStart w:id="40" w:name="히스토그램histogram-trace"/>
    <w:p>
      <w:pPr>
        <w:pStyle w:val="3"/>
      </w:pPr>
      <w:r>
        <w:t xml:space="preserve">히스토그램(histogram) trace</w:t>
      </w:r>
    </w:p>
    <w:p>
      <w:pPr>
        <w:pStyle w:val="FirstParagraph"/>
      </w:pPr>
      <w:r>
        <w:rPr>
          <w:rStyle w:val="VerbatimChar"/>
        </w:rPr>
        <w:t xml:space="preserve">plotly</w:t>
      </w:r>
      <w:r>
        <w:t xml:space="preserve">에서 히스토그램 시각화를 위한 trace type은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'취업률'</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type들은</w:t>
      </w:r>
      <w:r>
        <w:t xml:space="preserve"> </w:t>
      </w:r>
      <w:r>
        <w:rPr>
          <w:rStyle w:val="VerbatimChar"/>
        </w:rPr>
        <w:t xml:space="preserve">plot_ly()</w:t>
      </w:r>
      <w:r>
        <w:t xml:space="preserve">에서 사용되는 대부분의 type을 사용할 수 있다. 그 외에 히스토그램에서 고유하게 사용되는 type은 다음과 같다.</w:t>
      </w:r>
    </w:p>
    <w:bookmarkStart w:id="37" w:name="xbins"/>
    <w:p>
      <w:pPr>
        <w:pStyle w:val="4"/>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type이다.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bookmarkEnd w:id="37"/>
    <w:bookmarkStart w:id="38" w:name="histfunc"/>
    <w:p>
      <w:pPr>
        <w:pStyle w:val="4"/>
      </w:pPr>
      <w:r>
        <w:t xml:space="preserve">histfunc</w:t>
      </w:r>
    </w:p>
    <w:p>
      <w:pPr>
        <w:pStyle w:val="FirstParagraph"/>
      </w:pPr>
      <w:r>
        <w:rPr>
          <w:rStyle w:val="VerbatimChar"/>
        </w:rPr>
        <w:t xml:space="preserve">histfunc</w:t>
      </w:r>
      <w:r>
        <w:t xml:space="preserve">은 히스토그램의 막대로 표현하는 값의 종류를 설정하는 type이다.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bookmarkEnd w:id="38"/>
    <w:bookmarkStart w:id="39" w:name="histnorm"/>
    <w:p>
      <w:pPr>
        <w:pStyle w:val="4"/>
      </w:pPr>
      <w:r>
        <w:t xml:space="preserve">histnorm</w:t>
      </w:r>
    </w:p>
    <w:p>
      <w:pPr>
        <w:pStyle w:val="FirstParagraph"/>
      </w:pPr>
      <w:r>
        <w:rPr>
          <w:rStyle w:val="VerbatimChar"/>
        </w:rPr>
        <w:t xml:space="preserve">histnorm</w:t>
      </w:r>
      <w:r>
        <w:t xml:space="preserve">은 히스토그램 trace로 표시되는 데이터의 정규화(normalization)에 대한 type이다.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bookmarkEnd w:id="39"/>
    <w:bookmarkEnd w:id="40"/>
    <w:bookmarkStart w:id="47" w:name="스캐터scatter-trace-산점도-선-그래프"/>
    <w:p>
      <w:pPr>
        <w:pStyle w:val="3"/>
      </w:pPr>
      <w:r>
        <w:t xml:space="preserve">스캐터(scatter) trace : 산점도, 선 그래프</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1"/>
      </w:r>
    </w:p>
    <w:bookmarkStart w:id="43"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p_line_wide </w:t>
      </w:r>
      <w:r>
        <w:rPr>
          <w:rStyle w:val="OtherTok"/>
        </w:rPr>
        <w:t xml:space="preserve">&lt;-</w:t>
      </w:r>
      <w:r>
        <w:rPr>
          <w:rStyle w:val="NormalTok"/>
        </w:rPr>
        <w:t xml:space="preserve"> covid19_df_100_wide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text =</w:t>
      </w:r>
      <w:r>
        <w:rPr>
          <w:rStyle w:val="NormalTok"/>
        </w:rPr>
        <w:t xml:space="preserve"> </w:t>
      </w:r>
      <w:r>
        <w:rPr>
          <w:rStyle w:val="SpecialCharTok"/>
        </w:rPr>
        <w:t xml:space="preserve">~</w:t>
      </w:r>
      <w:r>
        <w:rPr>
          <w:rStyle w:val="NormalTok"/>
        </w:rPr>
        <w:t xml:space="preserve">South_Korea)</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text =</w:t>
      </w:r>
      <w:r>
        <w:rPr>
          <w:rStyle w:val="NormalTok"/>
        </w:rPr>
        <w:t xml:space="preserve"> </w:t>
      </w:r>
      <w:r>
        <w:rPr>
          <w:rStyle w:val="SpecialCharTok"/>
        </w:rPr>
        <w:t xml:space="preserve">~</w:t>
      </w:r>
      <w:r>
        <w:rPr>
          <w:rStyle w:val="NormalTok"/>
        </w:rPr>
        <w:t xml:space="preserve">South_Korea)</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bookmarkEnd w:id="43"/>
    <w:bookmarkStart w:id="44"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w:t>
      </w:r>
      <w:r>
        <w:t xml:space="preserve"> </w:t>
      </w:r>
      <w:r>
        <w:rPr>
          <w:rStyle w:val="VerbatimChar"/>
        </w:rPr>
        <w:t xml:space="preserve">marker</w:t>
      </w:r>
      <w:r>
        <w:t xml:space="preserve">는</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주의할 것은</w:t>
      </w:r>
      <w:r>
        <w:t xml:space="preserve"> </w:t>
      </w:r>
      <w:r>
        <w:rPr>
          <w:rStyle w:val="VerbatimChar"/>
        </w:rPr>
        <w:t xml:space="preserve">marker</w:t>
      </w:r>
      <w:r>
        <w:t xml:space="preserve">의 list에 설정하는 type들은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list에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 type의 설정시 사용했던</w:t>
      </w:r>
      <w:r>
        <w:t xml:space="preserve"> </w:t>
      </w:r>
      <w:r>
        <w:rPr>
          <w:rStyle w:val="VerbatimChar"/>
        </w:rPr>
        <w:t xml:space="preserve">I()</w:t>
      </w:r>
      <w:r>
        <w:t xml:space="preserve">의 사용이다. 앞서 색 type과 같은 일부 type의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list안에서는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list는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bookmarkEnd w:id="44"/>
    <w:bookmarkStart w:id="45" w:name="line-add_lines"/>
    <w:p>
      <w:pPr>
        <w:pStyle w:val="4"/>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타입은 스캐터 trace에서 데이터를을 이어주는 선의 속성을 설정하는 type이다.</w:t>
      </w:r>
      <w:r>
        <w:t xml:space="preserve"> </w:t>
      </w:r>
      <w:r>
        <w:rPr>
          <w:rStyle w:val="VerbatimChar"/>
        </w:rPr>
        <w:t xml:space="preserve">line</w:t>
      </w:r>
      <w:r>
        <w:t xml:space="preserv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마찬가지로 주의할 것은</w:t>
      </w:r>
      <w:r>
        <w:t xml:space="preserve"> </w:t>
      </w:r>
      <w:r>
        <w:rPr>
          <w:rStyle w:val="VerbatimChar"/>
        </w:rPr>
        <w:t xml:space="preserve">line</w:t>
      </w:r>
      <w:r>
        <w:t xml:space="preserve">의 list에 설정하는 type들은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a1"/>
      </w:pPr>
      <w:r>
        <w:rPr>
          <w:rStyle w:val="VerbatimChar"/>
        </w:rPr>
        <w:t xml:space="preserve">add_lines()</w:t>
      </w:r>
      <w:r>
        <w:t xml:space="preserve">는</w:t>
      </w:r>
      <w:r>
        <w:t xml:space="preserve"> </w:t>
      </w:r>
      <w:r>
        <w:rPr>
          <w:rStyle w:val="VerbatimChar"/>
        </w:rPr>
        <w:t xml:space="preserve">add_trace(type = 'scatter', mode = 'line')</w:t>
      </w:r>
      <w:r>
        <w:t xml:space="preserve">의 래핑 함수로</w:t>
      </w:r>
      <w:r>
        <w:t xml:space="preserve"> </w:t>
      </w:r>
      <w:r>
        <w:rPr>
          <w:rStyle w:val="VerbatimChar"/>
        </w:rPr>
        <w:t xml:space="preserve">line</w:t>
      </w:r>
      <w:r>
        <w:t xml:space="preserve">으로 설정이 가능한 type과 스캐터 type을 모두 정의할 수 있는데</w:t>
      </w:r>
      <w:r>
        <w:t xml:space="preserve"> </w:t>
      </w:r>
      <w:r>
        <w:rPr>
          <w:rStyle w:val="VerbatimChar"/>
        </w:rPr>
        <w:t xml:space="preserve">add_trace()</w:t>
      </w:r>
      <w:r>
        <w:t xml:space="preserve">와 같이</w:t>
      </w:r>
      <w:r>
        <w:t xml:space="preserve"> </w:t>
      </w:r>
      <w:r>
        <w:rPr>
          <w:rStyle w:val="VerbatimChar"/>
        </w:rPr>
        <w:t xml:space="preserve">line</w:t>
      </w:r>
      <w:r>
        <w:t xml:space="preserve"> </w:t>
      </w:r>
      <w:r>
        <w:t xml:space="preserve">list를 사용하지 않아도 되고 일부 type의 설정에</w:t>
      </w:r>
      <w:r>
        <w:t xml:space="preserve"> </w:t>
      </w:r>
      <w:r>
        <w:rPr>
          <w:rStyle w:val="VerbatimChar"/>
        </w:rPr>
        <w:t xml:space="preserve">I()</w:t>
      </w:r>
      <w:r>
        <w:t xml:space="preserve">를 사용한다는 점에 주의하여야 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p_line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color =</w:t>
      </w:r>
      <w:r>
        <w:rPr>
          <w:rStyle w:val="NormalTok"/>
        </w:rPr>
        <w:t xml:space="preserve"> </w:t>
      </w:r>
      <w:r>
        <w:rPr>
          <w:rStyle w:val="SpecialCharTok"/>
        </w:rPr>
        <w:t xml:space="preserve">~</w:t>
      </w:r>
      <w:r>
        <w:rPr>
          <w:rStyle w:val="NormalTok"/>
        </w:rPr>
        <w:t xml:space="preserve"> iso_code)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3~4개의 단일 선 그래프를 겹쳐 그리는 방법도 많이 사용된다. 이렇게 여러 개의 trace를 겹쳐 그린다면</w:t>
      </w:r>
      <w:r>
        <w:t xml:space="preserve"> </w:t>
      </w:r>
      <w:r>
        <w:rPr>
          <w:rStyle w:val="VerbatimChar"/>
        </w:rPr>
        <w:t xml:space="preserve">plotly</w:t>
      </w:r>
      <w:r>
        <w:t xml:space="preserve"> </w:t>
      </w:r>
      <w:r>
        <w:t xml:space="preserve">객체에 trace를 순차적으로 추가하여 생성할 수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Asia, </w:t>
      </w:r>
      <w:r>
        <w:rPr>
          <w:rStyle w:val="AttributeTok"/>
        </w:rPr>
        <w:t xml:space="preserve">name =</w:t>
      </w:r>
      <w:r>
        <w:rPr>
          <w:rStyle w:val="NormalTok"/>
        </w:rPr>
        <w:t xml:space="preserve"> </w:t>
      </w:r>
      <w:r>
        <w:rPr>
          <w:rStyle w:val="StringTok"/>
        </w:rPr>
        <w:t xml:space="preserve">'아시아'</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Europe,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NormalTok"/>
        </w:rPr>
        <w:t xml:space="preserve">fig</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추가적인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Asia,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bookmarkEnd w:id="45"/>
    <w:bookmarkStart w:id="46" w:name="text-add_text"/>
    <w:p>
      <w:pPr>
        <w:pStyle w:val="4"/>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type은 각 X축과 Y축에 매핑된 좌표에 표시될 문자열을 설정하는 trace type이다.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 ’text’가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text =</w:t>
      </w:r>
      <w:r>
        <w:rPr>
          <w:rStyle w:val="NormalTok"/>
        </w:rPr>
        <w:t xml:space="preserve"> </w:t>
      </w:r>
      <w:r>
        <w:rPr>
          <w:rStyle w:val="StringTok"/>
        </w:rPr>
        <w:t xml:space="preserve">'한국'</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South_Korea, </w:t>
      </w:r>
      <w:r>
        <w:rPr>
          <w:rStyle w:val="AttributeTok"/>
        </w:rPr>
        <w:t xml:space="preserve">text =</w:t>
      </w:r>
      <w:r>
        <w:rPr>
          <w:rStyle w:val="NormalTok"/>
        </w:rPr>
        <w:t xml:space="preserve"> </w:t>
      </w:r>
      <w:r>
        <w:rPr>
          <w:rStyle w:val="SpecialCharTok"/>
        </w:rPr>
        <w:t xml:space="preserve">~</w:t>
      </w:r>
      <w:r>
        <w:rPr>
          <w:rStyle w:val="NormalTok"/>
        </w:rPr>
        <w:t xml:space="preserve">South_Korea,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bookmarkEnd w:id="46"/>
    <w:bookmarkEnd w:id="47"/>
    <w:bookmarkStart w:id="53" w:name="막대bar-trace-막대-그래프"/>
    <w:p>
      <w:pPr>
        <w:pStyle w:val="3"/>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bookmarkStart w:id="48" w:name="barmode"/>
    <w:p>
      <w:pPr>
        <w:pStyle w:val="4"/>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 이를 구분하여 생성하기 위한 방법은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type을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p_bar_mode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SourceCode"/>
      </w:pPr>
      <w:r>
        <w:rPr>
          <w:rStyle w:val="CommentTok"/>
        </w:rPr>
        <w:t xml:space="preserve"># plot_ly() |&gt; add_trace(type = 'bar', x = 2000:2021, y = diff(df_입학자[df_입학자$지역 == '전체', ]$일반대학), </w:t>
      </w:r>
      <w:r>
        <w:br/>
      </w:r>
      <w:r>
        <w:rPr>
          <w:rStyle w:val="CommentTok"/>
        </w:rPr>
        <w:t xml:space="preserve">#                        color = I(ifelse(diff(df_입학자[df_입학자$지역 == '전체', ]$일반대학)&gt; 0, "red","blue"))) |&gt; </w:t>
      </w:r>
      <w:r>
        <w:br/>
      </w:r>
      <w:r>
        <w:rPr>
          <w:rStyle w:val="CommentTok"/>
        </w:rPr>
        <w:t xml:space="preserve">#   layout(barmode = 'relative')</w:t>
      </w:r>
    </w:p>
    <w:p>
      <w:pPr>
        <w:pStyle w:val="FirstParagraph"/>
      </w:pPr>
      <w:r>
        <w:t xml:space="preserve">앞서 스캐터 trace의 선 그래프를 그릴때 넓은 형태의 데이터프레임을 사용하여 trace를 하나 하나 추가하는 형태의 시각화를 그려보았다. 막대 trace도 동일하게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fig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(졸업자합계 </w:t>
      </w:r>
      <w:r>
        <w:rPr>
          <w:rStyle w:val="Othe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졸업자합계)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전문대학과정, </w:t>
      </w:r>
      <w:r>
        <w:br/>
      </w:r>
      <w:r>
        <w:rPr>
          <w:rStyle w:val="NormalTok"/>
        </w:rPr>
        <w:t xml:space="preserve">                        </w:t>
      </w:r>
      <w:r>
        <w:rPr>
          <w:rStyle w:val="AttributeTok"/>
        </w:rPr>
        <w:t xml:space="preserve">name =</w:t>
      </w:r>
      <w:r>
        <w:rPr>
          <w:rStyle w:val="NormalTok"/>
        </w:rPr>
        <w:t xml:space="preserve"> </w:t>
      </w:r>
      <w:r>
        <w:rPr>
          <w:rStyle w:val="StringTok"/>
        </w:rPr>
        <w:t xml:space="preserve">'전문대학과정'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대학과정, </w:t>
      </w:r>
      <w:r>
        <w:br/>
      </w:r>
      <w:r>
        <w:rPr>
          <w:rStyle w:val="NormalTok"/>
        </w:rPr>
        <w:t xml:space="preserve">                        </w:t>
      </w:r>
      <w:r>
        <w:rPr>
          <w:rStyle w:val="AttributeTok"/>
        </w:rPr>
        <w:t xml:space="preserve">name =</w:t>
      </w:r>
      <w:r>
        <w:rPr>
          <w:rStyle w:val="NormalTok"/>
        </w:rPr>
        <w:t xml:space="preserve"> </w:t>
      </w:r>
      <w:r>
        <w:rPr>
          <w:rStyle w:val="StringTok"/>
        </w:rPr>
        <w:t xml:space="preserve">'대학과정'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br/>
      </w:r>
      <w:r>
        <w:rPr>
          <w:rStyle w:val="NormalTok"/>
        </w:rPr>
        <w:t xml:space="preserve">                        </w:t>
      </w:r>
      <w:r>
        <w:rPr>
          <w:rStyle w:val="AttributeTok"/>
        </w:rPr>
        <w:t xml:space="preserve">name =</w:t>
      </w:r>
      <w:r>
        <w:rPr>
          <w:rStyle w:val="NormalTok"/>
        </w:rPr>
        <w:t xml:space="preserve"> </w:t>
      </w:r>
      <w:r>
        <w:rPr>
          <w:rStyle w:val="StringTok"/>
        </w:rPr>
        <w:t xml:space="preserve">'대학원과정'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'gray60'</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bookmarkEnd w:id="48"/>
    <w:bookmarkStart w:id="51" w:name="text-textposition-texttemplate-textfont"/>
    <w:p>
      <w:pPr>
        <w:pStyle w:val="4"/>
      </w:pPr>
      <w:r>
        <w:t xml:space="preserve">text, textposition, texttemplate, textfont</w:t>
      </w:r>
    </w:p>
    <w:p>
      <w:pPr>
        <w:pStyle w:val="FirstParagraph"/>
      </w:pPr>
      <w:r>
        <w:t xml:space="preserve">막대 그래프는 일반적으로 데이터 간의 비교를 위해 사용된다. 따라서 막대 그래프에 표시된 막대로는 데이터의 정확한 값을 알아보기는 어렵다. 이를 위해 막대그래프에 데이터 값을 표기하는 경우가 많다.</w:t>
      </w:r>
      <w:r>
        <w:t xml:space="preserve"> </w:t>
      </w:r>
      <w:r>
        <w:rPr>
          <w:rStyle w:val="VerbatimChar"/>
        </w:rPr>
        <w:t xml:space="preserve">plotly</w:t>
      </w:r>
      <w:r>
        <w:t xml:space="preserve">의 막대 trace에 데이터 값을 표현하기 위해서는</w:t>
      </w:r>
      <w:r>
        <w:t xml:space="preserve"> </w:t>
      </w:r>
      <w:r>
        <w:rPr>
          <w:rStyle w:val="VerbatimChar"/>
        </w:rPr>
        <w:t xml:space="preserve">text</w:t>
      </w:r>
      <w:r>
        <w:t xml:space="preserve"> </w:t>
      </w:r>
      <w:r>
        <w:t xml:space="preserve">type을 사용하면 간단히 표시할 수 있다. 표시되기를 원하는 변수를</w:t>
      </w:r>
      <w:r>
        <w:t xml:space="preserve"> </w:t>
      </w:r>
      <w:r>
        <w:rPr>
          <w:rStyle w:val="VerbatimChar"/>
        </w:rPr>
        <w:t xml:space="preserve">text</w:t>
      </w:r>
      <w:r>
        <w:t xml:space="preserve">에 매핑함으로써 각각의 막대에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type은 막대에 표시되어야 하는 문자열을 매핑하거나 설정하는 type이다.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type이다.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NormalTok"/>
        </w:rPr>
        <w:t xml:space="preserve">fig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(졸업자합계 </w:t>
      </w:r>
      <w:r>
        <w:rPr>
          <w:rStyle w:val="Othe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졸업자합계)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전문대학과정, </w:t>
      </w:r>
      <w:r>
        <w:br/>
      </w:r>
      <w:r>
        <w:rPr>
          <w:rStyle w:val="NormalTok"/>
        </w:rPr>
        <w:t xml:space="preserve">                        </w:t>
      </w:r>
      <w:r>
        <w:rPr>
          <w:rStyle w:val="AttributeTok"/>
        </w:rPr>
        <w:t xml:space="preserve">name =</w:t>
      </w:r>
      <w:r>
        <w:rPr>
          <w:rStyle w:val="NormalTok"/>
        </w:rPr>
        <w:t xml:space="preserve"> </w:t>
      </w:r>
      <w:r>
        <w:rPr>
          <w:rStyle w:val="StringTok"/>
        </w:rPr>
        <w:t xml:space="preserve">'전문대학과정'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전문대학과정,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대학과정, </w:t>
      </w:r>
      <w:r>
        <w:br/>
      </w:r>
      <w:r>
        <w:rPr>
          <w:rStyle w:val="NormalTok"/>
        </w:rPr>
        <w:t xml:space="preserve">                        </w:t>
      </w:r>
      <w:r>
        <w:rPr>
          <w:rStyle w:val="AttributeTok"/>
        </w:rPr>
        <w:t xml:space="preserve">name =</w:t>
      </w:r>
      <w:r>
        <w:rPr>
          <w:rStyle w:val="NormalTok"/>
        </w:rPr>
        <w:t xml:space="preserve"> </w:t>
      </w:r>
      <w:r>
        <w:rPr>
          <w:rStyle w:val="StringTok"/>
        </w:rPr>
        <w:t xml:space="preserve">'대학과정'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대학과정,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br/>
      </w:r>
      <w:r>
        <w:rPr>
          <w:rStyle w:val="NormalTok"/>
        </w:rPr>
        <w:t xml:space="preserve">                        </w:t>
      </w:r>
      <w:r>
        <w:rPr>
          <w:rStyle w:val="AttributeTok"/>
        </w:rPr>
        <w:t xml:space="preserve">name =</w:t>
      </w:r>
      <w:r>
        <w:rPr>
          <w:rStyle w:val="NormalTok"/>
        </w:rPr>
        <w:t xml:space="preserve"> </w:t>
      </w:r>
      <w:r>
        <w:rPr>
          <w:rStyle w:val="StringTok"/>
        </w:rPr>
        <w:t xml:space="preserve">'대학원과정'</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'gray70'</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대학원과정,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49"/>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(졸업자합계 </w:t>
      </w:r>
      <w:r>
        <w:rPr>
          <w:rStyle w:val="Othe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졸업자합계)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대학과정, </w:t>
      </w:r>
      <w:r>
        <w:rPr>
          <w:rStyle w:val="AttributeTok"/>
        </w:rPr>
        <w:t xml:space="preserve">name =</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대학과정,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bookmarkEnd w:id="51"/>
    <w:bookmarkStart w:id="52" w:name="marker"/>
    <w:p>
      <w:pPr>
        <w:pStyle w:val="4"/>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설정 가능한 type은 막대의 내부 색, 외부 외곽선 등의 세부 설정을 위한 type을 지정할 수 있다.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(졸업자합계 </w:t>
      </w:r>
      <w:r>
        <w:rPr>
          <w:rStyle w:val="Othe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졸업자합계)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대학과정, </w:t>
      </w:r>
      <w:r>
        <w:rPr>
          <w:rStyle w:val="AttributeTok"/>
        </w:rPr>
        <w:t xml:space="preserve">name =</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대학과정,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bookmarkEnd w:id="52"/>
    <w:bookmarkEnd w:id="53"/>
    <w:bookmarkStart w:id="60" w:name="박스box-trace-박스-플롯"/>
    <w:p>
      <w:pPr>
        <w:pStyle w:val="3"/>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boxmode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박스 trace와 ’전문대학’인 박스 trace를 추가함으로서 그룹화된 박스 플롯을 생성하는 코드이다.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bookmarkStart w:id="54" w:name="quartilemethod"/>
    <w:p>
      <w:pPr>
        <w:pStyle w:val="4"/>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bookmarkEnd w:id="54"/>
    <w:bookmarkStart w:id="55" w:name="boxmean-boxpoints"/>
    <w:p>
      <w:pPr>
        <w:pStyle w:val="4"/>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type의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ConstantTok"/>
        </w:rPr>
        <w:t xml:space="preserve">TRUE</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StringTok"/>
        </w:rPr>
        <w:t xml:space="preserve">'sd'</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type이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'all'</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'suspectedoutliers'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55"/>
    <w:bookmarkStart w:id="56" w:name="mean-median-q1-q3-upperfence-lowerfence"/>
    <w:p>
      <w:pPr>
        <w:pStyle w:val="4"/>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type은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bookmarkEnd w:id="56"/>
    <w:bookmarkStart w:id="57" w:name="X43f1806c175b844ff9915ff2081f96811fb43f2"/>
    <w:p>
      <w:pPr>
        <w:pStyle w:val="4"/>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type이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type이다. 막대 외부에 표시되는 수염의 끝에 있는 가로선의 크기를 설정하는 type이</w:t>
      </w:r>
      <w:r>
        <w:t xml:space="preserve"> </w:t>
      </w:r>
      <w:r>
        <w:rPr>
          <w:rStyle w:val="VerbatimChar"/>
        </w:rPr>
        <w:t xml:space="preserve">whiskerwidth</w:t>
      </w:r>
      <w:r>
        <w:t xml:space="preserve">이다. 이 type도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bookmarkEnd w:id="57"/>
    <w:bookmarkStart w:id="58" w:name="marker-jitter"/>
    <w:p>
      <w:pPr>
        <w:pStyle w:val="4"/>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type이다.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type으로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'aquablue'</w:t>
      </w:r>
      <w:r>
        <w:rPr>
          <w:rStyle w:val="NormalTok"/>
        </w:rPr>
        <w:t xml:space="preserve">),</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bookmarkEnd w:id="58"/>
    <w:bookmarkStart w:id="59" w:name="line"/>
    <w:p>
      <w:pPr>
        <w:pStyle w:val="4"/>
      </w:pPr>
      <w:r>
        <w:t xml:space="preserve">line</w:t>
      </w:r>
    </w:p>
    <w:p>
      <w:pPr>
        <w:pStyle w:val="FirstParagraph"/>
      </w:pPr>
      <w:r>
        <w:rPr>
          <w:rStyle w:val="VerbatimChar"/>
        </w:rPr>
        <w:t xml:space="preserve">line</w:t>
      </w:r>
      <w:r>
        <w:t xml:space="preserve">은 막대 trace에서 외곽선을 설정하는 type이다. 이 type에서는 세부 선의 색과 두께를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59"/>
    <w:bookmarkEnd w:id="60"/>
    <w:bookmarkStart w:id="64" w:name="바이올린violin-trace-바이올린-플롯"/>
    <w:p>
      <w:pPr>
        <w:pStyle w:val="3"/>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trace와 마찬가지로 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violinmode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bookmarkStart w:id="61" w:name="box-meanline"/>
    <w:p>
      <w:pPr>
        <w:pStyle w:val="4"/>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type은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type은 세부 타입을 list로 설정하는 type이다.</w:t>
      </w:r>
      <w:r>
        <w:t xml:space="preserve"> </w:t>
      </w:r>
      <w:r>
        <w:rPr>
          <w:rStyle w:val="VerbatimChar"/>
        </w:rPr>
        <w:t xml:space="preserve">box</w:t>
      </w:r>
      <w:r>
        <w:t xml:space="preserve">의 세부 type은</w:t>
      </w:r>
      <w:r>
        <w:t xml:space="preserve"> </w:t>
      </w:r>
      <w:r>
        <w:rPr>
          <w:rStyle w:val="VerbatimChar"/>
        </w:rPr>
        <w:t xml:space="preserve">fillcolor</w:t>
      </w:r>
      <w:r>
        <w:t xml:space="preserve">,</w:t>
      </w:r>
      <w:r>
        <w:t xml:space="preserve"> </w:t>
      </w:r>
      <w:r>
        <w:rPr>
          <w:rStyle w:val="VerbatimChar"/>
        </w:rPr>
        <w:t xml:space="preserve">line</w:t>
      </w:r>
      <w:r>
        <w:t xml:space="preserve">(세부 type으로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meanline</w:t>
      </w:r>
      <w:r>
        <w:t xml:space="preserve">은 바이올린 trace에 평균 선을 설정하는 type으로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type을 리스트로 설정한다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bookmarkEnd w:id="61"/>
    <w:bookmarkStart w:id="62" w:name="side"/>
    <w:p>
      <w:pPr>
        <w:pStyle w:val="4"/>
      </w:pPr>
      <w:r>
        <w:t xml:space="preserve">side</w:t>
      </w:r>
    </w:p>
    <w:p>
      <w:pPr>
        <w:pStyle w:val="FirstParagraph"/>
      </w:pPr>
      <w:r>
        <w:t xml:space="preserve">앞의 예에서 대학과 전문대학의 바이올린 trace를 추가함으로써 그룹화된 바이올린 플롯을 그렸다 그런데 이 두 바이올린 플롯을 반씩 붙여서 그리면 각각의 바이올린 플롯이 넓어지기 때문에 데이터를 확인하기 쉬울 것이다. 이렇게 두개의 바이올린 플롯을 반씩 잘라 붙이는 type이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붙여주게 된다.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bookmarkEnd w:id="62"/>
    <w:bookmarkStart w:id="63" w:name="marker-jitter-line"/>
    <w:p>
      <w:pPr>
        <w:pStyle w:val="4"/>
      </w:pPr>
      <w:r>
        <w:t xml:space="preserve">marker, jitter, line</w:t>
      </w:r>
    </w:p>
    <w:p>
      <w:pPr>
        <w:pStyle w:val="FirstParagraph"/>
      </w:pPr>
      <w:r>
        <w:t xml:space="preserve">바이올린 trace에서도 박스 trace와 같이 데이터를 점으로 표현할 수 있는데 이를 제어하기 위한 type이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type이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'aquablue'</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63"/>
    <w:bookmarkEnd w:id="64"/>
    <w:bookmarkStart w:id="69" w:name="파이pie-trace-원-그래프"/>
    <w:p>
      <w:pPr>
        <w:pStyle w:val="3"/>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type의 설정이 없다. 대신 필수적 type으로</w:t>
      </w:r>
      <w:r>
        <w:t xml:space="preserve"> </w:t>
      </w:r>
      <w:r>
        <w:rPr>
          <w:rStyle w:val="VerbatimChar"/>
        </w:rPr>
        <w:t xml:space="preserve">values</w:t>
      </w:r>
      <w:r>
        <w:t xml:space="preserve">와</w:t>
      </w:r>
      <w:r>
        <w:t xml:space="preserve"> </w:t>
      </w:r>
      <w:r>
        <w:rPr>
          <w:rStyle w:val="VerbatimChar"/>
        </w:rPr>
        <w:t xml:space="preserve">labels</w:t>
      </w:r>
      <w:r>
        <w:t xml:space="preserve">를 설정해야하는데</w:t>
      </w:r>
      <w:r>
        <w:t xml:space="preserve"> </w:t>
      </w: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NormalTok"/>
        </w:rPr>
        <w:t xml:space="preserve">p_pie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bookmarkStart w:id="65" w:name="textinfo"/>
    <w:p>
      <w:pPr>
        <w:pStyle w:val="4"/>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type이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'value'</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'percent'</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'label+value'</w:t>
      </w:r>
      <w:r>
        <w:rPr>
          <w:rStyle w:val="NormalTok"/>
        </w:rPr>
        <w:t xml:space="preserve">)</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bookmarkEnd w:id="65"/>
    <w:bookmarkStart w:id="66" w:name="hole"/>
    <w:p>
      <w:pPr>
        <w:pStyle w:val="4"/>
      </w:pPr>
      <w:r>
        <w:t xml:space="preserve">hole</w:t>
      </w:r>
    </w:p>
    <w:p>
      <w:pPr>
        <w:pStyle w:val="FirstParagraph"/>
      </w:pPr>
      <w:r>
        <w:rPr>
          <w:rStyle w:val="VerbatimChar"/>
        </w:rPr>
        <w:t xml:space="preserve">hole</w:t>
      </w:r>
      <w:r>
        <w:t xml:space="preserve">은 원 그래프의 내부에 표시되는 구멍의 크기를 설정하는 type이다.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w:t>
      </w:r>
    </w:p>
    <w:bookmarkEnd w:id="66"/>
    <w:bookmarkStart w:id="67" w:name="marker-1"/>
    <w:p>
      <w:pPr>
        <w:pStyle w:val="4"/>
      </w:pPr>
      <w:r>
        <w:t xml:space="preserve">marker</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'black'</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p>
    <w:bookmarkEnd w:id="67"/>
    <w:bookmarkStart w:id="68" w:name="insidetextorientation"/>
    <w:p>
      <w:pPr>
        <w:pStyle w:val="4"/>
      </w:pPr>
      <w:r>
        <w:t xml:space="preserve">insidetextorientation</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bookmarkEnd w:id="68"/>
    <w:bookmarkEnd w:id="69"/>
    <w:bookmarkStart w:id="72" w:name="인디케이터indicator-trace-지수-차트"/>
    <w:p>
      <w:pPr>
        <w:pStyle w:val="3"/>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w:t>
      </w:r>
      <w:r>
        <w:t xml:space="preserve"> </w:t>
      </w:r>
      <w:r>
        <w:rPr>
          <w:rStyle w:val="VerbatimChar"/>
        </w:rPr>
        <w:t xml:space="preserve">type</w:t>
      </w:r>
      <w:r>
        <w:t xml:space="preserve">을 ’indicator’로 설정함으로써 사용할 수 있다.</w:t>
      </w:r>
    </w:p>
    <w:bookmarkStart w:id="70" w:name="mode-value"/>
    <w:p>
      <w:pPr>
        <w:pStyle w:val="4"/>
      </w:pPr>
      <w:r>
        <w:t xml:space="preserve">mode, value</w:t>
      </w:r>
    </w:p>
    <w:p>
      <w:pPr>
        <w:pStyle w:val="FirstParagraph"/>
      </w:pPr>
      <w:r>
        <w:t xml:space="preserve">인디케이터 trace에서 제공하는 표시 방법은 수치 표시, 증감량 표시, 게이지 표시의 세가지 방법을 제공한다. 이들을 설정하는 type이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설정이 가능하고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bookmarkEnd w:id="70"/>
    <w:bookmarkStart w:id="71" w:name="gauge"/>
    <w:p>
      <w:pPr>
        <w:pStyle w:val="4"/>
      </w:pPr>
      <w:r>
        <w:t xml:space="preserve">gauge</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"gauge+number+delta"</w:t>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250</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bookmarkEnd w:id="71"/>
    <w:bookmarkEnd w:id="72"/>
    <w:bookmarkEnd w:id="73"/>
    <w:bookmarkStart w:id="85"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74"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font</w:t>
            </w:r>
          </w:p>
        </w:tc>
        <w:tc>
          <w:tcPr/>
          <w:p>
            <w:pPr>
              <w:pStyle w:val="Compact"/>
              <w:jc w:val="left"/>
            </w:pPr>
            <w:r>
              <w:t xml:space="preserve">제목 글꼴 설정</w:t>
            </w:r>
          </w:p>
        </w:tc>
        <w:tc>
          <w:tcPr/>
          <w:p>
            <w:pPr>
              <w:pStyle w:val="Compact"/>
            </w:pP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pP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pPr>
          </w:p>
        </w:tc>
        <w:tc>
          <w:tcPr/>
          <w:p>
            <w:pPr>
              <w:pStyle w:val="Compact"/>
            </w:pPr>
          </w:p>
        </w:tc>
      </w:tr>
      <w:tr>
        <w:tc>
          <w:tcPr/>
          <w:p>
            <w:pPr>
              <w:pStyle w:val="Compact"/>
              <w:jc w:val="left"/>
            </w:pPr>
            <w:r>
              <w:t xml:space="preserve">x</w:t>
            </w:r>
          </w:p>
        </w:tc>
        <w:tc>
          <w:tcPr/>
          <w:p>
            <w:pPr>
              <w:pStyle w:val="Compact"/>
              <w:jc w:val="left"/>
            </w:pPr>
            <w:r>
              <w:t xml:space="preserve">X축의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xanchor</w:t>
            </w:r>
          </w:p>
        </w:tc>
        <w:tc>
          <w:tcPr/>
          <w:p>
            <w:pPr>
              <w:pStyle w:val="Compact"/>
              <w:jc w:val="left"/>
            </w:pPr>
            <w:r>
              <w:t xml:space="preserve">X축의 정렬</w:t>
            </w:r>
          </w:p>
        </w:tc>
        <w:tc>
          <w:tcPr/>
          <w:p>
            <w:pPr>
              <w:pStyle w:val="Compact"/>
              <w:jc w:val="left"/>
            </w:pPr>
            <w:r>
              <w:t xml:space="preserve">auto, left, right, center 중 하나 설정</w:t>
            </w:r>
          </w:p>
        </w:tc>
        <w:tc>
          <w:tcPr/>
          <w:p>
            <w:pPr>
              <w:pStyle w:val="Compact"/>
            </w:pPr>
          </w:p>
        </w:tc>
      </w:tr>
      <w:tr>
        <w:tc>
          <w:tcPr/>
          <w:p>
            <w:pPr>
              <w:pStyle w:val="Compact"/>
              <w:jc w:val="left"/>
            </w:pPr>
            <w:r>
              <w:t xml:space="preserve">xref</w:t>
            </w:r>
          </w:p>
        </w:tc>
        <w:tc>
          <w:tcPr/>
          <w:p>
            <w:pPr>
              <w:pStyle w:val="Compact"/>
              <w:jc w:val="left"/>
            </w:pPr>
            <w:r>
              <w:t xml:space="preserve">x가 참조하는 범위 설정</w:t>
            </w:r>
          </w:p>
        </w:tc>
        <w:tc>
          <w:tcPr/>
          <w:p>
            <w:pPr>
              <w:pStyle w:val="Compact"/>
              <w:jc w:val="left"/>
            </w:pPr>
            <w:r>
              <w:t xml:space="preserve">’container’는 전체 플롯 width, ’paper’는 플롯이 표시되는 범위</w:t>
            </w:r>
          </w:p>
        </w:tc>
        <w:tc>
          <w:tcPr/>
          <w:p>
            <w:pPr>
              <w:pStyle w:val="Compact"/>
            </w:pPr>
          </w:p>
        </w:tc>
      </w:tr>
      <w:tr>
        <w:tc>
          <w:tcPr/>
          <w:p>
            <w:pPr>
              <w:pStyle w:val="Compact"/>
              <w:jc w:val="left"/>
            </w:pPr>
            <w:r>
              <w:t xml:space="preserve">y</w:t>
            </w:r>
          </w:p>
        </w:tc>
        <w:tc>
          <w:tcPr/>
          <w:p>
            <w:pPr>
              <w:pStyle w:val="Compact"/>
              <w:jc w:val="left"/>
            </w:pPr>
            <w:r>
              <w:t xml:space="preserve">Y축의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yanchor</w:t>
            </w:r>
          </w:p>
        </w:tc>
        <w:tc>
          <w:tcPr/>
          <w:p>
            <w:pPr>
              <w:pStyle w:val="Compact"/>
              <w:jc w:val="left"/>
            </w:pPr>
            <w:r>
              <w:t xml:space="preserve">Y축의 정렬</w:t>
            </w:r>
          </w:p>
        </w:tc>
        <w:tc>
          <w:tcPr/>
          <w:p>
            <w:pPr>
              <w:pStyle w:val="Compact"/>
              <w:jc w:val="left"/>
            </w:pPr>
            <w:r>
              <w:t xml:space="preserve">auto, top, middle, bottom 중 하나 설정</w:t>
            </w:r>
          </w:p>
        </w:tc>
        <w:tc>
          <w:tcPr/>
          <w:p>
            <w:pPr>
              <w:pStyle w:val="Compact"/>
            </w:pPr>
          </w:p>
        </w:tc>
      </w:tr>
      <w:tr>
        <w:tc>
          <w:tcPr/>
          <w:p>
            <w:pPr>
              <w:pStyle w:val="Compact"/>
              <w:jc w:val="left"/>
            </w:pPr>
            <w:r>
              <w:t xml:space="preserve">yref</w:t>
            </w:r>
          </w:p>
        </w:tc>
        <w:tc>
          <w:tcPr/>
          <w:p>
            <w:pPr>
              <w:pStyle w:val="Compact"/>
              <w:jc w:val="left"/>
            </w:pPr>
            <w:r>
              <w:t xml:space="preserve">y가 참조하는 범위 설정</w:t>
            </w:r>
          </w:p>
        </w:tc>
        <w:tc>
          <w:tcPr/>
          <w:p>
            <w:pPr>
              <w:pStyle w:val="Compact"/>
              <w:jc w:val="left"/>
            </w:pPr>
            <w:r>
              <w:t xml:space="preserve">’container’는 전체 플롯 width, ’paper’는 플롯이 표시되는 범위</w:t>
            </w:r>
          </w:p>
        </w:tc>
        <w:tc>
          <w:tcPr/>
          <w:p>
            <w:pPr>
              <w:pStyle w:val="Compact"/>
            </w:pPr>
          </w:p>
        </w:tc>
      </w:tr>
    </w:tbl>
    <w:p>
      <w:pPr>
        <w:pStyle w:val="SourceCode"/>
      </w:pPr>
      <w:r>
        <w:rPr>
          <w:rStyle w:val="NormalTok"/>
        </w:rPr>
        <w:t xml:space="preserve">p_title_marker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졸업수&lt;/span&gt;&lt;span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End w:id="74"/>
    <w:bookmarkStart w:id="75"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803"/>
        <w:gridCol w:w="1429"/>
        <w:gridCol w:w="4495"/>
        <w:gridCol w:w="119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bgcolor</w:t>
            </w:r>
          </w:p>
        </w:tc>
        <w:tc>
          <w:tcPr/>
          <w:p>
            <w:pPr>
              <w:pStyle w:val="Compact"/>
              <w:jc w:val="left"/>
            </w:pPr>
            <w:r>
              <w:t xml:space="preserve">범례의 배경색 설정</w:t>
            </w:r>
          </w:p>
        </w:tc>
        <w:tc>
          <w:tcPr/>
          <w:p>
            <w:pPr>
              <w:pStyle w:val="Compact"/>
            </w:pPr>
          </w:p>
        </w:tc>
        <w:tc>
          <w:tcPr/>
          <w:p>
            <w:pPr>
              <w:pStyle w:val="Compact"/>
            </w:pPr>
          </w:p>
        </w:tc>
      </w:tr>
      <w:tr>
        <w:tc>
          <w:tcPr/>
          <w:p>
            <w:pPr>
              <w:pStyle w:val="Compact"/>
              <w:jc w:val="left"/>
            </w:pPr>
            <w:r>
              <w:t xml:space="preserve">bordercolor, borderwidth</w:t>
            </w:r>
          </w:p>
        </w:tc>
        <w:tc>
          <w:tcPr/>
          <w:p>
            <w:pPr>
              <w:pStyle w:val="Compact"/>
              <w:jc w:val="left"/>
            </w:pPr>
            <w:r>
              <w:t xml:space="preserve">범례를 둘러싸는 외곽선 색, 두께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pP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’toggleitem’은 범례에서 클릭한 항목의 표시를 토들, ’togglegroup’은 범례에서 클릭한 항목 그룹의 표시를 토글</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범례 그룹 제목과 그 형태 설정</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’toggle’은 범례에서 클릭한 항목의 표시를 토글, ’toggleothers’는 클릭한 항목만을 보이게 설정,</w:t>
            </w:r>
            <w:r>
              <w:t xml:space="preserve"> </w:t>
            </w:r>
            <w:r>
              <w:t xml:space="preserve">“</w:t>
            </w:r>
            <w:r>
              <w:t xml:space="preserve">FALSE</w:t>
            </w:r>
            <w:r>
              <w:t xml:space="preserve">”</w:t>
            </w:r>
            <w:r>
              <w:t xml:space="preserve">는 범례 항목 클릭 동작을 비활성화</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’toggle’은 범례에서 더블 클릭한 항목의 표시를 토글, ’toggleothers’는 더블 클릭한 항목만을 보이게 설정,</w:t>
            </w:r>
            <w:r>
              <w:t xml:space="preserve"> </w:t>
            </w:r>
            <w:r>
              <w:t xml:space="preserve">“</w:t>
            </w:r>
            <w:r>
              <w:t xml:space="preserve">FALSE</w:t>
            </w:r>
            <w:r>
              <w:t xml:space="preserve">”</w:t>
            </w:r>
            <w:r>
              <w:t xml:space="preserve">는 범례 항목 더블 클릭 동작을 비활성화</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’v’는 세로형태, ’h’는 가로 형태로 표시</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pP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p>
            <w:pPr>
              <w:jc w:val="left"/>
            </w:pPr>
            <w:r>
              <w:t xml:space="preserve">“</w:t>
            </w:r>
            <w:r>
              <w:t xml:space="preserve">normal</w:t>
            </w:r>
            <w:r>
              <w:t xml:space="preserve">”</w:t>
            </w:r>
            <w:r>
              <w:t xml:space="preserve">은 trace의 추가와 동일한 순서,</w:t>
            </w:r>
            <w:r>
              <w:t xml:space="preserve"> </w:t>
            </w:r>
            <w:r>
              <w:t xml:space="preserve">“</w:t>
            </w:r>
            <w:r>
              <w:t xml:space="preserve">reversed</w:t>
            </w:r>
            <w:r>
              <w:t xml:space="preserve">”</w:t>
            </w:r>
            <w:r>
              <w:t xml:space="preserve">는 ’normal’과 반대 순서, ’grouped’는 ’legendgroup’이 설정된 경우 그룹의 순서로 표시</w:t>
            </w:r>
          </w:p>
        </w:tc>
        <w:tc>
          <w:tcPr/>
          <w:p>
            <w:pPr>
              <w:pStyle w:val="Compact"/>
            </w:pPr>
          </w:p>
        </w:tc>
      </w:tr>
      <w:tr>
        <w:tc>
          <w:tcPr/>
          <w:p>
            <w:pPr>
              <w:pStyle w:val="Compact"/>
              <w:jc w:val="left"/>
            </w:pPr>
            <w:r>
              <w:t xml:space="preserve">x, y, xanchor, yanchor</w:t>
            </w:r>
          </w:p>
        </w:tc>
        <w:tc>
          <w:tcPr/>
          <w:p>
            <w:pPr>
              <w:pStyle w:val="Compact"/>
              <w:jc w:val="left"/>
            </w:pPr>
            <w:r>
              <w:t xml:space="preserve">범례 위치 설정</w:t>
            </w:r>
          </w:p>
        </w:tc>
        <w:tc>
          <w:tcPr/>
          <w:p>
            <w:pPr>
              <w:pStyle w:val="Compact"/>
            </w:pPr>
          </w:p>
        </w:tc>
        <w:tc>
          <w:tcPr/>
          <w:p>
            <w:pPr>
              <w:pStyle w:val="Compact"/>
            </w:pPr>
          </w:p>
        </w:tc>
      </w:tr>
    </w:tbl>
    <w:p>
      <w:pPr>
        <w:pStyle w:val="SourceCode"/>
      </w:pPr>
      <w:r>
        <w:rPr>
          <w:rStyle w:val="NormalTok"/>
        </w:rPr>
        <w:t xml:space="preserve">p_title_line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p_title_2 </w:t>
      </w:r>
      <w:r>
        <w:rPr>
          <w:rStyle w:val="OtherTok"/>
        </w:rPr>
        <w:t xml:space="preserve">&lt;-</w:t>
      </w:r>
      <w:r>
        <w:rPr>
          <w:rStyle w:val="NormalTok"/>
        </w:rPr>
        <w:t xml:space="preserve"> </w:t>
      </w:r>
      <w:r>
        <w:rPr>
          <w:rStyle w:val="FunctionTok"/>
        </w:rPr>
        <w:t xml:space="preserve">add_trace</w:t>
      </w:r>
      <w:r>
        <w:rPr>
          <w:rStyle w:val="NormalTok"/>
        </w:rPr>
        <w:t xml:space="preserve">(p_title_line,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w:t>
      </w:r>
      <w:r>
        <w:br/>
      </w:r>
      <w:r>
        <w:br/>
      </w: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p_title_2 </w:t>
      </w:r>
      <w:r>
        <w:rPr>
          <w:rStyle w:val="OtherTok"/>
        </w:rPr>
        <w:t xml:space="preserve">&lt;-</w:t>
      </w:r>
      <w:r>
        <w:rPr>
          <w:rStyle w:val="NormalTok"/>
        </w:rPr>
        <w:t xml:space="preserve"> </w:t>
      </w:r>
      <w:r>
        <w:rPr>
          <w:rStyle w:val="FunctionTok"/>
        </w:rPr>
        <w:t xml:space="preserve">add_trace</w:t>
      </w:r>
      <w:r>
        <w:rPr>
          <w:rStyle w:val="NormalTok"/>
        </w:rPr>
        <w:t xml:space="preserve">(p_title_line,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legendgroup =</w:t>
      </w:r>
      <w:r>
        <w:rPr>
          <w:rStyle w:val="NormalTok"/>
        </w:rPr>
        <w:t xml:space="preserve"> </w:t>
      </w:r>
      <w:r>
        <w:rPr>
          <w:rStyle w:val="StringTok"/>
        </w:rPr>
        <w:t xml:space="preserve">'학부'</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AttributeTok"/>
        </w:rPr>
        <w:t xml:space="preserve">legendgroup =</w:t>
      </w:r>
      <w:r>
        <w:rPr>
          <w:rStyle w:val="NormalTok"/>
        </w:rPr>
        <w:t xml:space="preserve"> </w:t>
      </w:r>
      <w:r>
        <w:rPr>
          <w:rStyle w:val="StringTok"/>
        </w:rPr>
        <w:t xml:space="preserve">'학부'</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legendgroup =</w:t>
      </w:r>
      <w:r>
        <w:rPr>
          <w:rStyle w:val="NormalTok"/>
        </w:rPr>
        <w:t xml:space="preserve"> </w:t>
      </w:r>
      <w:r>
        <w:rPr>
          <w:rStyle w:val="StringTok"/>
        </w:rPr>
        <w:t xml:space="preserve">'대학원'</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legendgroup =</w:t>
      </w:r>
      <w:r>
        <w:rPr>
          <w:rStyle w:val="NormalTok"/>
        </w:rPr>
        <w:t xml:space="preserve"> </w:t>
      </w:r>
      <w:r>
        <w:rPr>
          <w:rStyle w:val="StringTok"/>
        </w:rPr>
        <w:t xml:space="preserve">'대학원'</w:t>
      </w:r>
      <w:r>
        <w:rPr>
          <w:rStyle w:val="NormalTok"/>
        </w:rPr>
        <w:t xml:space="preserve">)</w:t>
      </w:r>
      <w:r>
        <w:br/>
      </w:r>
      <w:r>
        <w:br/>
      </w: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grouptitlefont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bookmarkEnd w:id="75"/>
    <w:bookmarkStart w:id="76"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pStyle w:val="SourceCode"/>
      </w:pP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autoexpand =</w:t>
      </w:r>
      <w:r>
        <w:rPr>
          <w:rStyle w:val="NormalTok"/>
        </w:rPr>
        <w:t xml:space="preserve"> </w:t>
      </w:r>
      <w:r>
        <w:rPr>
          <w:rStyle w:val="ConstantTok"/>
        </w:rPr>
        <w:t xml:space="preserve">TRUE</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bookmarkEnd w:id="76"/>
    <w:bookmarkStart w:id="77"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bookmarkEnd w:id="77"/>
    <w:bookmarkStart w:id="78"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bookmarkEnd w:id="78"/>
    <w:bookmarkStart w:id="81" w:name="색-설정-color"/>
    <w:p>
      <w:pPr>
        <w:pStyle w:val="3"/>
      </w:pPr>
      <w:r>
        <w:t xml:space="preserve">색 설정 : color</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pP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pP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pP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pP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79"/>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bookmarkEnd w:id="81"/>
    <w:bookmarkStart w:id="82"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097"/>
        <w:gridCol w:w="1578"/>
        <w:gridCol w:w="4067"/>
        <w:gridCol w:w="1177"/>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예외적으로 title에 세부 list를 설정하지 않고 직접 문자열로 축이름 설정 가능</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’linear’은 선형 축, ’log’은 로그 변환 축, ’date’은 날짜형 축, ’category’은 팩터형 축, ’multicategory’은 다중 팩터형 축 설정</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축 범위가 지정된 list 설정</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’normal’이면 입력 데이터의 최대, 최소값으로 범위를 설정, ’tozero’이면 입력 데이터에 관계없이 범위가 0부터 시작, ’non-negative’이면 음수 범위는 제거됨</w:t>
            </w:r>
          </w:p>
        </w:tc>
        <w:tc>
          <w:tcPr/>
          <w:p>
            <w:pPr>
              <w:pStyle w:val="Compact"/>
            </w:pPr>
          </w:p>
        </w:tc>
      </w:tr>
      <w:tr>
        <w:tc>
          <w:tcPr/>
          <w:p>
            <w:pPr>
              <w:pStyle w:val="Compact"/>
              <w:jc w:val="left"/>
            </w:pPr>
            <w:r>
              <w:t xml:space="preserve">linecolor, linewidth</w:t>
            </w:r>
          </w:p>
        </w:tc>
        <w:tc>
          <w:tcPr/>
          <w:p>
            <w:pPr>
              <w:pStyle w:val="Compact"/>
              <w:jc w:val="left"/>
            </w:pPr>
            <w:r>
              <w:t xml:space="preserve">축 선 설정</w:t>
            </w:r>
          </w:p>
        </w:tc>
        <w:tc>
          <w:tcPr/>
          <w:p>
            <w:pPr>
              <w:pStyle w:val="Compact"/>
              <w:jc w:val="left"/>
            </w:pPr>
            <w:r>
              <w:t xml:space="preserve">’linecolor’는 축 선 색, ’linewidth’는 축 선 두께 설정</w:t>
            </w:r>
          </w:p>
        </w:tc>
        <w:tc>
          <w:tcPr/>
          <w:p>
            <w:pPr>
              <w:pStyle w:val="Compact"/>
            </w:pPr>
          </w:p>
        </w:tc>
      </w:tr>
      <w:tr>
        <w:tc>
          <w:tcPr/>
          <w:p>
            <w:pPr>
              <w:pStyle w:val="Compact"/>
              <w:jc w:val="left"/>
            </w:pPr>
            <w:r>
              <w:t xml:space="preserve">zeroline, zerolinecolor, zerolinewidth</w:t>
            </w:r>
          </w:p>
        </w:tc>
        <w:tc>
          <w:tcPr/>
          <w:p>
            <w:pPr>
              <w:pStyle w:val="Compact"/>
              <w:jc w:val="left"/>
            </w:pPr>
            <w:r>
              <w:t xml:space="preserve">0 선 설정</w:t>
            </w:r>
          </w:p>
        </w:tc>
        <w:tc>
          <w:tcPr/>
          <w:p>
            <w:pPr>
              <w:pStyle w:val="Compact"/>
              <w:jc w:val="left"/>
            </w:pPr>
            <w:r>
              <w:t xml:space="preserve">’zeroline’은 TRUE/FALSE, ’zerolinecolor’는 색, ’zerolinewidth’는 두께 설정</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0부터 1까지 상대 위치 설정</w:t>
            </w:r>
          </w:p>
        </w:tc>
        <w:tc>
          <w:tcPr/>
          <w:p>
            <w:pPr>
              <w:pStyle w:val="Compact"/>
            </w:pPr>
          </w:p>
        </w:tc>
      </w:tr>
      <w:tr>
        <w:tc>
          <w:tcPr/>
          <w:p>
            <w:pPr>
              <w:pStyle w:val="Compact"/>
              <w:jc w:val="left"/>
            </w:pPr>
            <w:r>
              <w:t xml:space="preserve">gridcolor, gridwidth</w:t>
            </w:r>
          </w:p>
        </w:tc>
        <w:tc>
          <w:tcPr/>
          <w:p>
            <w:pPr>
              <w:pStyle w:val="Compact"/>
              <w:jc w:val="left"/>
            </w:pPr>
            <w:r>
              <w:t xml:space="preserve">눈금선 설정</w:t>
            </w:r>
          </w:p>
        </w:tc>
        <w:tc>
          <w:tcPr/>
          <w:p>
            <w:pPr>
              <w:pStyle w:val="Compact"/>
              <w:jc w:val="left"/>
            </w:pPr>
            <w:r>
              <w:t xml:space="preserve">’gridcolor’는 눈금선 색, ’gridwidth’는 눈금선 두께 설정</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’convert types’은 문자형 수치를 숫자형으로 변환하고 ’strict’는 문자형 수치를 그대로 사용</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’outside’는 플롯 바깥쪽, ’inside’는 플롯 안쪽으로 눈금자를 그림</w:t>
            </w:r>
          </w:p>
        </w:tc>
        <w:tc>
          <w:tcPr/>
          <w:p>
            <w:pPr>
              <w:pStyle w:val="Compact"/>
            </w:pPr>
          </w:p>
        </w:tc>
      </w:tr>
      <w:tr>
        <w:tc>
          <w:tcPr/>
          <w:p>
            <w:pPr>
              <w:pStyle w:val="Compact"/>
              <w:jc w:val="left"/>
            </w:pPr>
            <w:r>
              <w:t xml:space="preserve">tickangle, ticklen, tickcolor</w:t>
            </w:r>
          </w:p>
        </w:tc>
        <w:tc>
          <w:tcPr/>
          <w:p>
            <w:pPr>
              <w:pStyle w:val="Compact"/>
              <w:jc w:val="left"/>
            </w:pPr>
            <w:r>
              <w:t xml:space="preserve">눈금자의 각도, 길이, 색 설정</w:t>
            </w:r>
          </w:p>
        </w:tc>
        <w:tc>
          <w:tcPr/>
          <w:p>
            <w:pPr>
              <w:pStyle w:val="Compact"/>
              <w:jc w:val="left"/>
            </w:pPr>
            <w:r>
              <w:t xml:space="preserve">’tickangle’은 눈금자 각도, ’ticklen’은 눈금자 길이, ’tickcolor’는 눈금자 색 설정</w:t>
            </w:r>
          </w:p>
        </w:tc>
        <w:tc>
          <w:tcPr/>
          <w:p>
            <w:pPr>
              <w:pStyle w:val="Compact"/>
            </w:pPr>
          </w:p>
        </w:tc>
      </w:tr>
      <w:tr>
        <w:tc>
          <w:tcPr/>
          <w:p>
            <w:pPr>
              <w:pStyle w:val="Compact"/>
              <w:jc w:val="left"/>
            </w:pPr>
            <w:r>
              <w:t xml:space="preserve">tick0, dtick, nticks</w:t>
            </w:r>
          </w:p>
        </w:tc>
        <w:tc>
          <w:tcPr/>
          <w:p>
            <w:pPr>
              <w:pStyle w:val="Compact"/>
              <w:jc w:val="left"/>
            </w:pPr>
            <w:r>
              <w:t xml:space="preserve">눈금자의 시작점, 눈금자의 간격, 눈금자의 개수 설정</w:t>
            </w:r>
          </w:p>
        </w:tc>
        <w:tc>
          <w:tcPr/>
          <w:p>
            <w:pPr>
              <w:pStyle w:val="Compact"/>
              <w:jc w:val="left"/>
            </w:pPr>
            <w:r>
              <w:t xml:space="preserve">’tick0’는 눈금자가 시작하는 위치, ’dtick’은 눈금자의 간격, ’nticks’는 눈금자의 개수 설정</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’tickvals’에 설정된 수치 벡터나 리스트의 위치에 눈금자 설정, ’ticktext’는 ’tickvalues’에 설정된 위치에 표기할 문자열 설정</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’showgrid’는 눈금선, ’showline’은 축 선, ’showticklabel’은 눈금자 라벨의 표시 여부를 설정하는 TRUE/FALSE</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’tickprefix’는 눈금자 라벨의 접두어, ’ticksuffix’는 접미어 설정</w:t>
            </w:r>
          </w:p>
        </w:tc>
        <w:tc>
          <w:tcPr/>
          <w:p>
            <w:pPr>
              <w:pStyle w:val="Compact"/>
            </w:pP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rPr>
          <w:rStyle w:val="DocumentationTok"/>
        </w:rPr>
        <w:t xml:space="preserve">## 정상적 방법</w:t>
      </w:r>
      <w:r>
        <w:br/>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rPr>
          <w:rStyle w:val="AttributeTok"/>
        </w:rPr>
        <w:t xml:space="preserve">zerolinecolor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bookmarkEnd w:id="82"/>
    <w:bookmarkStart w:id="83"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000"/>
        <w:gridCol w:w="2640"/>
        <w:gridCol w:w="3400"/>
        <w:gridCol w:w="8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pPr>
          </w:p>
        </w:tc>
        <w:tc>
          <w:tcPr/>
          <w:p>
            <w:pPr>
              <w:pStyle w:val="Compact"/>
            </w:pPr>
          </w:p>
        </w:tc>
      </w:tr>
      <w:tr>
        <w:tc>
          <w:tcPr/>
          <w:p>
            <w:pPr>
              <w:pStyle w:val="Compact"/>
              <w:jc w:val="left"/>
            </w:pPr>
            <w:r>
              <w:t xml:space="preserve">x, y</w:t>
            </w:r>
          </w:p>
        </w:tc>
        <w:tc>
          <w:tcPr/>
          <w:p>
            <w:pPr>
              <w:pStyle w:val="Compact"/>
              <w:jc w:val="left"/>
            </w:pPr>
            <w:r>
              <w:t xml:space="preserve">주석을 설정할 X축과 Y축의 좌표를 설정</w:t>
            </w:r>
          </w:p>
        </w:tc>
        <w:tc>
          <w:tcPr/>
          <w:p>
            <w:pPr>
              <w:pStyle w:val="Compact"/>
            </w:pPr>
          </w:p>
        </w:tc>
        <w:tc>
          <w:tcPr/>
          <w:p>
            <w:pPr>
              <w:pStyle w:val="Compact"/>
            </w:pPr>
          </w:p>
        </w:tc>
      </w:tr>
      <w:tr>
        <w:tc>
          <w:tcPr/>
          <w:p>
            <w:pPr>
              <w:pStyle w:val="Compact"/>
              <w:jc w:val="left"/>
            </w:pPr>
            <w:r>
              <w:t xml:space="preserve">ax, ay</w:t>
            </w:r>
          </w:p>
        </w:tc>
        <w:tc>
          <w:tcPr/>
          <w:p>
            <w:pPr>
              <w:pStyle w:val="Compact"/>
              <w:jc w:val="left"/>
            </w:pPr>
            <w:r>
              <w:t xml:space="preserve">주석이 실제로 위치할 좌표의 상대적 위치</w:t>
            </w:r>
          </w:p>
        </w:tc>
        <w:tc>
          <w:tcPr/>
          <w:p>
            <w:pPr>
              <w:pStyle w:val="Compact"/>
            </w:pPr>
          </w:p>
        </w:tc>
        <w:tc>
          <w:tcPr/>
          <w:p>
            <w:pPr>
              <w:pStyle w:val="Compact"/>
            </w:pPr>
          </w:p>
        </w:tc>
      </w:tr>
      <w:tr>
        <w:tc>
          <w:tcPr/>
          <w:p>
            <w:pPr>
              <w:pStyle w:val="Compact"/>
              <w:jc w:val="left"/>
            </w:pPr>
            <w:r>
              <w:t xml:space="preserve">xanchor</w:t>
            </w:r>
          </w:p>
        </w:tc>
        <w:tc>
          <w:tcPr/>
          <w:p>
            <w:pPr>
              <w:pStyle w:val="Compact"/>
              <w:jc w:val="left"/>
            </w:pPr>
            <w:r>
              <w:t xml:space="preserve">주석 문자열의 수평 위치 맟춤값 설정</w:t>
            </w:r>
          </w:p>
        </w:tc>
        <w:tc>
          <w:tcPr/>
          <w:p>
            <w:pPr>
              <w:pStyle w:val="Compact"/>
              <w:jc w:val="left"/>
            </w:pPr>
            <w:r>
              <w:t xml:space="preserve">’auto’는 자동설정, ’left’는 왼쪽 맞춤, ’center’는 중간 맞춤, ’right’는 오른쪽 맞춤</w:t>
            </w:r>
          </w:p>
        </w:tc>
        <w:tc>
          <w:tcPr/>
          <w:p>
            <w:pPr>
              <w:pStyle w:val="Compact"/>
            </w:pPr>
          </w:p>
        </w:tc>
      </w:tr>
      <w:tr>
        <w:tc>
          <w:tcPr/>
          <w:p>
            <w:pPr>
              <w:pStyle w:val="Compact"/>
              <w:jc w:val="left"/>
            </w:pPr>
            <w:r>
              <w:t xml:space="preserve">yanchor</w:t>
            </w:r>
          </w:p>
        </w:tc>
        <w:tc>
          <w:tcPr/>
          <w:p>
            <w:pPr>
              <w:pStyle w:val="Compact"/>
              <w:jc w:val="left"/>
            </w:pPr>
            <w:r>
              <w:t xml:space="preserve">주석 문자열의 수직 위치 맟춤값 설정</w:t>
            </w:r>
          </w:p>
        </w:tc>
        <w:tc>
          <w:tcPr/>
          <w:p>
            <w:pPr>
              <w:pStyle w:val="Compact"/>
              <w:jc w:val="left"/>
            </w:pPr>
            <w:r>
              <w:t xml:space="preserve">’auto’는 자동설정, ’top’은 상단 맞춤, ’middle’은 중간 맞춤, ’bottom’은 하단 맞춤</w:t>
            </w:r>
          </w:p>
        </w:tc>
        <w:tc>
          <w:tcPr/>
          <w:p>
            <w:pPr>
              <w:pStyle w:val="Compact"/>
            </w:pPr>
          </w:p>
        </w:tc>
      </w:tr>
      <w:tr>
        <w:tc>
          <w:tcPr/>
          <w:p>
            <w:pPr>
              <w:pStyle w:val="Compact"/>
              <w:jc w:val="left"/>
            </w:pPr>
            <w:r>
              <w:t xml:space="preserve">xref, yref</w:t>
            </w:r>
          </w:p>
        </w:tc>
        <w:tc>
          <w:tcPr/>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w:t>
            </w:r>
          </w:p>
        </w:tc>
        <w:tc>
          <w:tcPr/>
          <w:p>
            <w:pPr>
              <w:pStyle w:val="Compact"/>
              <w:jc w:val="left"/>
            </w:pPr>
            <w:r>
              <w:t xml:space="preserve">‘</w:t>
            </w:r>
            <w:r>
              <w:t xml:space="preserve">x</w:t>
            </w:r>
            <w:r>
              <w:t xml:space="preserve">’</w:t>
            </w:r>
            <w:r>
              <w:t xml:space="preserve">, ’y’는 축 스케일을 참조, ’paper’는 플로팅 영역을 0부터 1까지 정규화하여 참조</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pP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0부터 8까지의 수치</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none’을</w:t>
            </w:r>
            <w:r>
              <w:t xml:space="preserve">’</w:t>
            </w:r>
            <w:r>
              <w:t xml:space="preserve">+’로 조합 가능</w:t>
            </w:r>
          </w:p>
          <w:p>
            <w:pPr>
              <w:jc w:val="left"/>
            </w:pPr>
            <w:r>
              <w:t xml:space="preserve">’end’는 화살표 직선 끝에 화살촉, ’head’는 화살표 직선 앞에 화살촉을 설정</w:t>
            </w:r>
          </w:p>
        </w:tc>
        <w:tc>
          <w:tcPr/>
          <w:p>
            <w:pPr>
              <w:pStyle w:val="Compact"/>
            </w:pPr>
          </w:p>
        </w:tc>
      </w:tr>
      <w:tr>
        <w:tc>
          <w:tcPr/>
          <w:p>
            <w:pPr>
              <w:pStyle w:val="Compact"/>
              <w:jc w:val="left"/>
            </w:pPr>
            <w:r>
              <w:t xml:space="preserve">arrowsize, arrowwidth</w:t>
            </w:r>
          </w:p>
        </w:tc>
        <w:tc>
          <w:tcPr/>
          <w:p>
            <w:pPr>
              <w:pStyle w:val="Compact"/>
              <w:jc w:val="left"/>
            </w:pPr>
            <w:r>
              <w:t xml:space="preserve">화살촉의 크기, 너비 설정</w:t>
            </w:r>
          </w:p>
        </w:tc>
        <w:tc>
          <w:tcPr/>
          <w:p>
            <w:pPr>
              <w:pStyle w:val="Compact"/>
            </w:pP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pP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pP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pStyle w:val="SourceCode"/>
      </w:pPr>
      <w:r>
        <w:rPr>
          <w:rStyle w:val="NormalTok"/>
        </w:rPr>
        <w:t xml:space="preserve">df_annotation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학과명 </w:t>
      </w:r>
      <w:r>
        <w:rPr>
          <w:rStyle w:val="SpecialCharTok"/>
        </w:rPr>
        <w:t xml:space="preserve">==</w:t>
      </w:r>
      <w:r>
        <w:rPr>
          <w:rStyle w:val="NormalTok"/>
        </w:rPr>
        <w:t xml:space="preserve"> </w:t>
      </w:r>
      <w:r>
        <w:rPr>
          <w:rStyle w:val="StringTok"/>
        </w:rPr>
        <w:t xml:space="preserve">'경영학과'</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(과정구분, 학과명, 졸업자_계, 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df_annotation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학과명 </w:t>
      </w:r>
      <w:r>
        <w:rPr>
          <w:rStyle w:val="SpecialCharTok"/>
        </w:rPr>
        <w:t xml:space="preserve">==</w:t>
      </w:r>
      <w:r>
        <w:rPr>
          <w:rStyle w:val="NormalTok"/>
        </w:rPr>
        <w:t xml:space="preserve"> </w:t>
      </w:r>
      <w:r>
        <w:rPr>
          <w:rStyle w:val="StringTok"/>
        </w:rPr>
        <w:t xml:space="preserve">'경영학과'</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(과정구분, 학과명, 졸업자_계, 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'전문대학 경영학과 데이터'</w:t>
      </w:r>
      <w:r>
        <w:rPr>
          <w:rStyle w:val="NormalTok"/>
        </w:rPr>
        <w:t xml:space="preserve">, </w:t>
      </w:r>
      <w:r>
        <w:rPr>
          <w:rStyle w:val="AttributeTok"/>
        </w:rPr>
        <w:t xml:space="preserve">x =</w:t>
      </w:r>
      <w:r>
        <w:rPr>
          <w:rStyle w:val="NormalTok"/>
        </w:rPr>
        <w:t xml:space="preserve"> </w:t>
      </w:r>
      <w:r>
        <w:rPr>
          <w:rStyle w:val="FloatTok"/>
        </w:rPr>
        <w:t xml:space="preserve">0.01</w:t>
      </w:r>
      <w:r>
        <w:rPr>
          <w:rStyle w:val="NormalTok"/>
        </w:rPr>
        <w:t xml:space="preserve">, </w:t>
      </w:r>
      <w:r>
        <w:rPr>
          <w:rStyle w:val="AttributeTok"/>
        </w:rPr>
        <w:t xml:space="preserve">y =</w:t>
      </w:r>
      <w:r>
        <w:rPr>
          <w:rStyle w:val="NormalTok"/>
        </w:rPr>
        <w:t xml:space="preserve"> </w:t>
      </w:r>
      <w:r>
        <w:rPr>
          <w:rStyle w:val="FloatTok"/>
        </w:rPr>
        <w:t xml:space="preserve">1.06</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1</w:t>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1</w:t>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rPr>
          <w:rStyle w:val="AttributeTok"/>
        </w:rPr>
        <w:t xml:space="preserve">arrowsize =</w:t>
      </w:r>
      <w:r>
        <w:rPr>
          <w:rStyle w:val="NormalTok"/>
        </w:rPr>
        <w:t xml:space="preserve"> </w:t>
      </w:r>
      <w:r>
        <w:rPr>
          <w:rStyle w:val="FloatTok"/>
        </w:rPr>
        <w:t xml:space="preserve">1.2</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2</w:t>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2</w:t>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bookmarkEnd w:id="83"/>
    <w:bookmarkStart w:id="84" w:name="도형-설정-shapes"/>
    <w:p>
      <w:pPr>
        <w:pStyle w:val="3"/>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867"/>
        <w:gridCol w:w="2712"/>
        <w:gridCol w:w="3743"/>
        <w:gridCol w:w="596"/>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’circle’은 원, ’rect’는 사각형, ’path’는 SVG path, ’line’은 선 설정</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pP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pP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’above’는 다른 도형보다 위, ’below’는 다론 도형보다 아래에 위치</w:t>
            </w: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p>
      <w:pPr>
        <w:pStyle w:val="SourceCode"/>
      </w:pPr>
      <w:r>
        <w:rPr>
          <w:rStyle w:val="NormalTok"/>
        </w:rPr>
        <w:t xml:space="preserve">add_segments</w:t>
      </w:r>
    </w:p>
    <w:p>
      <w:pPr>
        <w:pStyle w:val="SourceCode"/>
      </w:pPr>
      <w:r>
        <w:rPr>
          <w:rStyle w:val="VerbatimChar"/>
        </w:rPr>
        <w:t xml:space="preserve">## function (p, x = NULL, y = NULL, xend = NULL, yend = NULL, ..., </w:t>
      </w:r>
      <w:r>
        <w:br/>
      </w:r>
      <w:r>
        <w:rPr>
          <w:rStyle w:val="VerbatimChar"/>
        </w:rPr>
        <w:t xml:space="preserve">##     data = NULL, inherit = TRUE) </w:t>
      </w:r>
      <w:r>
        <w:br/>
      </w:r>
      <w:r>
        <w:rPr>
          <w:rStyle w:val="VerbatimChar"/>
        </w:rPr>
        <w:t xml:space="preserve">## {</w:t>
      </w:r>
      <w:r>
        <w:br/>
      </w:r>
      <w:r>
        <w:rPr>
          <w:rStyle w:val="VerbatimChar"/>
        </w:rPr>
        <w:t xml:space="preserve">##     if (inherit) {</w:t>
      </w:r>
      <w:r>
        <w:br/>
      </w:r>
      <w:r>
        <w:rPr>
          <w:rStyle w:val="VerbatimChar"/>
        </w:rPr>
        <w:t xml:space="preserve">##         x &lt;- x %||% p$x$attrs[[1]][["x"]]</w:t>
      </w:r>
      <w:r>
        <w:br/>
      </w:r>
      <w:r>
        <w:rPr>
          <w:rStyle w:val="VerbatimChar"/>
        </w:rPr>
        <w:t xml:space="preserve">##         xend &lt;- xend %||% p$x$attrs[[1]][["xend"]]</w:t>
      </w:r>
      <w:r>
        <w:br/>
      </w:r>
      <w:r>
        <w:rPr>
          <w:rStyle w:val="VerbatimChar"/>
        </w:rPr>
        <w:t xml:space="preserve">##         y &lt;- y %||% p$x$attrs[[1]][["y"]]</w:t>
      </w:r>
      <w:r>
        <w:br/>
      </w:r>
      <w:r>
        <w:rPr>
          <w:rStyle w:val="VerbatimChar"/>
        </w:rPr>
        <w:t xml:space="preserve">##         yend &lt;- yend %||% p$x$attrs[[1]][["yend"]]</w:t>
      </w:r>
      <w:r>
        <w:br/>
      </w:r>
      <w:r>
        <w:rPr>
          <w:rStyle w:val="VerbatimChar"/>
        </w:rPr>
        <w:t xml:space="preserve">##     }</w:t>
      </w:r>
      <w:r>
        <w:br/>
      </w:r>
      <w:r>
        <w:rPr>
          <w:rStyle w:val="VerbatimChar"/>
        </w:rPr>
        <w:t xml:space="preserve">##     if (is.null(x) || is.null(y) || is.null(xend) || is.null(yend)) {</w:t>
      </w:r>
      <w:r>
        <w:br/>
      </w:r>
      <w:r>
        <w:rPr>
          <w:rStyle w:val="VerbatimChar"/>
        </w:rPr>
        <w:t xml:space="preserve">##         stop("Must supply `x`/`y`/`xend`/`yend` attributes", </w:t>
      </w:r>
      <w:r>
        <w:br/>
      </w:r>
      <w:r>
        <w:rPr>
          <w:rStyle w:val="VerbatimChar"/>
        </w:rPr>
        <w:t xml:space="preserve">##             call. = FALSE)</w:t>
      </w:r>
      <w:r>
        <w:br/>
      </w:r>
      <w:r>
        <w:rPr>
          <w:rStyle w:val="VerbatimChar"/>
        </w:rPr>
        <w:t xml:space="preserve">##     }</w:t>
      </w:r>
      <w:r>
        <w:br/>
      </w:r>
      <w:r>
        <w:rPr>
          <w:rStyle w:val="VerbatimChar"/>
        </w:rPr>
        <w:t xml:space="preserve">##     add_trace_classed(p, x = x, y = y, xend = xend, yend = yend, </w:t>
      </w:r>
      <w:r>
        <w:br/>
      </w:r>
      <w:r>
        <w:rPr>
          <w:rStyle w:val="VerbatimChar"/>
        </w:rPr>
        <w:t xml:space="preserve">##         class = "plotly_segment", type = "scatter", mode = "lines", </w:t>
      </w:r>
      <w:r>
        <w:br/>
      </w:r>
      <w:r>
        <w:rPr>
          <w:rStyle w:val="VerbatimChar"/>
        </w:rPr>
        <w:t xml:space="preserve">##         ..., data = data, inherit = inherit)</w:t>
      </w:r>
      <w:r>
        <w:br/>
      </w:r>
      <w:r>
        <w:rPr>
          <w:rStyle w:val="VerbatimChar"/>
        </w:rPr>
        <w:t xml:space="preserve">## }</w:t>
      </w:r>
      <w:r>
        <w:br/>
      </w:r>
      <w:r>
        <w:rPr>
          <w:rStyle w:val="VerbatimChar"/>
        </w:rPr>
        <w:t xml:space="preserve">## &lt;bytecode: 0x000000002bfd1f98&gt;</w:t>
      </w:r>
      <w:r>
        <w:br/>
      </w:r>
      <w:r>
        <w:rPr>
          <w:rStyle w:val="VerbatimChar"/>
        </w:rPr>
        <w:t xml:space="preserve">## &lt;environment: namespace:plotly&gt;</w:t>
      </w:r>
    </w:p>
    <w:bookmarkEnd w:id="84"/>
    <w:bookmarkEnd w:id="85"/>
    <w:bookmarkEnd w:id="8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7">
    <w:p>
      <w:pPr>
        <w:pStyle w:val="a9"/>
      </w:pPr>
      <w:r>
        <w:rPr>
          <w:rStyle w:val="ab"/>
        </w:rPr>
        <w:footnoteRef/>
      </w:r>
      <w:r>
        <w:t xml:space="preserve"> </w:t>
      </w:r>
      <w:hyperlink r:id="rId28">
        <w:r>
          <w:rPr>
            <w:rStyle w:val="ac"/>
          </w:rPr>
          <w:t xml:space="preserve">https://plotly.com/r/reference/#scatter-marker-colorbar</w:t>
        </w:r>
      </w:hyperlink>
    </w:p>
  </w:footnote>
  <w:footnote w:id="41">
    <w:p>
      <w:pPr>
        <w:pStyle w:val="a9"/>
      </w:pPr>
      <w:r>
        <w:rPr>
          <w:rStyle w:val="ab"/>
        </w:rPr>
        <w:footnoteRef/>
      </w:r>
      <w:r>
        <w:t xml:space="preserve"> </w:t>
      </w:r>
      <w:hyperlink r:id="rId42">
        <w:r>
          <w:rPr>
            <w:rStyle w:val="ac"/>
          </w:rPr>
          <w:t xml:space="preserve">https://plotly.com/r/reference/scatter/</w:t>
        </w:r>
      </w:hyperlink>
    </w:p>
  </w:footnote>
  <w:footnote w:id="49">
    <w:p>
      <w:pPr>
        <w:pStyle w:val="a9"/>
      </w:pPr>
      <w:r>
        <w:rPr>
          <w:rStyle w:val="ab"/>
        </w:rPr>
        <w:footnoteRef/>
      </w:r>
      <w:r>
        <w:t xml:space="preserve"> </w:t>
      </w:r>
      <w:hyperlink r:id="rId50">
        <w:r>
          <w:rPr>
            <w:rStyle w:val="ac"/>
          </w:rPr>
          <w:t xml:space="preserve">https://github.com/d3/d3-format/tree/v1.4.5#d3-format</w:t>
        </w:r>
      </w:hyperlink>
    </w:p>
  </w:footnote>
  <w:footnote w:id="79">
    <w:p>
      <w:pPr>
        <w:pStyle w:val="a9"/>
      </w:pPr>
      <w:r>
        <w:rPr>
          <w:rStyle w:val="ab"/>
        </w:rPr>
        <w:footnoteRef/>
      </w:r>
      <w:r>
        <w:t xml:space="preserve"> </w:t>
      </w:r>
      <w:hyperlink r:id="rId80">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 Id="rId20" Type="http://schemas.openxmlformats.org/officeDocument/2006/relationships/hyperlink" Target="https://ramikrispin.github.io/coronavirus/articles/intro_coronavirus_dataset.html" TargetMode="External"/>
<Relationship Id="rId80" Type="http://schemas.openxmlformats.org/officeDocument/2006/relationships/hyperlink" Target="https://www.w3schools.com/cssref/css_colors.asp" TargetMode="External"/>
<Relationship Id="rId81" Type="http://schemas.openxmlformats.org/officeDocument/2006/relationships/image" Target="media/file79702f8816a4.png"/>
<Relationship Id="rId82" Type="http://schemas.openxmlformats.org/officeDocument/2006/relationships/image" Target="media/file7970590a7610.png"/>
<Relationship Id="rId83" Type="http://schemas.openxmlformats.org/officeDocument/2006/relationships/image" Target="media/file797011eedd7.png"/>
<Relationship Id="rId84" Type="http://schemas.openxmlformats.org/officeDocument/2006/relationships/image" Target="media/file79708612b1e.png"/>
<Relationship Id="rId85" Type="http://schemas.openxmlformats.org/officeDocument/2006/relationships/image" Target="media/file797038c36a92.png"/>
<Relationship Id="rId86" Type="http://schemas.openxmlformats.org/officeDocument/2006/relationships/image" Target="media/file797065f47d2.png"/>
<Relationship Id="rId87" Type="http://schemas.openxmlformats.org/officeDocument/2006/relationships/image" Target="media/file79708e44110.png"/>
<Relationship Id="rId88" Type="http://schemas.openxmlformats.org/officeDocument/2006/relationships/image" Target="media/file797019b738df.png"/>
<Relationship Id="rId89" Type="http://schemas.openxmlformats.org/officeDocument/2006/relationships/image" Target="media/file797067004f46.png"/>
<Relationship Id="rId90" Type="http://schemas.openxmlformats.org/officeDocument/2006/relationships/image" Target="media/file797013de748f.png"/>
<Relationship Id="rId91" Type="http://schemas.openxmlformats.org/officeDocument/2006/relationships/image" Target="media/file79705c044b6c.png"/>
<Relationship Id="rId92" Type="http://schemas.openxmlformats.org/officeDocument/2006/relationships/image" Target="media/file797074f05d65.png"/>
<Relationship Id="rId93" Type="http://schemas.openxmlformats.org/officeDocument/2006/relationships/image" Target="media/file79705dd77bb8.png"/>
<Relationship Id="rId94" Type="http://schemas.openxmlformats.org/officeDocument/2006/relationships/image" Target="media/file79703c1d7802.png"/>
<Relationship Id="rId95" Type="http://schemas.openxmlformats.org/officeDocument/2006/relationships/image" Target="media/file797010487b6d.png"/>
<Relationship Id="rId96" Type="http://schemas.openxmlformats.org/officeDocument/2006/relationships/image" Target="media/file79702fd13845.png"/>
<Relationship Id="rId97" Type="http://schemas.openxmlformats.org/officeDocument/2006/relationships/image" Target="media/file797012455114.png"/>
<Relationship Id="rId98" Type="http://schemas.openxmlformats.org/officeDocument/2006/relationships/image" Target="media/file7970348969b6.png"/>
<Relationship Id="rId99" Type="http://schemas.openxmlformats.org/officeDocument/2006/relationships/image" Target="media/file79702b4d3a09.png"/>
<Relationship Id="rId100" Type="http://schemas.openxmlformats.org/officeDocument/2006/relationships/image" Target="media/file79705e67725.png"/>
<Relationship Id="rId101" Type="http://schemas.openxmlformats.org/officeDocument/2006/relationships/image" Target="media/file79706d274f3a.png"/>
<Relationship Id="rId102" Type="http://schemas.openxmlformats.org/officeDocument/2006/relationships/image" Target="media/file79705ff558e.png"/>
<Relationship Id="rId103" Type="http://schemas.openxmlformats.org/officeDocument/2006/relationships/image" Target="media/file79701dd5672c.png"/>
<Relationship Id="rId104" Type="http://schemas.openxmlformats.org/officeDocument/2006/relationships/image" Target="media/file797016fc1640.png"/>
<Relationship Id="rId105" Type="http://schemas.openxmlformats.org/officeDocument/2006/relationships/image" Target="media/file79707dc4593f.png"/>
<Relationship Id="rId106" Type="http://schemas.openxmlformats.org/officeDocument/2006/relationships/image" Target="media/file797032e1643e.png"/>
<Relationship Id="rId107" Type="http://schemas.openxmlformats.org/officeDocument/2006/relationships/image" Target="media/file79703e45632.png"/>
<Relationship Id="rId108" Type="http://schemas.openxmlformats.org/officeDocument/2006/relationships/image" Target="media/file797035a770e6.png"/>
<Relationship Id="rId109" Type="http://schemas.openxmlformats.org/officeDocument/2006/relationships/image" Target="media/file79703c4149e9.png"/>
<Relationship Id="rId110" Type="http://schemas.openxmlformats.org/officeDocument/2006/relationships/image" Target="media/file7970d9113d0.png"/>
<Relationship Id="rId111" Type="http://schemas.openxmlformats.org/officeDocument/2006/relationships/image" Target="media/file797053273a6e.png"/>
<Relationship Id="rId112" Type="http://schemas.openxmlformats.org/officeDocument/2006/relationships/image" Target="media/file797045bd21f9.png"/>
<Relationship Id="rId113" Type="http://schemas.openxmlformats.org/officeDocument/2006/relationships/image" Target="media/file79705c2a5837.png"/>
<Relationship Id="rId114" Type="http://schemas.openxmlformats.org/officeDocument/2006/relationships/image" Target="media/file79701efa4021.png"/>
<Relationship Id="rId115" Type="http://schemas.openxmlformats.org/officeDocument/2006/relationships/image" Target="media/file79702daa13a7.png"/>
<Relationship Id="rId116" Type="http://schemas.openxmlformats.org/officeDocument/2006/relationships/image" Target="media/file79702ad93471.png"/>
<Relationship Id="rId117" Type="http://schemas.openxmlformats.org/officeDocument/2006/relationships/image" Target="media/file79702eef4bd6.png"/>
<Relationship Id="rId118" Type="http://schemas.openxmlformats.org/officeDocument/2006/relationships/image" Target="media/file79701d077b61.png"/>
<Relationship Id="rId119" Type="http://schemas.openxmlformats.org/officeDocument/2006/relationships/image" Target="media/file7970541d2a95.png"/>
<Relationship Id="rId120" Type="http://schemas.openxmlformats.org/officeDocument/2006/relationships/image" Target="media/file797046d923d9.png"/>
<Relationship Id="rId121" Type="http://schemas.openxmlformats.org/officeDocument/2006/relationships/image" Target="media/file797016641ad.png"/>
<Relationship Id="rId122" Type="http://schemas.openxmlformats.org/officeDocument/2006/relationships/image" Target="media/file797071293696.png"/>
<Relationship Id="rId123" Type="http://schemas.openxmlformats.org/officeDocument/2006/relationships/image" Target="media/file79703c78d68.png"/>
<Relationship Id="rId124" Type="http://schemas.openxmlformats.org/officeDocument/2006/relationships/image" Target="media/file79708612cd0.png"/>
<Relationship Id="rId125" Type="http://schemas.openxmlformats.org/officeDocument/2006/relationships/image" Target="media/file79707414053.png"/>
<Relationship Id="rId126" Type="http://schemas.openxmlformats.org/officeDocument/2006/relationships/image" Target="media/file79704ed53a1a.png"/>
<Relationship Id="rId127" Type="http://schemas.openxmlformats.org/officeDocument/2006/relationships/image" Target="media/file797016d37c41.png"/>
<Relationship Id="rId128" Type="http://schemas.openxmlformats.org/officeDocument/2006/relationships/image" Target="media/file79709566d89.png"/>
<Relationship Id="rId129" Type="http://schemas.openxmlformats.org/officeDocument/2006/relationships/image" Target="media/file79701ba05c93.png"/>
<Relationship Id="rId130" Type="http://schemas.openxmlformats.org/officeDocument/2006/relationships/image" Target="media/file79705a036e18.png"/>
<Relationship Id="rId131" Type="http://schemas.openxmlformats.org/officeDocument/2006/relationships/image" Target="media/file797027ec75b7.png"/>
<Relationship Id="rId132" Type="http://schemas.openxmlformats.org/officeDocument/2006/relationships/image" Target="media/file79703d63564b.png"/>
<Relationship Id="rId133" Type="http://schemas.openxmlformats.org/officeDocument/2006/relationships/image" Target="media/file797035822def.png"/>
<Relationship Id="rId134" Type="http://schemas.openxmlformats.org/officeDocument/2006/relationships/image" Target="media/file79705db17313.png"/>
<Relationship Id="rId135" Type="http://schemas.openxmlformats.org/officeDocument/2006/relationships/image" Target="media/file797033a61354.png"/>
<Relationship Id="rId136" Type="http://schemas.openxmlformats.org/officeDocument/2006/relationships/image" Target="media/file7970307769f2.png"/>
<Relationship Id="rId137" Type="http://schemas.openxmlformats.org/officeDocument/2006/relationships/image" Target="media/file7970314a531a.png"/>
<Relationship Id="rId138" Type="http://schemas.openxmlformats.org/officeDocument/2006/relationships/image" Target="media/file7970125fa5f.png"/>
<Relationship Id="rId139" Type="http://schemas.openxmlformats.org/officeDocument/2006/relationships/image" Target="media/file797077853615.png"/>
<Relationship Id="rId140" Type="http://schemas.openxmlformats.org/officeDocument/2006/relationships/image" Target="media/file797055454e6c.png"/>
<Relationship Id="rId141" Type="http://schemas.openxmlformats.org/officeDocument/2006/relationships/image" Target="media/file79702840467c.png"/>
<Relationship Id="rId142" Type="http://schemas.openxmlformats.org/officeDocument/2006/relationships/image" Target="media/file797074904ea6.png"/>
<Relationship Id="rId143" Type="http://schemas.openxmlformats.org/officeDocument/2006/relationships/image" Target="media/file797035332ee.png"/>
<Relationship Id="rId144" Type="http://schemas.openxmlformats.org/officeDocument/2006/relationships/image" Target="media/file797063c32d3d.png"/>
<Relationship Id="rId145" Type="http://schemas.openxmlformats.org/officeDocument/2006/relationships/image" Target="media/file7970431042b2.png"/>
<Relationship Id="rId146" Type="http://schemas.openxmlformats.org/officeDocument/2006/relationships/image" Target="media/file79702b4f3c65.png"/>
<Relationship Id="rId147" Type="http://schemas.openxmlformats.org/officeDocument/2006/relationships/image" Target="media/file79704cfd2f43.png"/>
<Relationship Id="rId148" Type="http://schemas.openxmlformats.org/officeDocument/2006/relationships/image" Target="media/file797047ac63fb.png"/>
<Relationship Id="rId149" Type="http://schemas.openxmlformats.org/officeDocument/2006/relationships/image" Target="media/file79701c48770c.png"/>
<Relationship Id="rId150" Type="http://schemas.openxmlformats.org/officeDocument/2006/relationships/image" Target="media/file79707ea7a6c.png"/>
<Relationship Id="rId151" Type="http://schemas.openxmlformats.org/officeDocument/2006/relationships/image" Target="media/file797068561d70.png"/>
<Relationship Id="rId152" Type="http://schemas.openxmlformats.org/officeDocument/2006/relationships/image" Target="media/file79701efe4d3.png"/>
<Relationship Id="rId153" Type="http://schemas.openxmlformats.org/officeDocument/2006/relationships/image" Target="media/file797032ddc0d.png"/>
<Relationship Id="rId154" Type="http://schemas.openxmlformats.org/officeDocument/2006/relationships/image" Target="media/file79705e2a5261.png"/>
<Relationship Id="rId155" Type="http://schemas.openxmlformats.org/officeDocument/2006/relationships/image" Target="media/file797034534942.png"/>
<Relationship Id="rId156" Type="http://schemas.openxmlformats.org/officeDocument/2006/relationships/image" Target="media/file7970487c2702.png"/>
<Relationship Id="rId157" Type="http://schemas.openxmlformats.org/officeDocument/2006/relationships/image" Target="media/file79706ca777ee.png"/>
<Relationship Id="rId158" Type="http://schemas.openxmlformats.org/officeDocument/2006/relationships/image" Target="media/file7970776b93d.png"/>
<Relationship Id="rId159" Type="http://schemas.openxmlformats.org/officeDocument/2006/relationships/image" Target="media/file79702c2e47b.png"/>
<Relationship Id="rId160" Type="http://schemas.openxmlformats.org/officeDocument/2006/relationships/image" Target="media/file797022d75c.png"/>
<Relationship Id="rId161" Type="http://schemas.openxmlformats.org/officeDocument/2006/relationships/image" Target="media/file797028e0231c.png"/>
</Relationships>

</file>

<file path=word/_rels/footnotes.xml.rels><?xml version="1.0" encoding="UTF-8" standalone="yes"?>

<Relationships  xmlns="http://schemas.openxmlformats.org/package/2006/relationships">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 Id="rId20" Type="http://schemas.openxmlformats.org/officeDocument/2006/relationships/hyperlink" Target="https://ramikrispin.github.io/coronavirus/articles/intro_coronavirus_dataset.html" TargetMode="External"/>
<Relationship Id="rId80"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2022-03-22T08:55:08Z</dcterms:created>
  <dcterms:modified xsi:type="dcterms:W3CDTF">2022-03-22T17:55:09Z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