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ko-KR"/>
        </w:rPr>
      </w:pP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ko-KR"/>
        </w:rPr>
        <w:t xml:space="preserve">
</w:t>
      </w:r>
    </w:p>
    <w:p>
      <w:pPr>
        <w:pageBreakBefore w:val="false"/>
        <w:spacing w:before="0" w:after="0" w:line="240" w:lineRule="auto"/>
        <w:ind w:right="0" w:left="0"/>
        <w:jc w:val="left"/>
        <w:textAlignment w:val="baseline"/>
      </w:pPr>
      <w:r>
        <w:drawing>
          <wp:inline>
            <wp:extent cx="7772400" cy="10029825"/>
            <wp:docPr name="Picture" id="1"/>
            <a:graphic>
              <a:graphicData uri="http://schemas.openxmlformats.org/drawingml/2006/picture">
                <pic:pic>
                  <pic:nvPicPr>
                    <pic:cNvPr id="1" name="Picture"/>
                    <pic:cNvPicPr preferRelativeResize="false"/>
                  </pic:nvPicPr>
                  <pic:blipFill>
                    <a:blip r:embed="prId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298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2240" w:h="15840" w:orient="portrait"/>
      <w:pgMar w:bottom="0" w:top="0" w:right="0" w:left="0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auto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