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60.png" ContentType="image/png"/>
  <Override PartName="/word/media/rId64.png" ContentType="image/png"/>
  <Override PartName="/word/media/rId71.png" ContentType="image/png"/>
  <Override PartName="/word/media/rId75.png" ContentType="image/png"/>
  <Override PartName="/word/media/rId41.png" ContentType="image/png"/>
  <Override PartName="/word/media/rId52.png" ContentType="image/png"/>
  <Override PartName="/word/media/rId55.png" ContentType="image/png"/>
  <Override PartName="/word/media/rId23.png" ContentType="image/png"/>
  <Override PartName="/word/media/rId30.png" ContentType="image/png"/>
  <Override PartName="/word/media/rId44.png" ContentType="image/png"/>
  <Override PartName="/word/media/rId48.png" ContentType="image/png"/>
  <Override PartName="/word/media/rId34.png" ContentType="image/png"/>
  <Override PartName="/word/media/rId37.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Plotly</w:t>
      </w:r>
      <w:r>
        <w:t xml:space="preserve"> </w:t>
      </w:r>
      <w:r>
        <w:t xml:space="preserve">사용과</w:t>
      </w:r>
      <w:r>
        <w:t xml:space="preserve"> </w:t>
      </w:r>
      <w:r>
        <w:t xml:space="preserve">배포</w:t>
      </w:r>
    </w:p>
    <w:p>
      <w:pPr>
        <w:pStyle w:val="FirstParagraph"/>
      </w:pPr>
      <w:r>
        <w:rPr>
          <w:rStyle w:val="VerbatimChar"/>
        </w:rPr>
        <w:t xml:space="preserve">plotly</w:t>
      </w:r>
      <w:r>
        <w:t xml:space="preserve">는 동적 시각화인 만큼 Zoom in, Zoom out 뿐 아니라 사용자와의 상호 작용을 통한 많은 기능을 제공한다. 이번 장에서는</w:t>
      </w:r>
      <w:r>
        <w:t xml:space="preserve"> </w:t>
      </w:r>
      <w:r>
        <w:rPr>
          <w:rStyle w:val="VerbatimChar"/>
        </w:rPr>
        <w:t xml:space="preserve">plotly</w:t>
      </w:r>
      <w:r>
        <w:t xml:space="preserve"> </w:t>
      </w:r>
      <w:r>
        <w:t xml:space="preserve">시각화에서 제공하는 다양한 기능을 알아본다.</w:t>
      </w:r>
    </w:p>
    <w:bookmarkStart w:id="79" w:name="plotly-시각화-사용하기"/>
    <w:p>
      <w:pPr>
        <w:pStyle w:val="Titre1"/>
      </w:pPr>
      <w:r>
        <w:t xml:space="preserve">plotly 시각화 사용하기</w:t>
      </w:r>
    </w:p>
    <w:p>
      <w:pPr>
        <w:pStyle w:val="FirstParagraph"/>
      </w:pPr>
      <w:r>
        <w:t xml:space="preserve">R의</w:t>
      </w:r>
      <w:r>
        <w:t xml:space="preserve"> </w:t>
      </w:r>
      <w:r>
        <w:rPr>
          <w:rStyle w:val="VerbatimChar"/>
        </w:rPr>
        <w:t xml:space="preserve">ggplot2</w:t>
      </w:r>
      <w:r>
        <w:t xml:space="preserve">나 python의</w:t>
      </w:r>
      <w:r>
        <w:t xml:space="preserve"> </w:t>
      </w:r>
      <w:r>
        <w:rPr>
          <w:rStyle w:val="VerbatimChar"/>
        </w:rPr>
        <w:t xml:space="preserve">matplotlib</w:t>
      </w:r>
      <w:r>
        <w:t xml:space="preserve">,</w:t>
      </w:r>
      <w:r>
        <w:t xml:space="preserve"> </w:t>
      </w:r>
      <w:r>
        <w:rPr>
          <w:rStyle w:val="VerbatimChar"/>
        </w:rPr>
        <w:t xml:space="preserve">seaborn</w:t>
      </w:r>
      <w:r>
        <w:t xml:space="preserve">로 만든 정적 시각화는 그래프를 만들때 시각화한 데이터 외에 시각화 자체에서 추가적인 데이터를 얻기가 어렵다. 따라서 시각화에 추가적인 데이터를 제공하기 위해서는 다시 코딩해서 만들어야하는 불편함이 따른다. 특히 특정 위치의 데이터 값을 확인하거나 특정 구간 데이터를 줌인하기 위해서도 다시 코딩해야하는데 사용자의 사용을 예상하여 따라 수없이 많은 시각화를 만들어 놓을 수는 없다. 반면</w:t>
      </w:r>
      <w:r>
        <w:t xml:space="preserve"> </w:t>
      </w:r>
      <w:r>
        <w:rPr>
          <w:rStyle w:val="VerbatimChar"/>
        </w:rPr>
        <w:t xml:space="preserve">plotly</w:t>
      </w:r>
      <w:r>
        <w:t xml:space="preserve">와 같은 동적 시각화에서는 특징적 데이터 값의 확인, 줌인, 줌 아웃, 특정 데이터만의 표기 등과 같은 탐색적 데이터 분석에 자유롭게 사용할 수 있는 다양한 기능을 제공한다.</w:t>
      </w:r>
    </w:p>
    <w:bookmarkStart w:id="59" w:name="modebar의-사용"/>
    <w:p>
      <w:pPr>
        <w:pStyle w:val="Titre2"/>
      </w:pPr>
      <w:r>
        <w:t xml:space="preserve">modebar의 사용</w:t>
      </w:r>
    </w:p>
    <w:p>
      <w:pPr>
        <w:pStyle w:val="FirstParagraph"/>
      </w:pPr>
      <w:r>
        <w:rPr>
          <w:rStyle w:val="VerbatimChar"/>
        </w:rPr>
        <w:t xml:space="preserve">plotly</w:t>
      </w:r>
      <w:r>
        <w:t xml:space="preserve">가 시각화 사용자와의 상호작용을 위한 주요 기능을 제공하는 메뉴가 ’modebar’이다. ’modebar’는</w:t>
      </w:r>
      <w:r>
        <w:t xml:space="preserve"> </w:t>
      </w:r>
      <w:r>
        <w:rPr>
          <w:rStyle w:val="VerbatimChar"/>
        </w:rPr>
        <w:t xml:space="preserve">plotly</w:t>
      </w:r>
      <w:r>
        <w:t xml:space="preserve">가 실행되는 R-Studio, Jupiter Notbook이나 웹 브라우저의 오른쪽 상단에 나타나는 버튼 메뉴를 말한다. 기본적으로 설정되는 ’modebar’는 다음의 그림과 같이 8개의 기능을 버튼을 통해 제공한다.</w:t>
      </w:r>
    </w:p>
    <w:p>
      <w:pPr>
        <w:pStyle w:val="CaptionedFigure"/>
      </w:pPr>
      <w:r>
        <w:drawing>
          <wp:inline>
            <wp:extent cx="5969000" cy="3436905"/>
            <wp:effectExtent b="0" l="0" r="0" t="0"/>
            <wp:docPr descr="그림 II-7. modebar 버튼과 기능" title="" id="1" name="Picture"/>
            <a:graphic>
              <a:graphicData uri="http://schemas.openxmlformats.org/drawingml/2006/picture">
                <pic:pic>
                  <pic:nvPicPr>
                    <pic:cNvPr descr="D:/R/git/datavisualization/plotly/chap3/ployly_3_1.png" id="2" name="Picture"/>
                    <pic:cNvPicPr>
                      <a:picLocks noChangeArrowheads="1" noChangeAspect="1"/>
                    </pic:cNvPicPr>
                  </pic:nvPicPr>
                  <pic:blipFill>
                    <a:blip r:embed="rId20"/>
                    <a:stretch>
                      <a:fillRect/>
                    </a:stretch>
                  </pic:blipFill>
                  <pic:spPr bwMode="auto">
                    <a:xfrm>
                      <a:off x="0" y="0"/>
                      <a:ext cx="5969000" cy="3436905"/>
                    </a:xfrm>
                    <a:prstGeom prst="rect">
                      <a:avLst/>
                    </a:prstGeom>
                    <a:noFill/>
                    <a:ln w="9525">
                      <a:noFill/>
                      <a:headEnd/>
                      <a:tailEnd/>
                    </a:ln>
                  </pic:spPr>
                </pic:pic>
              </a:graphicData>
            </a:graphic>
          </wp:inline>
        </w:drawing>
      </w:r>
    </w:p>
    <w:p>
      <w:pPr>
        <w:pStyle w:val="ImageCaption"/>
      </w:pPr>
      <w:r>
        <w:t xml:space="preserve">그림 II-7. modebar 버튼과 기능</w:t>
      </w:r>
    </w:p>
    <w:bookmarkStart w:id="26" w:name="시각화-저장-버튼"/>
    <w:p>
      <w:pPr>
        <w:pStyle w:val="Titre3"/>
      </w:pPr>
      <w:r>
        <w:t xml:space="preserve">시각화 저장 버튼</w:t>
      </w:r>
      <w:r>
        <w:t xml:space="preserve"> </w:t>
      </w:r>
      <w:r>
        <w:drawing>
          <wp:inline>
            <wp:extent cx="381000" cy="381000"/>
            <wp:effectExtent b="0" l="0" r="0" t="0"/>
            <wp:docPr descr="" title="" id="3" name="Picture"/>
            <a:graphic>
              <a:graphicData uri="http://schemas.openxmlformats.org/drawingml/2006/picture">
                <pic:pic>
                  <pic:nvPicPr>
                    <pic:cNvPr descr="download-plot-as-a-png.png" id="4" name="Picture"/>
                    <pic:cNvPicPr>
                      <a:picLocks noChangeArrowheads="1" noChangeAspect="1"/>
                    </pic:cNvPicPr>
                  </pic:nvPicPr>
                  <pic:blipFill>
                    <a:blip r:embed="rId23"/>
                    <a:stretch>
                      <a:fillRect/>
                    </a:stretch>
                  </pic:blipFill>
                  <pic:spPr bwMode="auto">
                    <a:xfrm>
                      <a:off x="0" y="0"/>
                      <a:ext cx="381000" cy="381000"/>
                    </a:xfrm>
                    <a:prstGeom prst="rect">
                      <a:avLst/>
                    </a:prstGeom>
                    <a:noFill/>
                    <a:ln w="9525">
                      <a:noFill/>
                      <a:headEnd/>
                      <a:tailEnd/>
                    </a:ln>
                  </pic:spPr>
                </pic:pic>
              </a:graphicData>
            </a:graphic>
          </wp:inline>
        </w:drawing>
      </w:r>
    </w:p>
    <w:p>
      <w:pPr>
        <w:pStyle w:val="FirstParagraph"/>
      </w:pPr>
      <w:r>
        <w:t xml:space="preserve">시각화 저장 기능은 기본적으로 모드바의 가장 왼쪽에 카메라 아이콘으로 표현된다. 이 기능은 현재 표시되는</w:t>
      </w:r>
      <w:r>
        <w:t xml:space="preserve"> </w:t>
      </w:r>
      <w:r>
        <w:rPr>
          <w:rStyle w:val="VerbatimChar"/>
        </w:rPr>
        <w:t xml:space="preserve">plotly</w:t>
      </w:r>
      <w:r>
        <w:t xml:space="preserve"> </w:t>
      </w:r>
      <w:r>
        <w:t xml:space="preserve">시각화를 정적 이미지로 저장한다.</w:t>
      </w:r>
      <w:r>
        <w:t xml:space="preserve"> </w:t>
      </w:r>
      <w:r>
        <w:rPr>
          <w:rStyle w:val="VerbatimChar"/>
        </w:rPr>
        <w:t xml:space="preserve">plotly</w:t>
      </w:r>
      <w:r>
        <w:t xml:space="preserve">에서는 기본적을 ’png’타입으로 이미지의 저장이 가능하다.</w:t>
      </w:r>
    </w:p>
    <w:bookmarkEnd w:id="26"/>
    <w:bookmarkStart w:id="33" w:name="zoom과-pan-기능-버튼"/>
    <w:p>
      <w:pPr>
        <w:pStyle w:val="Titre3"/>
      </w:pPr>
      <w:r>
        <w:t xml:space="preserve">Zoom(</w:t>
      </w:r>
      <w:r>
        <w:drawing>
          <wp:inline>
            <wp:extent cx="381000" cy="381000"/>
            <wp:effectExtent b="0" l="0" r="0" t="0"/>
            <wp:docPr descr="" title="" id="5" name="Picture"/>
            <a:graphic>
              <a:graphicData uri="http://schemas.openxmlformats.org/drawingml/2006/picture">
                <pic:pic>
                  <pic:nvPicPr>
                    <pic:cNvPr descr="zoom.png" id="6" name="Picture"/>
                    <pic:cNvPicPr>
                      <a:picLocks noChangeArrowheads="1" noChangeAspect="1"/>
                    </pic:cNvPicPr>
                  </pic:nvPicPr>
                  <pic:blipFill>
                    <a:blip r:embed="rId27"/>
                    <a:stretch>
                      <a:fillRect/>
                    </a:stretch>
                  </pic:blipFill>
                  <pic:spPr bwMode="auto">
                    <a:xfrm>
                      <a:off x="0" y="0"/>
                      <a:ext cx="381000" cy="381000"/>
                    </a:xfrm>
                    <a:prstGeom prst="rect">
                      <a:avLst/>
                    </a:prstGeom>
                    <a:noFill/>
                    <a:ln w="9525">
                      <a:noFill/>
                      <a:headEnd/>
                      <a:tailEnd/>
                    </a:ln>
                  </pic:spPr>
                </pic:pic>
              </a:graphicData>
            </a:graphic>
          </wp:inline>
        </w:drawing>
      </w:r>
      <w:r>
        <w:t xml:space="preserve">)과 Pan(</w:t>
      </w:r>
      <w:r>
        <w:drawing>
          <wp:inline>
            <wp:extent cx="381000" cy="381000"/>
            <wp:effectExtent b="0" l="0" r="0" t="0"/>
            <wp:docPr descr="" title="" id="7" name="Picture"/>
            <a:graphic>
              <a:graphicData uri="http://schemas.openxmlformats.org/drawingml/2006/picture">
                <pic:pic>
                  <pic:nvPicPr>
                    <pic:cNvPr descr="pan.png" id="8" name="Picture"/>
                    <pic:cNvPicPr>
                      <a:picLocks noChangeArrowheads="1" noChangeAspect="1"/>
                    </pic:cNvPicPr>
                  </pic:nvPicPr>
                  <pic:blipFill>
                    <a:blip r:embed="rId30"/>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 </w:t>
      </w:r>
      <w:r>
        <w:t xml:space="preserve">시각화는 기본적으로 마우스로 시각화의 플롯 영역에서 좌클릭한 상태로 드래그하면 시각화의 확대 영역을 설정할 수 있다. 이 기능은</w:t>
      </w:r>
      <w:r>
        <w:t xml:space="preserve"> </w:t>
      </w:r>
      <w:r>
        <w:rPr>
          <w:rStyle w:val="VerbatimChar"/>
        </w:rPr>
        <w:t xml:space="preserve">plotly</w:t>
      </w:r>
      <w:r>
        <w:t xml:space="preserve"> </w:t>
      </w:r>
      <w:r>
        <w:t xml:space="preserve">시각화에서 마우스의 기본 기능 설정이기 때문에</w:t>
      </w:r>
      <w:r>
        <w:t xml:space="preserve"> </w:t>
      </w:r>
      <w:r>
        <w:t xml:space="preserve">‘</w:t>
      </w:r>
      <w:r>
        <w:t xml:space="preserve">Zoom</w:t>
      </w:r>
      <w:r>
        <w:t xml:space="preserve">’</w:t>
      </w:r>
      <w:r>
        <w:t xml:space="preserve"> </w:t>
      </w:r>
      <w:r>
        <w:t xml:space="preserve">버튼을 누르지 않고 가능하다. Zoom 기능을 완료하고 원 상태의 시각화로 돌아가기 위해서는 모드바의 리셋 버튼을 누르거나 마우스 더블 클릭으로 돌아갈 수 있다.</w:t>
      </w:r>
    </w:p>
    <w:p>
      <w:pPr>
        <w:pStyle w:val="Corpsdetexte"/>
      </w:pPr>
      <w:r>
        <w:t xml:space="preserve">Pan 기능은 시각화의 표현 비율을 그대로 두고 그래프를 이동시키는 기능이다. 이 기능을 사용하려면 모드바의</w:t>
      </w:r>
      <w:r>
        <w:t xml:space="preserve"> </w:t>
      </w:r>
      <w:r>
        <w:t xml:space="preserve">‘</w:t>
      </w:r>
      <w:r>
        <w:t xml:space="preserve">Pan</w:t>
      </w:r>
      <w:r>
        <w:t xml:space="preserve">’</w:t>
      </w:r>
      <w:r>
        <w:t xml:space="preserve"> </w:t>
      </w:r>
      <w:r>
        <w:t xml:space="preserve">버튼을 누른 다음 마우스 좌클릭한 상태에서 움직이면 그래프가 같이 움직이게 된다. 그래프의 이동에 따라 X축과 Y축도 같이 이동하는 것을 확인할 수 있다. Pan 기능을 사용하고 원래 시각화로 돌아가기 위해서는 모드바의 리셋 버튼을 누르거나 마우스 더블 클릭으로 돌아갈 수 있다.</w:t>
      </w:r>
    </w:p>
    <w:bookmarkEnd w:id="33"/>
    <w:bookmarkStart w:id="40" w:name="zoom-in과-zoomout-기능-버튼"/>
    <w:p>
      <w:pPr>
        <w:pStyle w:val="Titre3"/>
      </w:pPr>
      <w:r>
        <w:t xml:space="preserve">Zoom In(</w:t>
      </w:r>
      <w:r>
        <w:drawing>
          <wp:inline>
            <wp:extent cx="381000" cy="381000"/>
            <wp:effectExtent b="0" l="0" r="0" t="0"/>
            <wp:docPr descr="" title="" id="9" name="Picture"/>
            <a:graphic>
              <a:graphicData uri="http://schemas.openxmlformats.org/drawingml/2006/picture">
                <pic:pic>
                  <pic:nvPicPr>
                    <pic:cNvPr descr="zoom-in.png" id="10" name="Picture"/>
                    <pic:cNvPicPr>
                      <a:picLocks noChangeArrowheads="1" noChangeAspect="1"/>
                    </pic:cNvPicPr>
                  </pic:nvPicPr>
                  <pic:blipFill>
                    <a:blip r:embed="rId34"/>
                    <a:stretch>
                      <a:fillRect/>
                    </a:stretch>
                  </pic:blipFill>
                  <pic:spPr bwMode="auto">
                    <a:xfrm>
                      <a:off x="0" y="0"/>
                      <a:ext cx="381000" cy="381000"/>
                    </a:xfrm>
                    <a:prstGeom prst="rect">
                      <a:avLst/>
                    </a:prstGeom>
                    <a:noFill/>
                    <a:ln w="9525">
                      <a:noFill/>
                      <a:headEnd/>
                      <a:tailEnd/>
                    </a:ln>
                  </pic:spPr>
                </pic:pic>
              </a:graphicData>
            </a:graphic>
          </wp:inline>
        </w:drawing>
      </w:r>
      <w:r>
        <w:t xml:space="preserve">)과 ZoomOut(</w:t>
      </w:r>
      <w:r>
        <w:drawing>
          <wp:inline>
            <wp:extent cx="381000" cy="381000"/>
            <wp:effectExtent b="0" l="0" r="0" t="0"/>
            <wp:docPr descr="" title="" id="11" name="Picture"/>
            <a:graphic>
              <a:graphicData uri="http://schemas.openxmlformats.org/drawingml/2006/picture">
                <pic:pic>
                  <pic:nvPicPr>
                    <pic:cNvPr descr="zoom-out.png" id="12" name="Picture"/>
                    <pic:cNvPicPr>
                      <a:picLocks noChangeArrowheads="1" noChangeAspect="1"/>
                    </pic:cNvPicPr>
                  </pic:nvPicPr>
                  <pic:blipFill>
                    <a:blip r:embed="rId37"/>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앞서 Zoom 버튼은 마우스 드래그를 통해 Zoom 기능을 활용하였다. 하지만 Zoom In/Out 기능 버튼의</w:t>
      </w:r>
      <w:r>
        <w:t xml:space="preserve"> </w:t>
      </w:r>
      <w:r>
        <w:t xml:space="preserve">‘</w:t>
      </w:r>
      <w:r>
        <w:t xml:space="preserve">+</w:t>
      </w:r>
      <w:r>
        <w:t xml:space="preserve">’</w:t>
      </w:r>
      <w:r>
        <w:t xml:space="preserve"> </w:t>
      </w:r>
      <w:r>
        <w:t xml:space="preserve">버튼을 누를때 마다 현재 시각화의 중심으로 Zoom In 이 되고</w:t>
      </w:r>
      <w:r>
        <w:t xml:space="preserve"> </w:t>
      </w:r>
      <w:r>
        <w:t xml:space="preserve">‘</w:t>
      </w:r>
      <w:r>
        <w:t xml:space="preserve">-</w:t>
      </w:r>
      <w:r>
        <w:t xml:space="preserve">’</w:t>
      </w:r>
      <w:r>
        <w:t xml:space="preserve"> </w:t>
      </w:r>
      <w:r>
        <w:t xml:space="preserve">버튼을 누를때 마다 현재 시각화의 중심에서 Zoom Out이 된다.</w:t>
      </w:r>
    </w:p>
    <w:bookmarkEnd w:id="40"/>
    <w:bookmarkStart w:id="47" w:name="autoscale과-reset-axes-기능-버튼"/>
    <w:p>
      <w:pPr>
        <w:pStyle w:val="Titre3"/>
      </w:pPr>
      <w:r>
        <w:t xml:space="preserve">Autoscale(</w:t>
      </w:r>
      <w:r>
        <w:drawing>
          <wp:inline>
            <wp:extent cx="381000" cy="381000"/>
            <wp:effectExtent b="0" l="0" r="0" t="0"/>
            <wp:docPr descr="" title="" id="13" name="Picture"/>
            <a:graphic>
              <a:graphicData uri="http://schemas.openxmlformats.org/drawingml/2006/picture">
                <pic:pic>
                  <pic:nvPicPr>
                    <pic:cNvPr descr="autoscale.png" id="14" name="Picture"/>
                    <pic:cNvPicPr>
                      <a:picLocks noChangeArrowheads="1" noChangeAspect="1"/>
                    </pic:cNvPicPr>
                  </pic:nvPicPr>
                  <pic:blipFill>
                    <a:blip r:embed="rId41"/>
                    <a:stretch>
                      <a:fillRect/>
                    </a:stretch>
                  </pic:blipFill>
                  <pic:spPr bwMode="auto">
                    <a:xfrm>
                      <a:off x="0" y="0"/>
                      <a:ext cx="381000" cy="381000"/>
                    </a:xfrm>
                    <a:prstGeom prst="rect">
                      <a:avLst/>
                    </a:prstGeom>
                    <a:noFill/>
                    <a:ln w="9525">
                      <a:noFill/>
                      <a:headEnd/>
                      <a:tailEnd/>
                    </a:ln>
                  </pic:spPr>
                </pic:pic>
              </a:graphicData>
            </a:graphic>
          </wp:inline>
        </w:drawing>
      </w:r>
      <w:r>
        <w:t xml:space="preserve">)과 Reset Axes(</w:t>
      </w:r>
      <w:r>
        <w:drawing>
          <wp:inline>
            <wp:extent cx="381000" cy="381000"/>
            <wp:effectExtent b="0" l="0" r="0" t="0"/>
            <wp:docPr descr="" title="" id="15" name="Picture"/>
            <a:graphic>
              <a:graphicData uri="http://schemas.openxmlformats.org/drawingml/2006/picture">
                <pic:pic>
                  <pic:nvPicPr>
                    <pic:cNvPr descr="reset.png" id="16" name="Picture"/>
                    <pic:cNvPicPr>
                      <a:picLocks noChangeArrowheads="1" noChangeAspect="1"/>
                    </pic:cNvPicPr>
                  </pic:nvPicPr>
                  <pic:blipFill>
                    <a:blip r:embed="rId44"/>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를 만들때 X축과 Y축의 범위를 설정하지 않으면</w:t>
      </w:r>
      <w:r>
        <w:t xml:space="preserve"> </w:t>
      </w:r>
      <w:r>
        <w:rPr>
          <w:rStyle w:val="VerbatimChar"/>
        </w:rPr>
        <w:t xml:space="preserve">plotly</w:t>
      </w:r>
      <w:r>
        <w:t xml:space="preserve">는 표시되는 데이터의 사이즈에 맞게 X축과 Y축의 범위를 자동 설정한다. 이 기능을</w:t>
      </w:r>
      <w:r>
        <w:t xml:space="preserve"> </w:t>
      </w:r>
      <w:r>
        <w:t xml:space="preserve">‘</w:t>
      </w:r>
      <w:r>
        <w:t xml:space="preserve">Autoscale’이라고 하는데 ’Autoscale</w:t>
      </w:r>
      <w:r>
        <w:t xml:space="preserve">’</w:t>
      </w:r>
      <w:r>
        <w:t xml:space="preserve"> </w:t>
      </w:r>
      <w:r>
        <w:t xml:space="preserve">버튼은</w:t>
      </w:r>
      <w:r>
        <w:t xml:space="preserve"> </w:t>
      </w:r>
      <w:r>
        <w:rPr>
          <w:rStyle w:val="VerbatimChar"/>
        </w:rPr>
        <w:t xml:space="preserve">plotly</w:t>
      </w:r>
      <w:r>
        <w:t xml:space="preserve">가 시각화를 생성할 당시 자동적으로 설정했던 축 설정으로 되돌아 가는 버튼이다.</w:t>
      </w:r>
      <w:r>
        <w:t xml:space="preserve"> </w:t>
      </w:r>
      <w:r>
        <w:t xml:space="preserve">‘</w:t>
      </w:r>
      <w:r>
        <w:t xml:space="preserve">reset axes</w:t>
      </w:r>
      <w:r>
        <w:t xml:space="preserve">’</w:t>
      </w:r>
      <w:r>
        <w:t xml:space="preserve"> </w:t>
      </w:r>
      <w:r>
        <w:t xml:space="preserve">버튼은 초기 시각화로 돌아가는 기능을 제공한다.</w:t>
      </w:r>
    </w:p>
    <w:bookmarkEnd w:id="47"/>
    <w:bookmarkStart w:id="51" w:name="toggle-spike-line-기능-버튼"/>
    <w:p>
      <w:pPr>
        <w:pStyle w:val="Titre3"/>
      </w:pPr>
      <w:r>
        <w:t xml:space="preserve">toggle spike line(</w:t>
      </w:r>
      <w:r>
        <w:drawing>
          <wp:inline>
            <wp:extent cx="381000" cy="381000"/>
            <wp:effectExtent b="0" l="0" r="0" t="0"/>
            <wp:docPr descr="" title="" id="17" name="Picture"/>
            <a:graphic>
              <a:graphicData uri="http://schemas.openxmlformats.org/drawingml/2006/picture">
                <pic:pic>
                  <pic:nvPicPr>
                    <pic:cNvPr descr="spike.png" id="18" name="Picture"/>
                    <pic:cNvPicPr>
                      <a:picLocks noChangeArrowheads="1" noChangeAspect="1"/>
                    </pic:cNvPicPr>
                  </pic:nvPicPr>
                  <pic:blipFill>
                    <a:blip r:embed="rId48"/>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w:t>
      </w:r>
      <w:r>
        <w:t xml:space="preserve">Toggle Spike Line</w:t>
      </w:r>
      <w:r>
        <w:t xml:space="preserve">’</w:t>
      </w:r>
      <w:r>
        <w:t xml:space="preserve"> </w:t>
      </w:r>
      <w:r>
        <w:t xml:space="preserve">버튼은 X축, Y축으로 그려지는 보조선의 설정을 변경하는 버튼이다. 이 버튼으로 스파이크 라인을 활성화하면 X축과 Y축으로 ’toaxis’가 설정된 스파이크 라인이 설정되고 다시 한번 누르면 스파이크 라인이 없어진다.</w:t>
      </w:r>
    </w:p>
    <w:bookmarkEnd w:id="51"/>
    <w:bookmarkStart w:id="58" w:name="X6d27e4a8ca6e5624df9ac0cc77d54ba42a9b286"/>
    <w:p>
      <w:pPr>
        <w:pStyle w:val="Titre3"/>
      </w:pPr>
      <w:r>
        <w:t xml:space="preserve">Show Closet Data On Hover(</w:t>
      </w:r>
      <w:r>
        <w:drawing>
          <wp:inline>
            <wp:extent cx="381000" cy="381000"/>
            <wp:effectExtent b="0" l="0" r="0" t="0"/>
            <wp:docPr descr="" title="" id="19" name="Picture"/>
            <a:graphic>
              <a:graphicData uri="http://schemas.openxmlformats.org/drawingml/2006/picture">
                <pic:pic>
                  <pic:nvPicPr>
                    <pic:cNvPr descr="closethover.png" id="20" name="Picture"/>
                    <pic:cNvPicPr>
                      <a:picLocks noChangeArrowheads="1" noChangeAspect="1"/>
                    </pic:cNvPicPr>
                  </pic:nvPicPr>
                  <pic:blipFill>
                    <a:blip r:embed="rId52"/>
                    <a:stretch>
                      <a:fillRect/>
                    </a:stretch>
                  </pic:blipFill>
                  <pic:spPr bwMode="auto">
                    <a:xfrm>
                      <a:off x="0" y="0"/>
                      <a:ext cx="381000" cy="381000"/>
                    </a:xfrm>
                    <a:prstGeom prst="rect">
                      <a:avLst/>
                    </a:prstGeom>
                    <a:noFill/>
                    <a:ln w="9525">
                      <a:noFill/>
                      <a:headEnd/>
                      <a:tailEnd/>
                    </a:ln>
                  </pic:spPr>
                </pic:pic>
              </a:graphicData>
            </a:graphic>
          </wp:inline>
        </w:drawing>
      </w:r>
      <w:r>
        <w:t xml:space="preserve">)/Compare Data On Hover(</w:t>
      </w:r>
      <w:r>
        <w:drawing>
          <wp:inline>
            <wp:extent cx="381000" cy="381000"/>
            <wp:effectExtent b="0" l="0" r="0" t="0"/>
            <wp:docPr descr="" title="" id="21" name="Picture"/>
            <a:graphic>
              <a:graphicData uri="http://schemas.openxmlformats.org/drawingml/2006/picture">
                <pic:pic>
                  <pic:nvPicPr>
                    <pic:cNvPr descr="compare.png" id="22" name="Picture"/>
                    <pic:cNvPicPr>
                      <a:picLocks noChangeArrowheads="1" noChangeAspect="1"/>
                    </pic:cNvPicPr>
                  </pic:nvPicPr>
                  <pic:blipFill>
                    <a:blip r:embed="rId55"/>
                    <a:stretch>
                      <a:fillRect/>
                    </a:stretch>
                  </pic:blipFill>
                  <pic:spPr bwMode="auto">
                    <a:xfrm>
                      <a:off x="0" y="0"/>
                      <a:ext cx="381000" cy="381000"/>
                    </a:xfrm>
                    <a:prstGeom prst="rect">
                      <a:avLst/>
                    </a:prstGeom>
                    <a:noFill/>
                    <a:ln w="9525">
                      <a:noFill/>
                      <a:headEnd/>
                      <a:tailEnd/>
                    </a:ln>
                  </pic:spPr>
                </pic:pic>
              </a:graphicData>
            </a:graphic>
          </wp:inline>
        </w:drawing>
      </w:r>
      <w:r>
        <w:t xml:space="preserve">) 기능</w:t>
      </w:r>
    </w:p>
    <w:p>
      <w:pPr>
        <w:pStyle w:val="FirstParagraph"/>
      </w:pPr>
      <w:r>
        <w:t xml:space="preserve">이 두 버튼은 호버의 설정과 관련한 기능을 조절하는 버튼이다.</w:t>
      </w:r>
      <w:r>
        <w:t xml:space="preserve"> </w:t>
      </w:r>
      <w:r>
        <w:t xml:space="preserve">‘</w:t>
      </w:r>
      <w:r>
        <w:t xml:space="preserve">Show Closet Data On Hover</w:t>
      </w:r>
      <w:r>
        <w:t xml:space="preserve">’</w:t>
      </w:r>
      <w:r>
        <w:t xml:space="preserve"> </w:t>
      </w:r>
      <w:r>
        <w:t xml:space="preserve">버튼은 데이터에 가장 가까운 데이터에 호버가 나타나는 기능으로 설정하는 버튼이고 ’Compare Data On Hover’는 X축으로 동일한 데이터에 대한 호버가 표시되는 기능, 즉 ’hovermode’를</w:t>
      </w:r>
      <w:r>
        <w:t xml:space="preserve"> </w:t>
      </w:r>
      <w:r>
        <w:t xml:space="preserve">“</w:t>
      </w:r>
      <w:r>
        <w:t xml:space="preserve">x</w:t>
      </w:r>
      <w:r>
        <w:t xml:space="preserve">”</w:t>
      </w:r>
      <w:r>
        <w:t xml:space="preserve">로 설정하는 버튼이다.</w:t>
      </w:r>
    </w:p>
    <w:bookmarkEnd w:id="58"/>
    <w:bookmarkEnd w:id="59"/>
    <w:bookmarkStart w:id="63" w:name="마우스를-사용한-데이터-확인"/>
    <w:p>
      <w:pPr>
        <w:pStyle w:val="Titre2"/>
      </w:pPr>
      <w:r>
        <w:t xml:space="preserve">마우스를 사용한 데이터 확인</w:t>
      </w:r>
    </w:p>
    <w:p>
      <w:pPr>
        <w:pStyle w:val="FirstParagraph"/>
      </w:pPr>
      <w:r>
        <w:rPr>
          <w:rStyle w:val="VerbatimChar"/>
        </w:rPr>
        <w:t xml:space="preserve">plotly</w:t>
      </w:r>
      <w:r>
        <w:t xml:space="preserve"> </w:t>
      </w:r>
      <w:r>
        <w:t xml:space="preserve">시각화에서 가장 쉽게 사용하는 기능은 마우스를 사용하여 해당 위치의 데이터 정보를 확인하는 기능이다.</w:t>
      </w:r>
      <w:r>
        <w:t xml:space="preserve"> </w:t>
      </w:r>
      <w:r>
        <w:rPr>
          <w:rStyle w:val="VerbatimChar"/>
        </w:rPr>
        <w:t xml:space="preserve">plotly</w:t>
      </w:r>
      <w:r>
        <w:t xml:space="preserve"> </w:t>
      </w:r>
      <w:r>
        <w:t xml:space="preserve">객체로 생성된 시각화 위에 표현된 각 trace들은 자체 데이터를 JSON의 형태로 포함하고 있기 때문에 마우스 포인터를 trace위에 위치시키면 해당 trace의 정보가 표시된다.</w:t>
      </w:r>
    </w:p>
    <w:p>
      <w:pPr>
        <w:pStyle w:val="Corpsdetexte"/>
      </w:pPr>
      <w:r>
        <w:t xml:space="preserve">마우스 포인터를 사용하여 표시되는 기본 정보는 X, Y축에 매핑된 정보와 trace에 설정되거나 매핑된</w:t>
      </w:r>
      <w:r>
        <w:t xml:space="preserve"> </w:t>
      </w:r>
      <w:r>
        <w:rPr>
          <w:rStyle w:val="VerbatimChar"/>
        </w:rPr>
        <w:t xml:space="preserve">name</w:t>
      </w:r>
      <w:r>
        <w:t xml:space="preserve"> </w:t>
      </w:r>
      <w:r>
        <w:t xml:space="preserve">속성이 표시된다. 이 정보를 변경하기 위해서는 두가지 방법이 있는데 앞선 plotly 시각화 생성에서 설명한 호버(hover)의 설정인</w:t>
      </w:r>
      <w:r>
        <w:t xml:space="preserve"> </w:t>
      </w:r>
      <w:r>
        <w:rPr>
          <w:rStyle w:val="VerbatimChar"/>
        </w:rPr>
        <w:t xml:space="preserve">hoverinfo</w:t>
      </w:r>
      <w:r>
        <w:t xml:space="preserve">를 사용하는 방법과</w:t>
      </w:r>
      <w:r>
        <w:t xml:space="preserve"> </w:t>
      </w:r>
      <w:r>
        <w:rPr>
          <w:rStyle w:val="VerbatimChar"/>
        </w:rPr>
        <w:t xml:space="preserve">hovertemplate</w:t>
      </w:r>
      <w:r>
        <w:t xml:space="preserve">를 사용하는 방법이다.</w:t>
      </w:r>
      <w:r>
        <w:t xml:space="preserve"> </w:t>
      </w:r>
      <w:r>
        <w:rPr>
          <w:rStyle w:val="VerbatimChar"/>
        </w:rPr>
        <w:t xml:space="preserve">hoverinfo</w:t>
      </w:r>
      <w:r>
        <w:t xml:space="preserve">(실행결과 2-*)를 사용하는 방법이 보다 간단하고 쉬운 반면</w:t>
      </w:r>
      <w:r>
        <w:t xml:space="preserve"> </w:t>
      </w:r>
      <w:r>
        <w:rPr>
          <w:rStyle w:val="VerbatimChar"/>
        </w:rPr>
        <w:t xml:space="preserve">hovertemplate</w:t>
      </w:r>
      <w:r>
        <w:t xml:space="preserve">(실행결과 2-*)는 표시되는 정보를 세부적으로 설정할 수 있다는 장점이 있다.</w:t>
      </w:r>
    </w:p>
    <w:p>
      <w:pPr>
        <w:pStyle w:val="CaptionedFigure"/>
      </w:pPr>
      <w:r>
        <w:drawing>
          <wp:inline>
            <wp:extent cx="5969000" cy="2984500"/>
            <wp:effectExtent b="0" l="0" r="0" t="0"/>
            <wp:docPr descr="그림 II-8. 박스 trace의 정보 표시" title="" id="23" name="Picture"/>
            <a:graphic>
              <a:graphicData uri="http://schemas.openxmlformats.org/drawingml/2006/picture">
                <pic:pic>
                  <pic:nvPicPr>
                    <pic:cNvPr descr="D:/R/git/datavisualization/plotly/chap3/ployly_3_2.png" id="24" name="Picture"/>
                    <pic:cNvPicPr>
                      <a:picLocks noChangeArrowheads="1" noChangeAspect="1"/>
                    </pic:cNvPicPr>
                  </pic:nvPicPr>
                  <pic:blipFill>
                    <a:blip r:embed="rId6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II-8. 박스 trace의 정보 표시</w:t>
      </w:r>
    </w:p>
    <w:bookmarkEnd w:id="63"/>
    <w:bookmarkStart w:id="67" w:name="마우스-드래그를-통한-줌"/>
    <w:p>
      <w:pPr>
        <w:pStyle w:val="Titre2"/>
      </w:pPr>
      <w:r>
        <w:t xml:space="preserve">마우스 드래그를 통한 줌</w:t>
      </w:r>
    </w:p>
    <w:p>
      <w:pPr>
        <w:pStyle w:val="FirstParagraph"/>
      </w:pPr>
      <w:r>
        <w:rPr>
          <w:rStyle w:val="VerbatimChar"/>
        </w:rPr>
        <w:t xml:space="preserve">plotly</w:t>
      </w:r>
      <w:r>
        <w:t xml:space="preserve">로 완성된 시각화에서 trace가 나타나는 plotting area에서 마우스를 클릭한 상태로 드래그하면 다음 그림과 같이 줌 인 영역을 선택할 수 있다. 이렇게 영역을 선택한 후에 마우스 클릭을 놓으면 해당 부분이 줌인 되어 표시되게 된다. 만약 다시 처음의 상태로 돌아가려면 모드바의 집 아이콘인</w:t>
      </w:r>
      <w:r>
        <w:t xml:space="preserve"> </w:t>
      </w:r>
      <w:r>
        <w:t xml:space="preserve">‘</w:t>
      </w:r>
      <w:r>
        <w:t xml:space="preserve">Reset Axes</w:t>
      </w:r>
      <w:r>
        <w:t xml:space="preserve">’</w:t>
      </w:r>
      <w:r>
        <w:t xml:space="preserve"> </w:t>
      </w:r>
      <w:r>
        <w:t xml:space="preserve">버튼을 사용한다.</w:t>
      </w:r>
    </w:p>
    <w:p>
      <w:pPr>
        <w:pStyle w:val="CaptionedFigure"/>
      </w:pPr>
      <w:r>
        <w:drawing>
          <wp:inline>
            <wp:extent cx="5969000" cy="2984500"/>
            <wp:effectExtent b="0" l="0" r="0" t="0"/>
            <wp:docPr descr="그림 II-9. 마우스 드래그를 통한 줌" title="" id="25" name="Picture"/>
            <a:graphic>
              <a:graphicData uri="http://schemas.openxmlformats.org/drawingml/2006/picture">
                <pic:pic>
                  <pic:nvPicPr>
                    <pic:cNvPr descr="D:/R/git/datavisualization/plotly/chap3/ployly_3_3.png" id="26" name="Picture"/>
                    <pic:cNvPicPr>
                      <a:picLocks noChangeArrowheads="1" noChangeAspect="1"/>
                    </pic:cNvPicPr>
                  </pic:nvPicPr>
                  <pic:blipFill>
                    <a:blip r:embed="rId6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II-9. 마우스 드래그를 통한 줌</w:t>
      </w:r>
    </w:p>
    <w:bookmarkEnd w:id="67"/>
    <w:bookmarkStart w:id="70" w:name="마우스-휠을-사용한-줌"/>
    <w:p>
      <w:pPr>
        <w:pStyle w:val="Titre2"/>
      </w:pPr>
      <w:r>
        <w:t xml:space="preserve">마우스 휠을 사용한 줌</w:t>
      </w:r>
    </w:p>
    <w:p>
      <w:pPr>
        <w:pStyle w:val="FirstParagraph"/>
      </w:pPr>
      <w:r>
        <w:t xml:space="preserve">줌인과 줌아웃을 지원하는 많은 프로그램에서는 마우스 휠을 사용하는 프로그램이 많다.</w:t>
      </w:r>
      <w:r>
        <w:t xml:space="preserve"> </w:t>
      </w:r>
      <w:r>
        <w:rPr>
          <w:rStyle w:val="VerbatimChar"/>
        </w:rPr>
        <w:t xml:space="preserve">plotly</w:t>
      </w:r>
      <w:r>
        <w:t xml:space="preserve">도 마우스 휠을 사용하여 줌인과 줌아웃을 사용할 수 있는데 이 기능은 기본적으로 지원하지 않고</w:t>
      </w:r>
      <w:r>
        <w:t xml:space="preserve"> </w:t>
      </w:r>
      <w:r>
        <w:rPr>
          <w:rStyle w:val="VerbatimChar"/>
        </w:rPr>
        <w:t xml:space="preserve">config()</w:t>
      </w:r>
      <w:r>
        <w:t xml:space="preserve">를 사용하여 설정해야 한다.</w:t>
      </w:r>
      <w:r>
        <w:t xml:space="preserve"> </w:t>
      </w:r>
      <w:r>
        <w:rPr>
          <w:rStyle w:val="VerbatimChar"/>
        </w:rPr>
        <w:t xml:space="preserve">config()</w:t>
      </w:r>
      <w:r>
        <w:t xml:space="preserve">는</w:t>
      </w:r>
      <w:r>
        <w:t xml:space="preserve"> </w:t>
      </w:r>
      <w:r>
        <w:rPr>
          <w:rStyle w:val="VerbatimChar"/>
        </w:rPr>
        <w:t xml:space="preserve">plotly</w:t>
      </w:r>
      <w:r>
        <w:t xml:space="preserve"> </w:t>
      </w:r>
      <w:r>
        <w:t xml:space="preserve">시각화가 사용자와의 상호작용을 지원하는 기능을 조절하고 설정하는 다양한 속성을 조절하는 함수이다.</w:t>
      </w:r>
      <w:r>
        <w:t xml:space="preserve"> </w:t>
      </w:r>
      <w:r>
        <w:rPr>
          <w:rStyle w:val="VerbatimChar"/>
        </w:rPr>
        <w:t xml:space="preserve">config()</w:t>
      </w:r>
      <w:r>
        <w:t xml:space="preserve">에서 설정할 수 있는 주요 속성은 다음과 같다.</w:t>
      </w:r>
      <w:r>
        <w:rPr>
          <w:rStyle w:val="Appelnotedebasdep"/>
        </w:rPr>
        <w:footnoteReference w:id="68"/>
      </w:r>
    </w:p>
    <w:tbl>
      <w:tblPr>
        <w:tblStyle w:val="Table"/>
        <w:tblW w:type="pct" w:w="5000"/>
        <w:tblLook w:firstRow="1" w:lastRow="0" w:firstColumn="0" w:lastColumn="0" w:noHBand="0" w:noVBand="0" w:val="0020"/>
      </w:tblPr>
      <w:tblGrid>
        <w:gridCol w:w="912"/>
        <w:gridCol w:w="1788"/>
        <w:gridCol w:w="1897"/>
        <w:gridCol w:w="3321"/>
      </w:tblGrid>
      <w:tr>
        <w:trPr>
          <w:tblHeader w:val="true"/>
        </w:trPr>
        <w:tc>
          <w:tcPr/>
          <w:p>
            <w:pPr>
              <w:pStyle w:val="Compact"/>
              <w:jc w:val="left"/>
            </w:pPr>
            <w:r>
              <w:t xml:space="preserve">속성</w:t>
            </w:r>
          </w:p>
        </w:tc>
        <w:tc>
          <w:tcPr/>
          <w:p>
            <w:pPr>
              <w:pStyle w:val="Compact"/>
              <w:jc w:val="left"/>
            </w:pPr>
            <w:r>
              <w:t xml:space="preserve">설명</w:t>
            </w:r>
          </w:p>
        </w:tc>
        <w:tc>
          <w:tcPr/>
          <w:p>
            <w:pPr>
              <w:pStyle w:val="Compact"/>
              <w:jc w:val="left"/>
            </w:pPr>
            <w:r>
              <w:t xml:space="preserve">속성값</w:t>
            </w:r>
          </w:p>
        </w:tc>
        <w:tc>
          <w:tcPr/>
          <w:p>
            <w:pPr>
              <w:pStyle w:val="Compact"/>
              <w:jc w:val="left"/>
            </w:pPr>
            <w:r>
              <w:t xml:space="preserve">세부 속성</w:t>
            </w:r>
          </w:p>
        </w:tc>
      </w:tr>
      <w:tr>
        <w:tc>
          <w:tcPr/>
          <w:p>
            <w:pPr>
              <w:pStyle w:val="Compact"/>
              <w:jc w:val="left"/>
            </w:pPr>
            <w:r>
              <w:t xml:space="preserve">staticPlot</w:t>
            </w:r>
          </w:p>
        </w:tc>
        <w:tc>
          <w:tcPr/>
          <w:p>
            <w:pPr>
              <w:pStyle w:val="Compact"/>
              <w:jc w:val="left"/>
            </w:pPr>
            <w:r>
              <w:t xml:space="preserve">정적 시각화로 설정</w:t>
            </w:r>
          </w:p>
        </w:tc>
        <w:tc>
          <w:tcPr/>
          <w:p>
            <w:pPr>
              <w:pStyle w:val="Compact"/>
              <w:jc w:val="left"/>
            </w:pPr>
            <w:r>
              <w:t xml:space="preserve">논리값</w:t>
            </w:r>
          </w:p>
        </w:tc>
        <w:tc>
          <w:tcPr/>
          <w:p>
            <w:pPr>
              <w:pStyle w:val="Compact"/>
            </w:pPr>
          </w:p>
        </w:tc>
      </w:tr>
      <w:tr>
        <w:tc>
          <w:tcPr/>
          <w:p>
            <w:pPr>
              <w:pStyle w:val="Compact"/>
              <w:jc w:val="left"/>
            </w:pPr>
            <w:r>
              <w:t xml:space="preserve">editable</w:t>
            </w:r>
          </w:p>
        </w:tc>
        <w:tc>
          <w:tcPr/>
          <w:p>
            <w:pPr>
              <w:pStyle w:val="Compact"/>
              <w:jc w:val="left"/>
            </w:pPr>
            <w:r>
              <w:t xml:space="preserve">시각화를 편집할 수 있는지를 설정</w:t>
            </w:r>
          </w:p>
        </w:tc>
        <w:tc>
          <w:tcPr/>
          <w:p>
            <w:pPr>
              <w:pStyle w:val="Compact"/>
              <w:jc w:val="left"/>
            </w:pPr>
            <w:r>
              <w:t xml:space="preserve">논리값</w:t>
            </w:r>
          </w:p>
        </w:tc>
        <w:tc>
          <w:tcPr/>
          <w:p>
            <w:pPr>
              <w:pStyle w:val="Compact"/>
            </w:pPr>
          </w:p>
        </w:tc>
      </w:tr>
      <w:tr>
        <w:tc>
          <w:tcPr/>
          <w:p>
            <w:pPr>
              <w:pStyle w:val="Compact"/>
              <w:jc w:val="left"/>
            </w:pPr>
            <w:r>
              <w:t xml:space="preserve">edit</w:t>
            </w:r>
          </w:p>
        </w:tc>
        <w:tc>
          <w:tcPr/>
          <w:p>
            <w:pPr>
              <w:pStyle w:val="Compact"/>
              <w:jc w:val="left"/>
            </w:pPr>
            <w:r>
              <w:t xml:space="preserve">editable이 TRUE인 경우 편집 가능한 세부 속성</w:t>
            </w:r>
          </w:p>
        </w:tc>
        <w:tc>
          <w:tcPr/>
          <w:p>
            <w:pPr>
              <w:pStyle w:val="Compact"/>
              <w:jc w:val="left"/>
            </w:pPr>
            <w:r>
              <w:t xml:space="preserve">세부 속성들의 리스트</w:t>
            </w:r>
          </w:p>
        </w:tc>
        <w:tc>
          <w:tcPr/>
          <w:p>
            <w:pPr>
              <w:pStyle w:val="Compact"/>
              <w:jc w:val="left"/>
            </w:pPr>
            <w:r>
              <w:t xml:space="preserve">annotationPosition, annotationText, axisTitleText, legendPosition, legendText, titleText</w:t>
            </w:r>
          </w:p>
        </w:tc>
      </w:tr>
      <w:tr>
        <w:tc>
          <w:tcPr/>
          <w:p>
            <w:pPr>
              <w:pStyle w:val="Compact"/>
              <w:jc w:val="left"/>
            </w:pPr>
            <w:r>
              <w:t xml:space="preserve">scrollZoom</w:t>
            </w:r>
          </w:p>
        </w:tc>
        <w:tc>
          <w:tcPr/>
          <w:p>
            <w:pPr>
              <w:pStyle w:val="Compact"/>
              <w:jc w:val="left"/>
            </w:pPr>
            <w:r>
              <w:t xml:space="preserve">마우스 휠을 줌으로 사용할지를 설정</w:t>
            </w:r>
          </w:p>
        </w:tc>
        <w:tc>
          <w:tcPr/>
          <w:p>
            <w:pPr>
              <w:pStyle w:val="Compact"/>
              <w:jc w:val="left"/>
            </w:pPr>
            <w:r>
              <w:t xml:space="preserve">‘</w:t>
            </w:r>
            <w:r>
              <w:t xml:space="preserve">cartesian</w:t>
            </w:r>
            <w:r>
              <w:t xml:space="preserve">’</w:t>
            </w:r>
            <w:r>
              <w:t xml:space="preserve">,</w:t>
            </w:r>
            <w:r>
              <w:t xml:space="preserve"> </w:t>
            </w:r>
            <w:r>
              <w:t xml:space="preserve">‘</w:t>
            </w:r>
            <w:r>
              <w:t xml:space="preserve">gl3d</w:t>
            </w:r>
            <w:r>
              <w:t xml:space="preserve">’</w:t>
            </w:r>
            <w:r>
              <w:t xml:space="preserve">,</w:t>
            </w:r>
            <w:r>
              <w:t xml:space="preserve"> </w:t>
            </w:r>
            <w:r>
              <w:t xml:space="preserve">‘</w:t>
            </w:r>
            <w:r>
              <w:t xml:space="preserve">geo</w:t>
            </w:r>
            <w:r>
              <w:t xml:space="preserve">’</w:t>
            </w:r>
            <w:r>
              <w:t xml:space="preserve">,</w:t>
            </w:r>
            <w:r>
              <w:t xml:space="preserve"> </w:t>
            </w:r>
            <w:r>
              <w:t xml:space="preserve">‘</w:t>
            </w:r>
            <w:r>
              <w:t xml:space="preserve">mapbox</w:t>
            </w:r>
            <w:r>
              <w:t xml:space="preserve">’</w:t>
            </w:r>
            <w:r>
              <w:t xml:space="preserve">, TRUE, FALSE</w:t>
            </w:r>
          </w:p>
        </w:tc>
        <w:tc>
          <w:tcPr/>
          <w:p>
            <w:pPr>
              <w:pStyle w:val="Compact"/>
            </w:pPr>
          </w:p>
        </w:tc>
      </w:tr>
      <w:tr>
        <w:tc>
          <w:tcPr/>
          <w:p>
            <w:pPr>
              <w:pStyle w:val="Compact"/>
              <w:jc w:val="left"/>
            </w:pPr>
            <w:r>
              <w:t xml:space="preserve">doubleClick</w:t>
            </w:r>
          </w:p>
        </w:tc>
        <w:tc>
          <w:tcPr/>
          <w:p>
            <w:pPr>
              <w:pStyle w:val="Compact"/>
              <w:jc w:val="left"/>
            </w:pPr>
            <w:r>
              <w:t xml:space="preserve">마우스 더블 클릭을 어떤 기능으로 사용할지 설정</w:t>
            </w:r>
          </w:p>
        </w:tc>
        <w:tc>
          <w:tcPr/>
          <w:p>
            <w:pPr>
              <w:pStyle w:val="Compact"/>
              <w:jc w:val="left"/>
            </w:pPr>
            <w:r>
              <w:t xml:space="preserve">FALSE,</w:t>
            </w:r>
            <w:r>
              <w:t xml:space="preserve"> </w:t>
            </w:r>
            <w:r>
              <w:t xml:space="preserve">‘</w:t>
            </w:r>
            <w:r>
              <w:t xml:space="preserve">reset</w:t>
            </w:r>
            <w:r>
              <w:t xml:space="preserve">’</w:t>
            </w:r>
            <w:r>
              <w:t xml:space="preserve">,</w:t>
            </w:r>
            <w:r>
              <w:t xml:space="preserve"> </w:t>
            </w:r>
            <w:r>
              <w:t xml:space="preserve">‘</w:t>
            </w:r>
            <w:r>
              <w:t xml:space="preserve">autosize</w:t>
            </w:r>
            <w:r>
              <w:t xml:space="preserve">’</w:t>
            </w:r>
            <w:r>
              <w:t xml:space="preserve">,</w:t>
            </w:r>
            <w:r>
              <w:t xml:space="preserve"> </w:t>
            </w:r>
            <w:r>
              <w:t xml:space="preserve">‘</w:t>
            </w:r>
            <w:r>
              <w:t xml:space="preserve">reset+autosize</w:t>
            </w:r>
            <w:r>
              <w:t xml:space="preserve">’</w:t>
            </w:r>
          </w:p>
        </w:tc>
        <w:tc>
          <w:tcPr/>
          <w:p>
            <w:pPr>
              <w:pStyle w:val="Compact"/>
            </w:pPr>
          </w:p>
        </w:tc>
      </w:tr>
      <w:tr>
        <w:tc>
          <w:tcPr/>
          <w:p>
            <w:pPr>
              <w:pStyle w:val="Compact"/>
              <w:jc w:val="left"/>
            </w:pPr>
            <w:r>
              <w:t xml:space="preserve">showTips</w:t>
            </w:r>
          </w:p>
        </w:tc>
        <w:tc>
          <w:tcPr/>
          <w:p>
            <w:pPr>
              <w:pStyle w:val="Compact"/>
              <w:jc w:val="left"/>
            </w:pPr>
            <w:r>
              <w:t xml:space="preserve">팁(호버)를 사용할지 설정</w:t>
            </w:r>
          </w:p>
        </w:tc>
        <w:tc>
          <w:tcPr/>
          <w:p>
            <w:pPr>
              <w:pStyle w:val="Compact"/>
              <w:jc w:val="left"/>
            </w:pPr>
            <w:r>
              <w:t xml:space="preserve">논리값</w:t>
            </w:r>
          </w:p>
        </w:tc>
        <w:tc>
          <w:tcPr/>
          <w:p>
            <w:pPr>
              <w:pStyle w:val="Compact"/>
            </w:pPr>
          </w:p>
        </w:tc>
      </w:tr>
      <w:tr>
        <w:tc>
          <w:tcPr/>
          <w:p>
            <w:pPr>
              <w:pStyle w:val="Compact"/>
              <w:jc w:val="left"/>
            </w:pPr>
            <w:r>
              <w:t xml:space="preserve">displayModeBar</w:t>
            </w:r>
          </w:p>
        </w:tc>
        <w:tc>
          <w:tcPr/>
          <w:p>
            <w:pPr>
              <w:pStyle w:val="Compact"/>
              <w:jc w:val="left"/>
            </w:pPr>
            <w:r>
              <w:t xml:space="preserve">모드바의 표시 방법 설정</w:t>
            </w:r>
          </w:p>
        </w:tc>
        <w:tc>
          <w:tcPr/>
          <w:p>
            <w:pPr>
              <w:pStyle w:val="Compact"/>
              <w:jc w:val="left"/>
            </w:pPr>
            <w:r>
              <w:t xml:space="preserve">‘</w:t>
            </w:r>
            <w:r>
              <w:t xml:space="preserve">hover</w:t>
            </w:r>
            <w:r>
              <w:t xml:space="preserve">’</w:t>
            </w:r>
            <w:r>
              <w:t xml:space="preserve">, TRUE, FALSE</w:t>
            </w:r>
          </w:p>
        </w:tc>
        <w:tc>
          <w:tcPr/>
          <w:p>
            <w:pPr>
              <w:pStyle w:val="Compact"/>
            </w:pPr>
          </w:p>
        </w:tc>
      </w:tr>
      <w:tr>
        <w:tc>
          <w:tcPr/>
          <w:p>
            <w:pPr>
              <w:pStyle w:val="Compact"/>
              <w:jc w:val="left"/>
            </w:pPr>
            <w:r>
              <w:t xml:space="preserve">modeBarButtonsToRemove</w:t>
            </w:r>
          </w:p>
        </w:tc>
        <w:tc>
          <w:tcPr/>
          <w:p>
            <w:pPr>
              <w:pStyle w:val="Compact"/>
              <w:jc w:val="left"/>
            </w:pPr>
            <w:r>
              <w:t xml:space="preserve">모드바의 버튼 중 없앨 버튼 설정</w:t>
            </w:r>
          </w:p>
        </w:tc>
        <w:tc>
          <w:tcPr/>
          <w:p>
            <w:pPr>
              <w:pStyle w:val="Compact"/>
              <w:jc w:val="left"/>
            </w:pPr>
            <w:r>
              <w:t xml:space="preserve">버튼 ID 문자열</w:t>
            </w:r>
          </w:p>
        </w:tc>
        <w:tc>
          <w:tcPr/>
          <w:p>
            <w:pPr>
              <w:pStyle w:val="Compact"/>
            </w:pPr>
          </w:p>
        </w:tc>
      </w:tr>
      <w:tr>
        <w:tc>
          <w:tcPr/>
          <w:p>
            <w:pPr>
              <w:pStyle w:val="Compact"/>
              <w:jc w:val="left"/>
            </w:pPr>
            <w:r>
              <w:t xml:space="preserve">modeBarButtonsToAdd</w:t>
            </w:r>
          </w:p>
        </w:tc>
        <w:tc>
          <w:tcPr/>
          <w:p>
            <w:pPr>
              <w:pStyle w:val="Compact"/>
              <w:jc w:val="left"/>
            </w:pPr>
            <w:r>
              <w:t xml:space="preserve">모드바에 포함시킬 버튼 설정</w:t>
            </w:r>
          </w:p>
        </w:tc>
        <w:tc>
          <w:tcPr/>
          <w:p>
            <w:pPr>
              <w:pStyle w:val="Compact"/>
              <w:jc w:val="left"/>
            </w:pPr>
            <w:r>
              <w:t xml:space="preserve">버튼 ID 문자열</w:t>
            </w:r>
          </w:p>
        </w:tc>
        <w:tc>
          <w:tcPr/>
          <w:p>
            <w:pPr>
              <w:pStyle w:val="Compact"/>
            </w:pPr>
          </w:p>
        </w:tc>
      </w:tr>
      <w:tr>
        <w:tc>
          <w:tcPr/>
          <w:p>
            <w:pPr>
              <w:pStyle w:val="Compact"/>
              <w:jc w:val="left"/>
            </w:pPr>
            <w:r>
              <w:t xml:space="preserve">toImageButtonOptions</w:t>
            </w:r>
          </w:p>
        </w:tc>
        <w:tc>
          <w:tcPr/>
          <w:p>
            <w:pPr>
              <w:pStyle w:val="Compact"/>
              <w:jc w:val="left"/>
            </w:pPr>
            <w:r>
              <w:t xml:space="preserve">이미지 저장 버튼의 설정</w:t>
            </w:r>
          </w:p>
        </w:tc>
        <w:tc>
          <w:tcPr/>
          <w:p>
            <w:pPr>
              <w:pStyle w:val="Compact"/>
            </w:pPr>
          </w:p>
        </w:tc>
        <w:tc>
          <w:tcPr/>
          <w:p>
            <w:pPr>
              <w:pStyle w:val="Compact"/>
            </w:pPr>
          </w:p>
        </w:tc>
      </w:tr>
      <w:tr>
        <w:tc>
          <w:tcPr/>
          <w:p>
            <w:pPr>
              <w:pStyle w:val="Compact"/>
              <w:jc w:val="left"/>
            </w:pPr>
            <w:r>
              <w:t xml:space="preserve">displaylogo</w:t>
            </w:r>
          </w:p>
        </w:tc>
        <w:tc>
          <w:tcPr/>
          <w:p>
            <w:pPr>
              <w:pStyle w:val="Compact"/>
              <w:jc w:val="left"/>
            </w:pPr>
            <w:r>
              <w:t xml:space="preserve">모드바의 plotly 로고를 표시할지 설정</w:t>
            </w:r>
          </w:p>
        </w:tc>
        <w:tc>
          <w:tcPr/>
          <w:p>
            <w:pPr>
              <w:pStyle w:val="Compact"/>
              <w:jc w:val="left"/>
            </w:pPr>
            <w:r>
              <w:t xml:space="preserve">논리값</w:t>
            </w:r>
          </w:p>
        </w:tc>
        <w:tc>
          <w:tcPr/>
          <w:p>
            <w:pPr>
              <w:pStyle w:val="Compact"/>
            </w:pPr>
          </w:p>
        </w:tc>
      </w:tr>
    </w:tbl>
    <w:bookmarkEnd w:id="70"/>
    <w:bookmarkStart w:id="74" w:name="축의-이동"/>
    <w:p>
      <w:pPr>
        <w:pStyle w:val="Titre2"/>
      </w:pPr>
      <w:r>
        <w:t xml:space="preserve">축의 이동</w:t>
      </w:r>
    </w:p>
    <w:p>
      <w:pPr>
        <w:pStyle w:val="FirstParagraph"/>
      </w:pPr>
      <w:r>
        <w:rPr>
          <w:rStyle w:val="VerbatimChar"/>
        </w:rPr>
        <w:t xml:space="preserve">plotly</w:t>
      </w:r>
      <w:r>
        <w:t xml:space="preserve"> </w:t>
      </w:r>
      <w:r>
        <w:t xml:space="preserve">시각화에서 마우스를 사용한 기능중에 또 하나가 축의 이동이다.</w:t>
      </w:r>
      <w:r>
        <w:t xml:space="preserve"> </w:t>
      </w:r>
      <w:r>
        <w:rPr>
          <w:rStyle w:val="VerbatimChar"/>
        </w:rPr>
        <w:t xml:space="preserve">plotly</w:t>
      </w:r>
      <w:r>
        <w:t xml:space="preserve">의 플롯 영역(plotting area)에서 마우스를 클릭하고 드래그를 하면 줌인의 기능을 위한 사각형이 만들어지지만 X, Y축의 위치에서 마우스를 클릭하고 드래그하면 축을 이동시킬수 있다. 따라서 줌인한 후에 축을 이동시키면 사용자가 자세히 보기를 원하는 지역의 데이터를 확인할 수 있다.</w:t>
      </w:r>
    </w:p>
    <w:p>
      <w:pPr>
        <w:pStyle w:val="CaptionedFigure"/>
      </w:pPr>
      <w:r>
        <w:drawing>
          <wp:inline>
            <wp:extent cx="5969000" cy="2984500"/>
            <wp:effectExtent b="0" l="0" r="0" t="0"/>
            <wp:docPr descr="그림 II-10. 축의 이동" title="" id="27" name="Picture"/>
            <a:graphic>
              <a:graphicData uri="http://schemas.openxmlformats.org/drawingml/2006/picture">
                <pic:pic>
                  <pic:nvPicPr>
                    <pic:cNvPr descr="D:/R/git/datavisualization/plotly/chap3/ployly_3_4.png" id="28" name="Picture"/>
                    <pic:cNvPicPr>
                      <a:picLocks noChangeArrowheads="1" noChangeAspect="1"/>
                    </pic:cNvPicPr>
                  </pic:nvPicPr>
                  <pic:blipFill>
                    <a:blip r:embed="rId7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그림 II-10. 축의 이동</w:t>
      </w:r>
    </w:p>
    <w:bookmarkEnd w:id="74"/>
    <w:bookmarkStart w:id="78" w:name="범례의-사용"/>
    <w:p>
      <w:pPr>
        <w:pStyle w:val="Titre2"/>
      </w:pPr>
      <w:r>
        <w:t xml:space="preserve">범례의 사용</w:t>
      </w:r>
    </w:p>
    <w:p>
      <w:pPr>
        <w:pStyle w:val="FirstParagraph"/>
      </w:pPr>
      <w:r>
        <w:rPr>
          <w:rStyle w:val="VerbatimChar"/>
        </w:rPr>
        <w:t xml:space="preserve">plotly</w:t>
      </w:r>
      <w:r>
        <w:t xml:space="preserve">에서 범례는 단순히 trace들의 이름과 표현방식을 매핑해주는 역할을 넘어 trace들의 표시를 조절할 수 있는 기능이 있다. 범례의 아이템을 클릭하면 해당 trace가 표시를 토글하는 역할을 한다. 따라서 여러 데이터 trace중에 특정한 trace만을 확인하기 위해서 해당 trace만 남기고 다른 trace의 표시를 꺼둘수 있는 기능이 있다. 또</w:t>
      </w:r>
      <w:r>
        <w:t xml:space="preserve"> </w:t>
      </w:r>
      <w:r>
        <w:rPr>
          <w:rStyle w:val="VerbatimChar"/>
        </w:rPr>
        <w:t xml:space="preserve">legendgroup</w:t>
      </w:r>
      <w:r>
        <w:t xml:space="preserve">으로 그룹화된 범례는 해당 그룹의 아이템의 클릭만으로 그 그룹의 전체 trace를 켜거나 꺼둘 수 있다.</w:t>
      </w:r>
    </w:p>
    <w:p>
      <w:pPr>
        <w:pStyle w:val="CaptionedFigure"/>
      </w:pPr>
      <w:r>
        <w:drawing>
          <wp:inline>
            <wp:extent cx="5969000" cy="3034883"/>
            <wp:effectExtent b="0" l="0" r="0" t="0"/>
            <wp:docPr descr="그림 II-11. 범례의 토글" title="" id="29" name="Picture"/>
            <a:graphic>
              <a:graphicData uri="http://schemas.openxmlformats.org/drawingml/2006/picture">
                <pic:pic>
                  <pic:nvPicPr>
                    <pic:cNvPr descr="D:/R/git/datavisualization/plotly/chap3/ployly_3_5.png" id="30" name="Picture"/>
                    <pic:cNvPicPr>
                      <a:picLocks noChangeArrowheads="1" noChangeAspect="1"/>
                    </pic:cNvPicPr>
                  </pic:nvPicPr>
                  <pic:blipFill>
                    <a:blip r:embed="rId75"/>
                    <a:stretch>
                      <a:fillRect/>
                    </a:stretch>
                  </pic:blipFill>
                  <pic:spPr bwMode="auto">
                    <a:xfrm>
                      <a:off x="0" y="0"/>
                      <a:ext cx="5969000" cy="3034883"/>
                    </a:xfrm>
                    <a:prstGeom prst="rect">
                      <a:avLst/>
                    </a:prstGeom>
                    <a:noFill/>
                    <a:ln w="9525">
                      <a:noFill/>
                      <a:headEnd/>
                      <a:tailEnd/>
                    </a:ln>
                  </pic:spPr>
                </pic:pic>
              </a:graphicData>
            </a:graphic>
          </wp:inline>
        </w:drawing>
      </w:r>
    </w:p>
    <w:p>
      <w:pPr>
        <w:pStyle w:val="ImageCaption"/>
      </w:pPr>
      <w:r>
        <w:t xml:space="preserve">그림 II-11. 범례의 토글</w:t>
      </w:r>
    </w:p>
    <w:bookmarkEnd w:id="78"/>
    <w:bookmarkEnd w:id="79"/>
    <w:bookmarkStart w:id="80" w:name="plotly-배포"/>
    <w:p>
      <w:pPr>
        <w:pStyle w:val="Titre1"/>
      </w:pPr>
      <w:r>
        <w:t xml:space="preserve">Plotly 배포</w:t>
      </w:r>
    </w:p>
    <w:bookmarkEnd w:id="80"/>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Notedebasdepage"/>
      </w:pPr>
      <w:r>
        <w:rPr>
          <w:rStyle w:val="Appelnotedebasdep"/>
        </w:rPr>
        <w:footnoteRef/>
      </w:r>
      <w:r>
        <w:t xml:space="preserve"> </w:t>
      </w:r>
      <w:hyperlink r:id="rId69">
        <w:r>
          <w:rPr>
            <w:rStyle w:val="Lienhypertexte"/>
          </w:rPr>
          <w:t xml:space="preserve">https://github.com/plotly/plotly.js/blob/master/src/plot_api/plot_config.js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60" Type="http://schemas.openxmlformats.org/officeDocument/2006/relationships/image" Target="media/rId60.png"/>
<Relationship Id="rId64" Type="http://schemas.openxmlformats.org/officeDocument/2006/relationships/image" Target="media/rId64.png"/>
<Relationship Id="rId71" Type="http://schemas.openxmlformats.org/officeDocument/2006/relationships/image" Target="media/rId71.png"/>
<Relationship Id="rId75" Type="http://schemas.openxmlformats.org/officeDocument/2006/relationships/image" Target="media/rId75.png"/>
<Relationship Id="rId41" Type="http://schemas.openxmlformats.org/officeDocument/2006/relationships/image" Target="media/rId41.png"/>
<Relationship Id="rId52" Type="http://schemas.openxmlformats.org/officeDocument/2006/relationships/image" Target="media/rId52.png"/>
<Relationship Id="rId55" Type="http://schemas.openxmlformats.org/officeDocument/2006/relationships/image" Target="media/rId55.png"/>
<Relationship Id="rId23" Type="http://schemas.openxmlformats.org/officeDocument/2006/relationships/image" Target="media/rId23.png"/>
<Relationship Id="rId30" Type="http://schemas.openxmlformats.org/officeDocument/2006/relationships/image" Target="media/rId30.png"/>
<Relationship Id="rId44" Type="http://schemas.openxmlformats.org/officeDocument/2006/relationships/image" Target="media/rId44.png"/>
<Relationship Id="rId48" Type="http://schemas.openxmlformats.org/officeDocument/2006/relationships/image" Target="media/rId48.png"/>
<Relationship Id="rId34" Type="http://schemas.openxmlformats.org/officeDocument/2006/relationships/image" Target="media/rId34.png"/>
<Relationship Id="rId37" Type="http://schemas.openxmlformats.org/officeDocument/2006/relationships/image" Target="media/rId37.png"/>
<Relationship Id="rId27" Type="http://schemas.openxmlformats.org/officeDocument/2006/relationships/image" Target="media/rId27.png"/>
<Relationship Id="rId69" Type="http://schemas.openxmlformats.org/officeDocument/2006/relationships/hyperlink" Target="https://github.com/plotly/plotly.js/blob/master/src/plot_api/plot_config.js" TargetMode="External"/>
</Relationships>

</file>

<file path=word/_rels/footnotes.xml.rels><?xml version="1.0" encoding="UTF-8" standalone="yes"?>

<Relationships  xmlns="http://schemas.openxmlformats.org/package/2006/relationships">
<Relationship Id="rId69" Type="http://schemas.openxmlformats.org/officeDocument/2006/relationships/hyperlink" Target="https://github.com/plotly/plotly.js/blob/master/src/plot_api/plot_config.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Plotly 사용과 배포</dc:title>
  <dc:creator/>
  <cp:keywords/>
  <dcterms:created xsi:type="dcterms:W3CDTF">2022-12-19T08:18:36Z</dcterms:created>
  <dcterms:modified xsi:type="dcterms:W3CDTF">2022-12-19T17:18:36Z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