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AFA15" w14:textId="77777777" w:rsidR="009C5D62" w:rsidRPr="009C5D62" w:rsidRDefault="009C5D62" w:rsidP="009C5D62">
      <w:pPr>
        <w:spacing w:before="120" w:after="100" w:afterAutospacing="1" w:line="240" w:lineRule="auto"/>
        <w:outlineLvl w:val="0"/>
        <w:rPr>
          <w:rFonts w:ascii="Times New Roman" w:eastAsia="Times New Roman" w:hAnsi="Times New Roman" w:cs="Times New Roman"/>
          <w:b/>
          <w:bCs/>
          <w:color w:val="000000"/>
          <w:kern w:val="36"/>
          <w:sz w:val="34"/>
          <w:szCs w:val="34"/>
          <w:lang w:eastAsia="es-CO"/>
          <w14:ligatures w14:val="none"/>
        </w:rPr>
      </w:pPr>
      <w:hyperlink r:id="rId4" w:anchor="%_toc_%_chap_3" w:history="1">
        <w:r w:rsidRPr="009C5D62">
          <w:rPr>
            <w:rFonts w:ascii="Times New Roman" w:eastAsia="Times New Roman" w:hAnsi="Times New Roman" w:cs="Times New Roman"/>
            <w:b/>
            <w:bCs/>
            <w:color w:val="0000FF"/>
            <w:kern w:val="36"/>
            <w:sz w:val="34"/>
            <w:szCs w:val="34"/>
            <w:u w:val="single"/>
            <w:lang w:eastAsia="es-CO"/>
            <w14:ligatures w14:val="none"/>
          </w:rPr>
          <w:t>Capítulo 3</w:t>
        </w:r>
      </w:hyperlink>
    </w:p>
    <w:p w14:paraId="3D98DB36" w14:textId="77777777" w:rsidR="009C5D62" w:rsidRPr="009C5D62" w:rsidRDefault="009C5D62" w:rsidP="009C5D62">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es-CO"/>
          <w14:ligatures w14:val="none"/>
        </w:rPr>
      </w:pPr>
      <w:hyperlink r:id="rId5" w:anchor="%_toc_%_chap_3" w:history="1">
        <w:r w:rsidRPr="009C5D62">
          <w:rPr>
            <w:rFonts w:ascii="Times New Roman" w:eastAsia="Times New Roman" w:hAnsi="Times New Roman" w:cs="Times New Roman"/>
            <w:b/>
            <w:bCs/>
            <w:color w:val="0000FF"/>
            <w:kern w:val="36"/>
            <w:sz w:val="48"/>
            <w:szCs w:val="48"/>
            <w:u w:val="single"/>
            <w:lang w:eastAsia="es-CO"/>
            <w14:ligatures w14:val="none"/>
          </w:rPr>
          <w:t>Modularidad, objetos y estado</w:t>
        </w:r>
      </w:hyperlink>
    </w:p>
    <w:tbl>
      <w:tblPr>
        <w:tblW w:w="3000" w:type="pct"/>
        <w:jc w:val="right"/>
        <w:tblCellSpacing w:w="15" w:type="dxa"/>
        <w:tblCellMar>
          <w:top w:w="15" w:type="dxa"/>
          <w:left w:w="15" w:type="dxa"/>
          <w:bottom w:w="15" w:type="dxa"/>
          <w:right w:w="15" w:type="dxa"/>
        </w:tblCellMar>
        <w:tblLook w:val="04A0" w:firstRow="1" w:lastRow="0" w:firstColumn="1" w:lastColumn="0" w:noHBand="0" w:noVBand="1"/>
      </w:tblPr>
      <w:tblGrid>
        <w:gridCol w:w="5303"/>
      </w:tblGrid>
      <w:tr w:rsidR="009C5D62" w:rsidRPr="009C5D62" w14:paraId="4DD2910B" w14:textId="77777777">
        <w:trPr>
          <w:tblCellSpacing w:w="15" w:type="dxa"/>
          <w:jc w:val="right"/>
        </w:trPr>
        <w:tc>
          <w:tcPr>
            <w:tcW w:w="0" w:type="auto"/>
            <w:vAlign w:val="center"/>
            <w:hideMark/>
          </w:tcPr>
          <w:p w14:paraId="2C1E697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r w:rsidRPr="009C5D62">
              <w:rPr>
                <w:rFonts w:ascii="Times New Roman" w:eastAsia="Times New Roman" w:hAnsi="Times New Roman" w:cs="Times New Roman"/>
                <w:kern w:val="0"/>
                <w:sz w:val="18"/>
                <w:szCs w:val="18"/>
                <w:lang w:eastAsia="es-CO"/>
                <w14:ligatures w14:val="none"/>
              </w:rPr>
              <w:t>METRO</w:t>
            </w:r>
            <w:r w:rsidRPr="009C5D62">
              <w:rPr>
                <w:rFonts w:ascii="Times New Roman" w:eastAsia="Times New Roman" w:hAnsi="Times New Roman" w:cs="Times New Roman"/>
                <w:noProof/>
                <w:kern w:val="0"/>
                <w:sz w:val="18"/>
                <w:szCs w:val="18"/>
                <w:lang w:eastAsia="es-CO"/>
                <w14:ligatures w14:val="none"/>
              </w:rPr>
              <w:drawing>
                <wp:inline distT="0" distB="0" distL="0" distR="0" wp14:anchorId="4EF94CF0" wp14:editId="4D097EDC">
                  <wp:extent cx="1449070" cy="13081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9070" cy="130810"/>
                          </a:xfrm>
                          <a:prstGeom prst="rect">
                            <a:avLst/>
                          </a:prstGeom>
                          <a:noFill/>
                          <a:ln>
                            <a:noFill/>
                          </a:ln>
                        </pic:spPr>
                      </pic:pic>
                    </a:graphicData>
                  </a:graphic>
                </wp:inline>
              </w:drawing>
            </w:r>
          </w:p>
          <w:p w14:paraId="25C061E1"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r w:rsidRPr="009C5D62">
              <w:rPr>
                <w:rFonts w:ascii="Times New Roman" w:eastAsia="Times New Roman" w:hAnsi="Times New Roman" w:cs="Times New Roman"/>
                <w:kern w:val="0"/>
                <w:sz w:val="18"/>
                <w:szCs w:val="18"/>
                <w:lang w:eastAsia="es-CO"/>
                <w14:ligatures w14:val="none"/>
              </w:rPr>
              <w:t>(Aunque cambia, permanece inmóvil.)</w:t>
            </w:r>
          </w:p>
          <w:p w14:paraId="6077CD4D"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kern w:val="0"/>
                <w:sz w:val="18"/>
                <w:szCs w:val="18"/>
                <w:lang w:val="en-US" w:eastAsia="es-CO"/>
                <w14:ligatures w14:val="none"/>
              </w:rPr>
            </w:pPr>
            <w:bookmarkStart w:id="0" w:name="%_idx_2820"/>
            <w:bookmarkEnd w:id="0"/>
            <w:r w:rsidRPr="009C5D62">
              <w:rPr>
                <w:rFonts w:ascii="Times New Roman" w:eastAsia="Times New Roman" w:hAnsi="Times New Roman" w:cs="Times New Roman"/>
                <w:kern w:val="0"/>
                <w:sz w:val="18"/>
                <w:szCs w:val="18"/>
                <w:lang w:val="en-US" w:eastAsia="es-CO"/>
                <w14:ligatures w14:val="none"/>
              </w:rPr>
              <w:t>Heráclito</w:t>
            </w:r>
          </w:p>
          <w:p w14:paraId="6F0BF7A2"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kern w:val="0"/>
                <w:sz w:val="18"/>
                <w:szCs w:val="18"/>
                <w:lang w:val="en-US" w:eastAsia="es-CO"/>
                <w14:ligatures w14:val="none"/>
              </w:rPr>
            </w:pPr>
            <w:r w:rsidRPr="009C5D62">
              <w:rPr>
                <w:rFonts w:ascii="Times New Roman" w:eastAsia="Times New Roman" w:hAnsi="Times New Roman" w:cs="Times New Roman"/>
                <w:kern w:val="0"/>
                <w:sz w:val="18"/>
                <w:szCs w:val="18"/>
                <w:lang w:val="en-US" w:eastAsia="es-CO"/>
                <w14:ligatures w14:val="none"/>
              </w:rPr>
              <w:t>Plus ça change, plus c'est la même chose.</w:t>
            </w:r>
          </w:p>
          <w:p w14:paraId="3927FAF0"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bookmarkStart w:id="1" w:name="%_idx_2822"/>
            <w:bookmarkEnd w:id="1"/>
            <w:r w:rsidRPr="009C5D62">
              <w:rPr>
                <w:rFonts w:ascii="Times New Roman" w:eastAsia="Times New Roman" w:hAnsi="Times New Roman" w:cs="Times New Roman"/>
                <w:kern w:val="0"/>
                <w:sz w:val="18"/>
                <w:szCs w:val="18"/>
                <w:lang w:eastAsia="es-CO"/>
                <w14:ligatures w14:val="none"/>
              </w:rPr>
              <w:t>Alphonse Karr</w:t>
            </w:r>
          </w:p>
        </w:tc>
      </w:tr>
    </w:tbl>
    <w:p w14:paraId="22133441"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Los capítulos anteriores introdujeron los elementos básicos de los programas. Vimos cómo se combinan los procedimientos y datos primitivos para construir entidades compuestas, y aprendimos que la abstracción es vital para afrontar la complejidad de los sistemas grandes. Sin embargo, estas herramientas no son suficientes para diseñar programas. Una síntesis de programas eficaz también requiere principios organizativos que nos guíen en la formulación del diseño general de un programa. En particular, necesitamos estrategias que nos ayuden a estructurar sistemas grandes para que sean </w:t>
      </w:r>
      <w:r w:rsidRPr="009C5D62">
        <w:rPr>
          <w:rFonts w:ascii="Times New Roman" w:eastAsia="Times New Roman" w:hAnsi="Times New Roman" w:cs="Times New Roman"/>
          <w:i/>
          <w:iCs/>
          <w:color w:val="000000"/>
          <w:kern w:val="0"/>
          <w:sz w:val="27"/>
          <w:szCs w:val="27"/>
          <w:lang w:eastAsia="es-CO"/>
          <w14:ligatures w14:val="none"/>
        </w:rPr>
        <w:t>modulares</w:t>
      </w:r>
      <w:r w:rsidRPr="009C5D62">
        <w:rPr>
          <w:rFonts w:ascii="Times New Roman" w:eastAsia="Times New Roman" w:hAnsi="Times New Roman" w:cs="Times New Roman"/>
          <w:color w:val="000000"/>
          <w:kern w:val="0"/>
          <w:sz w:val="27"/>
          <w:szCs w:val="27"/>
          <w:lang w:eastAsia="es-CO"/>
          <w14:ligatures w14:val="none"/>
        </w:rPr>
        <w:t> , es decir, que puedan dividirse de forma natural en partes coherentes que puedan desarrollarse y mantenerse por separado.</w:t>
      </w:r>
    </w:p>
    <w:p w14:paraId="55C8729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 w:name="%_idx_2824"/>
      <w:bookmarkStart w:id="3" w:name="%_idx_2826"/>
      <w:bookmarkEnd w:id="2"/>
      <w:bookmarkEnd w:id="3"/>
      <w:r w:rsidRPr="009C5D62">
        <w:rPr>
          <w:rFonts w:ascii="Times New Roman" w:eastAsia="Times New Roman" w:hAnsi="Times New Roman" w:cs="Times New Roman"/>
          <w:color w:val="000000"/>
          <w:kern w:val="0"/>
          <w:sz w:val="27"/>
          <w:szCs w:val="27"/>
          <w:lang w:eastAsia="es-CO"/>
          <w14:ligatures w14:val="none"/>
        </w:rPr>
        <w:t>Una estrategia de diseño eficaz, especialmente apropiada para la construcción de programas de modelado de sistemas físicos, consiste en basar la estructura de nuestros programas en la estructura del sistema que se modela. Para cada objeto del sistema, construimos su objeto computacional correspondiente. Para cada acción del sistema, definimos una operación simbólica en nuestro modelo computacional. Con esta estrategia, esperamos que la ampliación del modelo para incorporar nuevos objetos o acciones no requiera cambios estratégicos en el programa, sino únicamente la adición de los nuevos análogos simbólicos de dichos objetos o acciones. Si hemos tenido éxito en la organización de nuestro sistema, para añadir una nueva característica o depurar una antigua, tendremos que trabajar solo en una parte localizada del sistema.</w:t>
      </w:r>
    </w:p>
    <w:p w14:paraId="05E1B21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En gran medida, entonces, la forma en que organizamos un programa grande está determinada por nuestra percepción del sistema a modelar. En este capítulo, investigaremos dos estrategias organizacionales destacadas que surgen de dos visiones del mundo bastante diferentes de la estructura de los sistemas. La primera estrategia organizacional se centra en</w:t>
      </w:r>
      <w:bookmarkStart w:id="4" w:name="%_idx_2828"/>
      <w:bookmarkEnd w:id="4"/>
      <w:r w:rsidRPr="009C5D62">
        <w:rPr>
          <w:rFonts w:ascii="Times New Roman" w:eastAsia="Times New Roman" w:hAnsi="Times New Roman" w:cs="Times New Roman"/>
          <w:i/>
          <w:iCs/>
          <w:color w:val="000000"/>
          <w:kern w:val="0"/>
          <w:sz w:val="27"/>
          <w:szCs w:val="27"/>
          <w:lang w:eastAsia="es-CO"/>
          <w14:ligatures w14:val="none"/>
        </w:rPr>
        <w:t>objetos</w:t>
      </w:r>
      <w:r w:rsidRPr="009C5D62">
        <w:rPr>
          <w:rFonts w:ascii="Times New Roman" w:eastAsia="Times New Roman" w:hAnsi="Times New Roman" w:cs="Times New Roman"/>
          <w:color w:val="000000"/>
          <w:kern w:val="0"/>
          <w:sz w:val="27"/>
          <w:szCs w:val="27"/>
          <w:lang w:eastAsia="es-CO"/>
          <w14:ligatures w14:val="none"/>
        </w:rPr>
        <w:t xml:space="preserve"> , considerando un sistema </w:t>
      </w:r>
      <w:r w:rsidRPr="009C5D62">
        <w:rPr>
          <w:rFonts w:ascii="Times New Roman" w:eastAsia="Times New Roman" w:hAnsi="Times New Roman" w:cs="Times New Roman"/>
          <w:color w:val="000000"/>
          <w:kern w:val="0"/>
          <w:sz w:val="27"/>
          <w:szCs w:val="27"/>
          <w:lang w:eastAsia="es-CO"/>
          <w14:ligatures w14:val="none"/>
        </w:rPr>
        <w:lastRenderedPageBreak/>
        <w:t>grande como una colección de objetos distintos cuyo comportamiento puede cambiar con el tiempo. Una estrategia organizativa alternativa se centra en...</w:t>
      </w:r>
      <w:bookmarkStart w:id="5" w:name="%_idx_2830"/>
      <w:bookmarkEnd w:id="5"/>
      <w:r w:rsidRPr="009C5D62">
        <w:rPr>
          <w:rFonts w:ascii="Times New Roman" w:eastAsia="Times New Roman" w:hAnsi="Times New Roman" w:cs="Times New Roman"/>
          <w:i/>
          <w:iCs/>
          <w:color w:val="000000"/>
          <w:kern w:val="0"/>
          <w:sz w:val="27"/>
          <w:szCs w:val="27"/>
          <w:lang w:eastAsia="es-CO"/>
          <w14:ligatures w14:val="none"/>
        </w:rPr>
        <w:t>flujos</w:t>
      </w:r>
      <w:r w:rsidRPr="009C5D62">
        <w:rPr>
          <w:rFonts w:ascii="Times New Roman" w:eastAsia="Times New Roman" w:hAnsi="Times New Roman" w:cs="Times New Roman"/>
          <w:color w:val="000000"/>
          <w:kern w:val="0"/>
          <w:sz w:val="27"/>
          <w:szCs w:val="27"/>
          <w:lang w:eastAsia="es-CO"/>
          <w14:ligatures w14:val="none"/>
        </w:rPr>
        <w:t> de información que fluyen en el sistema, de forma muy similar a como un ingeniero eléctrico ve un sistema de procesamiento de señales.</w:t>
      </w:r>
    </w:p>
    <w:p w14:paraId="62971F6B" w14:textId="73D03542" w:rsid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Tanto el enfoque basado en objetos como el enfoque de procesamiento de flujos plantean importantes problemas lingüísticos en la programación. Con los objetos, debemos preocuparnos por cómo un objeto computacional puede cambiar y, aun así, mantener su identidad. Esto nos obligará a abandonar nuestro antiguo modelo computacional de sustitución (sección  </w:t>
      </w:r>
      <w:hyperlink r:id="rId7" w:anchor="%_sec_1.1.5" w:history="1">
        <w:r w:rsidRPr="009C5D62">
          <w:rPr>
            <w:rFonts w:ascii="Times New Roman" w:eastAsia="Times New Roman" w:hAnsi="Times New Roman" w:cs="Times New Roman"/>
            <w:color w:val="0000FF"/>
            <w:kern w:val="0"/>
            <w:sz w:val="27"/>
            <w:szCs w:val="27"/>
            <w:u w:val="single"/>
            <w:lang w:eastAsia="es-CO"/>
            <w14:ligatures w14:val="none"/>
          </w:rPr>
          <w:t>1.1.5</w:t>
        </w:r>
      </w:hyperlink>
      <w:r w:rsidRPr="009C5D62">
        <w:rPr>
          <w:rFonts w:ascii="Times New Roman" w:eastAsia="Times New Roman" w:hAnsi="Times New Roman" w:cs="Times New Roman"/>
          <w:color w:val="000000"/>
          <w:kern w:val="0"/>
          <w:sz w:val="27"/>
          <w:szCs w:val="27"/>
          <w:lang w:eastAsia="es-CO"/>
          <w14:ligatures w14:val="none"/>
        </w:rPr>
        <w:t> ) en favor de uno más mecanicista, pero menos manejable teóricamente.</w:t>
      </w:r>
      <w:bookmarkStart w:id="6" w:name="%_idx_2832"/>
      <w:bookmarkEnd w:id="6"/>
      <w:r w:rsidRPr="009C5D62">
        <w:rPr>
          <w:rFonts w:ascii="Times New Roman" w:eastAsia="Times New Roman" w:hAnsi="Times New Roman" w:cs="Times New Roman"/>
          <w:i/>
          <w:iCs/>
          <w:color w:val="000000"/>
          <w:kern w:val="0"/>
          <w:sz w:val="27"/>
          <w:szCs w:val="27"/>
          <w:lang w:eastAsia="es-CO"/>
          <w14:ligatures w14:val="none"/>
        </w:rPr>
        <w:t>Modelo</w:t>
      </w:r>
      <w:r w:rsidRPr="009C5D62">
        <w:rPr>
          <w:rFonts w:ascii="Times New Roman" w:eastAsia="Times New Roman" w:hAnsi="Times New Roman" w:cs="Times New Roman"/>
          <w:color w:val="000000"/>
          <w:kern w:val="0"/>
          <w:sz w:val="27"/>
          <w:szCs w:val="27"/>
          <w:lang w:eastAsia="es-CO"/>
          <w14:ligatures w14:val="none"/>
        </w:rPr>
        <w:t> de entorno computacional. Las dificultades para manejar objetos, cambios e identidades son una consecuencia fundamental de la necesidad de abordar el tiempo en nuestros modelos computacionales. Estas dificultades se agravan aún más al permitir la ejecución concurrente de programas. El enfoque de flujo se aprovecha al máximo al desacoplar el tiempo simulado en nuestro modelo del orden de los eventos que ocurren en el ordenador durante la evaluación. Esto se logra mediante una técnica conocida como</w:t>
      </w:r>
      <w:bookmarkStart w:id="7" w:name="%_idx_2834"/>
      <w:bookmarkEnd w:id="7"/>
      <w:r w:rsidRPr="009C5D62">
        <w:rPr>
          <w:rFonts w:ascii="Times New Roman" w:eastAsia="Times New Roman" w:hAnsi="Times New Roman" w:cs="Times New Roman"/>
          <w:i/>
          <w:iCs/>
          <w:color w:val="000000"/>
          <w:kern w:val="0"/>
          <w:sz w:val="27"/>
          <w:szCs w:val="27"/>
          <w:lang w:eastAsia="es-CO"/>
          <w14:ligatures w14:val="none"/>
        </w:rPr>
        <w:t>evaluación</w:t>
      </w:r>
      <w:r w:rsidRPr="009C5D62">
        <w:rPr>
          <w:rFonts w:ascii="Times New Roman" w:eastAsia="Times New Roman" w:hAnsi="Times New Roman" w:cs="Times New Roman"/>
          <w:color w:val="000000"/>
          <w:kern w:val="0"/>
          <w:sz w:val="27"/>
          <w:szCs w:val="27"/>
          <w:lang w:eastAsia="es-CO"/>
          <w14:ligatures w14:val="none"/>
        </w:rPr>
        <w:t> retrasada</w:t>
      </w:r>
    </w:p>
    <w:p w14:paraId="15982D80" w14:textId="77777777" w:rsidR="009C5D62" w:rsidRDefault="009C5D62">
      <w:pPr>
        <w:rPr>
          <w:rFonts w:ascii="Times New Roman" w:eastAsia="Times New Roman" w:hAnsi="Times New Roman" w:cs="Times New Roman"/>
          <w:color w:val="000000"/>
          <w:kern w:val="0"/>
          <w:sz w:val="27"/>
          <w:szCs w:val="27"/>
          <w:lang w:eastAsia="es-CO"/>
          <w14:ligatures w14:val="none"/>
        </w:rPr>
      </w:pPr>
      <w:r>
        <w:rPr>
          <w:rFonts w:ascii="Times New Roman" w:eastAsia="Times New Roman" w:hAnsi="Times New Roman" w:cs="Times New Roman"/>
          <w:color w:val="000000"/>
          <w:kern w:val="0"/>
          <w:sz w:val="27"/>
          <w:szCs w:val="27"/>
          <w:lang w:eastAsia="es-CO"/>
          <w14:ligatures w14:val="none"/>
        </w:rPr>
        <w:br w:type="page"/>
      </w:r>
    </w:p>
    <w:p w14:paraId="178CCEAF" w14:textId="77777777" w:rsidR="009C5D62" w:rsidRPr="009C5D62" w:rsidRDefault="009C5D62" w:rsidP="009C5D62">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8" w:anchor="%_toc_%_sec_3.1" w:history="1">
        <w:r w:rsidRPr="009C5D62">
          <w:rPr>
            <w:rFonts w:ascii="Times New Roman" w:eastAsia="Times New Roman" w:hAnsi="Times New Roman" w:cs="Times New Roman"/>
            <w:b/>
            <w:bCs/>
            <w:color w:val="0000FF"/>
            <w:kern w:val="0"/>
            <w:sz w:val="36"/>
            <w:szCs w:val="36"/>
            <w:u w:val="single"/>
            <w:lang w:eastAsia="es-CO"/>
            <w14:ligatures w14:val="none"/>
          </w:rPr>
          <w:t>3.1 Asignación y Estado Local</w:t>
        </w:r>
      </w:hyperlink>
    </w:p>
    <w:p w14:paraId="0FE1DE5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 w:name="%_idx_2836"/>
      <w:bookmarkStart w:id="9" w:name="%_idx_2838"/>
      <w:bookmarkEnd w:id="8"/>
      <w:bookmarkEnd w:id="9"/>
      <w:r w:rsidRPr="009C5D62">
        <w:rPr>
          <w:rFonts w:ascii="Times New Roman" w:eastAsia="Times New Roman" w:hAnsi="Times New Roman" w:cs="Times New Roman"/>
          <w:color w:val="000000"/>
          <w:kern w:val="0"/>
          <w:sz w:val="27"/>
          <w:szCs w:val="27"/>
          <w:lang w:eastAsia="es-CO"/>
          <w14:ligatures w14:val="none"/>
        </w:rPr>
        <w:t>Habitualmente consideramos el mundo como poblado por objetos independientes, cada uno con un estado que cambia con el tiempo. Se dice que un objeto tiene estado si su comportamiento está influenciado por su historial. Una cuenta bancaria, por ejemplo, tiene estado porque la respuesta a la pregunta "¿Puedo retirar $100?" depende del historial de transacciones de depósito y retiro. Podemos caracterizar el estado de un objeto mediante uno o más</w:t>
      </w:r>
      <w:bookmarkStart w:id="10" w:name="%_idx_2840"/>
      <w:bookmarkEnd w:id="10"/>
      <w:r w:rsidRPr="009C5D62">
        <w:rPr>
          <w:rFonts w:ascii="Times New Roman" w:eastAsia="Times New Roman" w:hAnsi="Times New Roman" w:cs="Times New Roman"/>
          <w:i/>
          <w:iCs/>
          <w:color w:val="000000"/>
          <w:kern w:val="0"/>
          <w:sz w:val="27"/>
          <w:szCs w:val="27"/>
          <w:lang w:eastAsia="es-CO"/>
          <w14:ligatures w14:val="none"/>
        </w:rPr>
        <w:t>Variables de estado</w:t>
      </w:r>
      <w:r w:rsidRPr="009C5D62">
        <w:rPr>
          <w:rFonts w:ascii="Times New Roman" w:eastAsia="Times New Roman" w:hAnsi="Times New Roman" w:cs="Times New Roman"/>
          <w:color w:val="000000"/>
          <w:kern w:val="0"/>
          <w:sz w:val="27"/>
          <w:szCs w:val="27"/>
          <w:lang w:eastAsia="es-CO"/>
          <w14:ligatures w14:val="none"/>
        </w:rPr>
        <w:t> , que entre ellas mantienen suficiente información sobre el historial para determinar el comportamiento actual del objeto. En un sistema bancario simple, podríamos caracterizar el estado de una cuenta mediante el saldo actual, en lugar de recordar el historial completo de transacciones.</w:t>
      </w:r>
    </w:p>
    <w:p w14:paraId="671AEC51"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En un sistema compuesto por muchos objetos, estos rara vez son completamente independientes. Cada uno puede influir en el estado de los demás mediante interacciones que permiten acoplar las variables de estado de un objeto con las de otros. De hecho, la idea de que un sistema está compuesto por objetos separados resulta más útil cuando las variables de estado del sistema pueden agruparse en subsistemas estrechamente acoplados, pero débilmente acoplados entre sí.</w:t>
      </w:r>
    </w:p>
    <w:p w14:paraId="0EE8DB49"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Esta visión de un sistema puede ser un marco poderoso para organizar modelos computacionales del sistema. Para que dicho modelo sea modular, debe descomponerse en objetos computacionales que modelen los objetos reales del sistema. Cada objeto computacional debe tener sus propias </w:t>
      </w:r>
      <w:r w:rsidRPr="009C5D62">
        <w:rPr>
          <w:rFonts w:ascii="Times New Roman" w:eastAsia="Times New Roman" w:hAnsi="Times New Roman" w:cs="Times New Roman"/>
          <w:i/>
          <w:iCs/>
          <w:color w:val="000000"/>
          <w:kern w:val="0"/>
          <w:sz w:val="27"/>
          <w:szCs w:val="27"/>
          <w:lang w:eastAsia="es-CO"/>
          <w14:ligatures w14:val="none"/>
        </w:rPr>
        <w:t>variables de estado locales</w:t>
      </w:r>
      <w:r w:rsidRPr="009C5D62">
        <w:rPr>
          <w:rFonts w:ascii="Times New Roman" w:eastAsia="Times New Roman" w:hAnsi="Times New Roman" w:cs="Times New Roman"/>
          <w:color w:val="000000"/>
          <w:kern w:val="0"/>
          <w:sz w:val="27"/>
          <w:szCs w:val="27"/>
          <w:lang w:eastAsia="es-CO"/>
          <w14:ligatures w14:val="none"/>
        </w:rPr>
        <w:t> que describan el estado del objeto real. Dado que los estados de los objetos en el sistema que se modela cambian con el tiempo, las variables de estado de los objetos computacionales correspondientes también deben cambiar. Si optamos por modelar el flujo de tiempo en el sistema mediante el tiempo transcurrido en la computadora, entonces debemos tener una manera de construir objetos computacionales cuyo comportamiento cambie a medida que se ejecutan nuestros programas. En particular, si deseamos modelar variables de estado mediante nombres simbólicos comunes en el lenguaje de programación, entonces el lenguaje debe proporcionar una</w:t>
      </w:r>
      <w:bookmarkStart w:id="11" w:name="%_idx_2842"/>
      <w:bookmarkEnd w:id="11"/>
      <w:r w:rsidRPr="009C5D62">
        <w:rPr>
          <w:rFonts w:ascii="Times New Roman" w:eastAsia="Times New Roman" w:hAnsi="Times New Roman" w:cs="Times New Roman"/>
          <w:i/>
          <w:iCs/>
          <w:color w:val="000000"/>
          <w:kern w:val="0"/>
          <w:sz w:val="27"/>
          <w:szCs w:val="27"/>
          <w:lang w:eastAsia="es-CO"/>
          <w14:ligatures w14:val="none"/>
        </w:rPr>
        <w:t>operador de asignación</w:t>
      </w:r>
      <w:r w:rsidRPr="009C5D62">
        <w:rPr>
          <w:rFonts w:ascii="Times New Roman" w:eastAsia="Times New Roman" w:hAnsi="Times New Roman" w:cs="Times New Roman"/>
          <w:color w:val="000000"/>
          <w:kern w:val="0"/>
          <w:sz w:val="27"/>
          <w:szCs w:val="27"/>
          <w:lang w:eastAsia="es-CO"/>
          <w14:ligatures w14:val="none"/>
        </w:rPr>
        <w:t> que nos permite cambiar el valor asociado a un nombre.</w:t>
      </w:r>
    </w:p>
    <w:bookmarkStart w:id="12" w:name="%_sec_3.1.1"/>
    <w:bookmarkEnd w:id="12"/>
    <w:p w14:paraId="16313CAA" w14:textId="77777777" w:rsidR="009C5D62" w:rsidRPr="009C5D62" w:rsidRDefault="009C5D62" w:rsidP="009C5D6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9C5D62">
        <w:rPr>
          <w:rFonts w:ascii="Times New Roman" w:eastAsia="Times New Roman" w:hAnsi="Times New Roman" w:cs="Times New Roman"/>
          <w:b/>
          <w:bCs/>
          <w:color w:val="000000"/>
          <w:kern w:val="0"/>
          <w:sz w:val="27"/>
          <w:szCs w:val="27"/>
          <w:lang w:eastAsia="es-CO"/>
          <w14:ligatures w14:val="none"/>
        </w:rPr>
        <w:fldChar w:fldCharType="begin"/>
      </w:r>
      <w:r w:rsidRPr="009C5D6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"%_toc_%_sec_3.1.1"</w:instrText>
      </w:r>
      <w:r w:rsidRPr="009C5D62">
        <w:rPr>
          <w:rFonts w:ascii="Times New Roman" w:eastAsia="Times New Roman" w:hAnsi="Times New Roman" w:cs="Times New Roman"/>
          <w:b/>
          <w:bCs/>
          <w:color w:val="000000"/>
          <w:kern w:val="0"/>
          <w:sz w:val="27"/>
          <w:szCs w:val="27"/>
          <w:lang w:eastAsia="es-CO"/>
          <w14:ligatures w14:val="none"/>
        </w:rPr>
      </w:r>
      <w:r w:rsidRPr="009C5D62">
        <w:rPr>
          <w:rFonts w:ascii="Times New Roman" w:eastAsia="Times New Roman" w:hAnsi="Times New Roman" w:cs="Times New Roman"/>
          <w:b/>
          <w:bCs/>
          <w:color w:val="000000"/>
          <w:kern w:val="0"/>
          <w:sz w:val="27"/>
          <w:szCs w:val="27"/>
          <w:lang w:eastAsia="es-CO"/>
          <w14:ligatures w14:val="none"/>
        </w:rPr>
        <w:fldChar w:fldCharType="separate"/>
      </w:r>
      <w:r w:rsidRPr="009C5D62">
        <w:rPr>
          <w:rFonts w:ascii="Times New Roman" w:eastAsia="Times New Roman" w:hAnsi="Times New Roman" w:cs="Times New Roman"/>
          <w:b/>
          <w:bCs/>
          <w:color w:val="0000FF"/>
          <w:kern w:val="0"/>
          <w:sz w:val="27"/>
          <w:szCs w:val="27"/>
          <w:u w:val="single"/>
          <w:lang w:eastAsia="es-CO"/>
          <w14:ligatures w14:val="none"/>
        </w:rPr>
        <w:t>3.1.1 Variables de estado locales</w:t>
      </w:r>
      <w:r w:rsidRPr="009C5D62">
        <w:rPr>
          <w:rFonts w:ascii="Times New Roman" w:eastAsia="Times New Roman" w:hAnsi="Times New Roman" w:cs="Times New Roman"/>
          <w:b/>
          <w:bCs/>
          <w:color w:val="000000"/>
          <w:kern w:val="0"/>
          <w:sz w:val="27"/>
          <w:szCs w:val="27"/>
          <w:lang w:eastAsia="es-CO"/>
          <w14:ligatures w14:val="none"/>
        </w:rPr>
        <w:fldChar w:fldCharType="end"/>
      </w:r>
    </w:p>
    <w:p w14:paraId="79F1019F"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 w:name="%_idx_2844"/>
      <w:bookmarkStart w:id="14" w:name="%_idx_2846"/>
      <w:bookmarkStart w:id="15" w:name="%_idx_2848"/>
      <w:bookmarkStart w:id="16" w:name="%_idx_2850"/>
      <w:bookmarkEnd w:id="13"/>
      <w:bookmarkEnd w:id="14"/>
      <w:bookmarkEnd w:id="15"/>
      <w:bookmarkEnd w:id="16"/>
      <w:r w:rsidRPr="009C5D62">
        <w:rPr>
          <w:rFonts w:ascii="Times New Roman" w:eastAsia="Times New Roman" w:hAnsi="Times New Roman" w:cs="Times New Roman"/>
          <w:color w:val="000000"/>
          <w:kern w:val="0"/>
          <w:sz w:val="27"/>
          <w:szCs w:val="27"/>
          <w:lang w:eastAsia="es-CO"/>
          <w14:ligatures w14:val="none"/>
        </w:rPr>
        <w:t>Para ilustrar lo que significa tener un objeto computacional con estado variable en el tiempo, modelemos la situación de retirar dinero de una cuenta bancaria. Para ello, utilizaremos el procedimiento </w:t>
      </w:r>
      <w:r w:rsidRPr="009C5D62">
        <w:rPr>
          <w:rFonts w:ascii="Courier New" w:eastAsia="Times New Roman" w:hAnsi="Courier New" w:cs="Courier New"/>
          <w:color w:val="000000"/>
          <w:kern w:val="0"/>
          <w:sz w:val="20"/>
          <w:szCs w:val="20"/>
          <w:lang w:eastAsia="es-CO"/>
          <w14:ligatures w14:val="none"/>
        </w:rPr>
        <w:t>"retirar"</w:t>
      </w:r>
      <w:r w:rsidRPr="009C5D62">
        <w:rPr>
          <w:rFonts w:ascii="Times New Roman" w:eastAsia="Times New Roman" w:hAnsi="Times New Roman" w:cs="Times New Roman"/>
          <w:color w:val="000000"/>
          <w:kern w:val="0"/>
          <w:sz w:val="27"/>
          <w:szCs w:val="27"/>
          <w:lang w:eastAsia="es-CO"/>
          <w14:ligatures w14:val="none"/>
        </w:rPr>
        <w:t> , que toma como argumento la </w:t>
      </w:r>
      <w:r w:rsidRPr="009C5D62">
        <w:rPr>
          <w:rFonts w:ascii="Courier New" w:eastAsia="Times New Roman" w:hAnsi="Courier New" w:cs="Courier New"/>
          <w:color w:val="000000"/>
          <w:kern w:val="0"/>
          <w:sz w:val="20"/>
          <w:szCs w:val="20"/>
          <w:lang w:eastAsia="es-CO"/>
          <w14:ligatures w14:val="none"/>
        </w:rPr>
        <w:t>cantidad</w:t>
      </w:r>
      <w:r w:rsidRPr="009C5D62">
        <w:rPr>
          <w:rFonts w:ascii="Times New Roman" w:eastAsia="Times New Roman" w:hAnsi="Times New Roman" w:cs="Times New Roman"/>
          <w:color w:val="000000"/>
          <w:kern w:val="0"/>
          <w:sz w:val="27"/>
          <w:szCs w:val="27"/>
          <w:lang w:eastAsia="es-CO"/>
          <w14:ligatures w14:val="none"/>
        </w:rPr>
        <w:t> a retirar. Si hay suficiente dinero en la cuenta para realizar el retiro, " </w:t>
      </w:r>
      <w:r w:rsidRPr="009C5D62">
        <w:rPr>
          <w:rFonts w:ascii="Courier New" w:eastAsia="Times New Roman" w:hAnsi="Courier New" w:cs="Courier New"/>
          <w:color w:val="000000"/>
          <w:kern w:val="0"/>
          <w:sz w:val="20"/>
          <w:szCs w:val="20"/>
          <w:lang w:eastAsia="es-CO"/>
          <w14:ligatures w14:val="none"/>
        </w:rPr>
        <w:t>retirar"</w:t>
      </w:r>
      <w:r w:rsidRPr="009C5D62">
        <w:rPr>
          <w:rFonts w:ascii="Times New Roman" w:eastAsia="Times New Roman" w:hAnsi="Times New Roman" w:cs="Times New Roman"/>
          <w:color w:val="000000"/>
          <w:kern w:val="0"/>
          <w:sz w:val="27"/>
          <w:szCs w:val="27"/>
          <w:lang w:eastAsia="es-CO"/>
          <w14:ligatures w14:val="none"/>
        </w:rPr>
        <w:t> devolverá el saldo restante. De lo contrario, </w:t>
      </w:r>
      <w:r w:rsidRPr="009C5D62">
        <w:rPr>
          <w:rFonts w:ascii="Courier New" w:eastAsia="Times New Roman" w:hAnsi="Courier New" w:cs="Courier New"/>
          <w:color w:val="000000"/>
          <w:kern w:val="0"/>
          <w:sz w:val="20"/>
          <w:szCs w:val="20"/>
          <w:lang w:eastAsia="es-CO"/>
          <w14:ligatures w14:val="none"/>
        </w:rPr>
        <w:t>"retirar"</w:t>
      </w:r>
      <w:r w:rsidRPr="009C5D62">
        <w:rPr>
          <w:rFonts w:ascii="Times New Roman" w:eastAsia="Times New Roman" w:hAnsi="Times New Roman" w:cs="Times New Roman"/>
          <w:color w:val="000000"/>
          <w:kern w:val="0"/>
          <w:sz w:val="27"/>
          <w:szCs w:val="27"/>
          <w:lang w:eastAsia="es-CO"/>
          <w14:ligatures w14:val="none"/>
        </w:rPr>
        <w:t xml:space="preserve"> devolverá el </w:t>
      </w:r>
      <w:r w:rsidRPr="009C5D62">
        <w:rPr>
          <w:rFonts w:ascii="Times New Roman" w:eastAsia="Times New Roman" w:hAnsi="Times New Roman" w:cs="Times New Roman"/>
          <w:color w:val="000000"/>
          <w:kern w:val="0"/>
          <w:sz w:val="27"/>
          <w:szCs w:val="27"/>
          <w:lang w:eastAsia="es-CO"/>
          <w14:ligatures w14:val="none"/>
        </w:rPr>
        <w:lastRenderedPageBreak/>
        <w:t>mensaje " </w:t>
      </w:r>
      <w:r w:rsidRPr="009C5D62">
        <w:rPr>
          <w:rFonts w:ascii="Times New Roman" w:eastAsia="Times New Roman" w:hAnsi="Times New Roman" w:cs="Times New Roman"/>
          <w:i/>
          <w:iCs/>
          <w:color w:val="000000"/>
          <w:kern w:val="0"/>
          <w:sz w:val="27"/>
          <w:szCs w:val="27"/>
          <w:lang w:eastAsia="es-CO"/>
          <w14:ligatures w14:val="none"/>
        </w:rPr>
        <w:t>Fondos insuficientes".</w:t>
      </w:r>
      <w:r w:rsidRPr="009C5D62">
        <w:rPr>
          <w:rFonts w:ascii="Times New Roman" w:eastAsia="Times New Roman" w:hAnsi="Times New Roman" w:cs="Times New Roman"/>
          <w:color w:val="000000"/>
          <w:kern w:val="0"/>
          <w:sz w:val="27"/>
          <w:szCs w:val="27"/>
          <w:lang w:eastAsia="es-CO"/>
          <w14:ligatures w14:val="none"/>
        </w:rPr>
        <w:t> Por ejemplo, si comenzamos con $100 en la cuenta, deberíamos obtener la siguiente secuencia de respuestas al usar " </w:t>
      </w:r>
      <w:r w:rsidRPr="009C5D62">
        <w:rPr>
          <w:rFonts w:ascii="Courier New" w:eastAsia="Times New Roman" w:hAnsi="Courier New" w:cs="Courier New"/>
          <w:color w:val="000000"/>
          <w:kern w:val="0"/>
          <w:sz w:val="20"/>
          <w:szCs w:val="20"/>
          <w:lang w:eastAsia="es-CO"/>
          <w14:ligatures w14:val="none"/>
        </w:rPr>
        <w:t>retirar"</w:t>
      </w:r>
      <w:r w:rsidRPr="009C5D62">
        <w:rPr>
          <w:rFonts w:ascii="Times New Roman" w:eastAsia="Times New Roman" w:hAnsi="Times New Roman" w:cs="Times New Roman"/>
          <w:color w:val="000000"/>
          <w:kern w:val="0"/>
          <w:sz w:val="27"/>
          <w:szCs w:val="27"/>
          <w:lang w:eastAsia="es-CO"/>
          <w14:ligatures w14:val="none"/>
        </w:rPr>
        <w:t> :</w:t>
      </w:r>
    </w:p>
    <w:p w14:paraId="2DD835F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(retirar 25)</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75</w:t>
      </w:r>
      <w:r w:rsidRPr="009C5D62">
        <w:rPr>
          <w:rFonts w:ascii="Courier New" w:eastAsia="Times New Roman" w:hAnsi="Courier New" w:cs="Courier New"/>
          <w:color w:val="000000"/>
          <w:kern w:val="0"/>
          <w:sz w:val="20"/>
          <w:szCs w:val="20"/>
          <w:lang w:eastAsia="es-CO"/>
          <w14:ligatures w14:val="none"/>
        </w:rPr>
        <w:br/>
        <w:t>(retirar 25)</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50</w:t>
      </w:r>
      <w:r w:rsidRPr="009C5D62">
        <w:rPr>
          <w:rFonts w:ascii="Courier New" w:eastAsia="Times New Roman" w:hAnsi="Courier New" w:cs="Courier New"/>
          <w:color w:val="000000"/>
          <w:kern w:val="0"/>
          <w:sz w:val="20"/>
          <w:szCs w:val="20"/>
          <w:lang w:eastAsia="es-CO"/>
          <w14:ligatures w14:val="none"/>
        </w:rPr>
        <w:br/>
        <w:t>(retirar 60)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"Fondos insuficientes"</w:t>
      </w:r>
      <w:r w:rsidRPr="009C5D62">
        <w:rPr>
          <w:rFonts w:ascii="Courier New" w:eastAsia="Times New Roman" w:hAnsi="Courier New" w:cs="Courier New"/>
          <w:color w:val="000000"/>
          <w:kern w:val="0"/>
          <w:sz w:val="20"/>
          <w:szCs w:val="20"/>
          <w:lang w:eastAsia="es-CO"/>
          <w14:ligatures w14:val="none"/>
        </w:rPr>
        <w:br/>
        <w:t>(retirar 15)</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35</w:t>
      </w:r>
    </w:p>
    <w:p w14:paraId="5A9BDCE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Observe que la expresión </w:t>
      </w:r>
      <w:r w:rsidRPr="009C5D62">
        <w:rPr>
          <w:rFonts w:ascii="Courier New" w:eastAsia="Times New Roman" w:hAnsi="Courier New" w:cs="Courier New"/>
          <w:color w:val="000000"/>
          <w:kern w:val="0"/>
          <w:sz w:val="20"/>
          <w:szCs w:val="20"/>
          <w:lang w:eastAsia="es-CO"/>
          <w14:ligatures w14:val="none"/>
        </w:rPr>
        <w:t>(withdraw 25)</w:t>
      </w:r>
      <w:r w:rsidRPr="009C5D62">
        <w:rPr>
          <w:rFonts w:ascii="Times New Roman" w:eastAsia="Times New Roman" w:hAnsi="Times New Roman" w:cs="Times New Roman"/>
          <w:color w:val="000000"/>
          <w:kern w:val="0"/>
          <w:sz w:val="27"/>
          <w:szCs w:val="27"/>
          <w:lang w:eastAsia="es-CO"/>
          <w14:ligatures w14:val="none"/>
        </w:rPr>
        <w:t> , evaluada dos veces, produce valores diferentes. Este es un nuevo tipo de comportamiento para un procedimiento. Hasta ahora, todos nuestros procedimientos podían considerarse especificaciones para calcular funciones matemáticas. Una llamada a un procedimiento calculaba el valor de la función aplicada a los argumentos dados, y dos llamadas al mismo procedimiento con los mismos argumentos siempre producían el mismo resultado. </w:t>
      </w:r>
      <w:bookmarkStart w:id="17" w:name="call_footnote_Temp_321"/>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"footnote_Temp_321"</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eastAsia="es-CO"/>
          <w14:ligatures w14:val="none"/>
        </w:rPr>
        <w:t>1</w:t>
      </w:r>
      <w:r w:rsidRPr="009C5D62">
        <w:rPr>
          <w:rFonts w:ascii="Times New Roman" w:eastAsia="Times New Roman" w:hAnsi="Times New Roman" w:cs="Times New Roman"/>
          <w:color w:val="000000"/>
          <w:kern w:val="0"/>
          <w:sz w:val="27"/>
          <w:szCs w:val="27"/>
          <w:lang w:eastAsia="es-CO"/>
          <w14:ligatures w14:val="none"/>
        </w:rPr>
        <w:fldChar w:fldCharType="end"/>
      </w:r>
      <w:bookmarkEnd w:id="17"/>
    </w:p>
    <w:p w14:paraId="2875D03A"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Para implementar </w:t>
      </w:r>
      <w:r w:rsidRPr="009C5D62">
        <w:rPr>
          <w:rFonts w:ascii="Courier New" w:eastAsia="Times New Roman" w:hAnsi="Courier New" w:cs="Courier New"/>
          <w:color w:val="000000"/>
          <w:kern w:val="0"/>
          <w:sz w:val="20"/>
          <w:szCs w:val="20"/>
          <w:lang w:eastAsia="es-CO"/>
          <w14:ligatures w14:val="none"/>
        </w:rPr>
        <w:t>el método de retiro</w:t>
      </w:r>
      <w:r w:rsidRPr="009C5D62">
        <w:rPr>
          <w:rFonts w:ascii="Times New Roman" w:eastAsia="Times New Roman" w:hAnsi="Times New Roman" w:cs="Times New Roman"/>
          <w:color w:val="000000"/>
          <w:kern w:val="0"/>
          <w:sz w:val="27"/>
          <w:szCs w:val="27"/>
          <w:lang w:eastAsia="es-CO"/>
          <w14:ligatures w14:val="none"/>
        </w:rPr>
        <w:t> , podemos usar una variable " </w:t>
      </w:r>
      <w:r w:rsidRPr="009C5D62">
        <w:rPr>
          <w:rFonts w:ascii="Courier New" w:eastAsia="Times New Roman" w:hAnsi="Courier New" w:cs="Courier New"/>
          <w:color w:val="000000"/>
          <w:kern w:val="0"/>
          <w:sz w:val="20"/>
          <w:szCs w:val="20"/>
          <w:lang w:eastAsia="es-CO"/>
          <w14:ligatures w14:val="none"/>
        </w:rPr>
        <w:t>saldo"</w:t>
      </w:r>
      <w:r w:rsidRPr="009C5D62">
        <w:rPr>
          <w:rFonts w:ascii="Times New Roman" w:eastAsia="Times New Roman" w:hAnsi="Times New Roman" w:cs="Times New Roman"/>
          <w:color w:val="000000"/>
          <w:kern w:val="0"/>
          <w:sz w:val="27"/>
          <w:szCs w:val="27"/>
          <w:lang w:eastAsia="es-CO"/>
          <w14:ligatures w14:val="none"/>
        </w:rPr>
        <w:t> para indicar el saldo de la cuenta y definir el método </w:t>
      </w:r>
      <w:r w:rsidRPr="009C5D62">
        <w:rPr>
          <w:rFonts w:ascii="Courier New" w:eastAsia="Times New Roman" w:hAnsi="Courier New" w:cs="Courier New"/>
          <w:color w:val="000000"/>
          <w:kern w:val="0"/>
          <w:sz w:val="20"/>
          <w:szCs w:val="20"/>
          <w:lang w:eastAsia="es-CO"/>
          <w14:ligatures w14:val="none"/>
        </w:rPr>
        <w:t>de retiro</w:t>
      </w:r>
      <w:r w:rsidRPr="009C5D62">
        <w:rPr>
          <w:rFonts w:ascii="Times New Roman" w:eastAsia="Times New Roman" w:hAnsi="Times New Roman" w:cs="Times New Roman"/>
          <w:color w:val="000000"/>
          <w:kern w:val="0"/>
          <w:sz w:val="27"/>
          <w:szCs w:val="27"/>
          <w:lang w:eastAsia="es-CO"/>
          <w14:ligatures w14:val="none"/>
        </w:rPr>
        <w:t> como un procedimiento que accede </w:t>
      </w:r>
      <w:r w:rsidRPr="009C5D62">
        <w:rPr>
          <w:rFonts w:ascii="Courier New" w:eastAsia="Times New Roman" w:hAnsi="Courier New" w:cs="Courier New"/>
          <w:color w:val="000000"/>
          <w:kern w:val="0"/>
          <w:sz w:val="20"/>
          <w:szCs w:val="20"/>
          <w:lang w:eastAsia="es-CO"/>
          <w14:ligatures w14:val="none"/>
        </w:rPr>
        <w:t>al método de retiro</w:t>
      </w:r>
      <w:r w:rsidRPr="009C5D62">
        <w:rPr>
          <w:rFonts w:ascii="Times New Roman" w:eastAsia="Times New Roman" w:hAnsi="Times New Roman" w:cs="Times New Roman"/>
          <w:color w:val="000000"/>
          <w:kern w:val="0"/>
          <w:sz w:val="27"/>
          <w:szCs w:val="27"/>
          <w:lang w:eastAsia="es-CO"/>
          <w14:ligatures w14:val="none"/>
        </w:rPr>
        <w:t> . Este procedimiento comprueba si </w:t>
      </w:r>
      <w:r w:rsidRPr="009C5D62">
        <w:rPr>
          <w:rFonts w:ascii="Courier New" w:eastAsia="Times New Roman" w:hAnsi="Courier New" w:cs="Courier New"/>
          <w:color w:val="000000"/>
          <w:kern w:val="0"/>
          <w:sz w:val="20"/>
          <w:szCs w:val="20"/>
          <w:lang w:eastAsia="es-CO"/>
          <w14:ligatures w14:val="none"/>
        </w:rPr>
        <w:t>el saldo</w:t>
      </w:r>
      <w:r w:rsidRPr="009C5D62">
        <w:rPr>
          <w:rFonts w:ascii="Times New Roman" w:eastAsia="Times New Roman" w:hAnsi="Times New Roman" w:cs="Times New Roman"/>
          <w:color w:val="000000"/>
          <w:kern w:val="0"/>
          <w:sz w:val="27"/>
          <w:szCs w:val="27"/>
          <w:lang w:eastAsia="es-CO"/>
          <w14:ligatures w14:val="none"/>
        </w:rPr>
        <w:t> es al menos igual al </w:t>
      </w:r>
      <w:r w:rsidRPr="009C5D62">
        <w:rPr>
          <w:rFonts w:ascii="Courier New" w:eastAsia="Times New Roman" w:hAnsi="Courier New" w:cs="Courier New"/>
          <w:color w:val="000000"/>
          <w:kern w:val="0"/>
          <w:sz w:val="20"/>
          <w:szCs w:val="20"/>
          <w:lang w:eastAsia="es-CO"/>
          <w14:ligatures w14:val="none"/>
        </w:rPr>
        <w:t>importe</w:t>
      </w:r>
      <w:r w:rsidRPr="009C5D62">
        <w:rPr>
          <w:rFonts w:ascii="Times New Roman" w:eastAsia="Times New Roman" w:hAnsi="Times New Roman" w:cs="Times New Roman"/>
          <w:color w:val="000000"/>
          <w:kern w:val="0"/>
          <w:sz w:val="27"/>
          <w:szCs w:val="27"/>
          <w:lang w:eastAsia="es-CO"/>
          <w14:ligatures w14:val="none"/>
        </w:rPr>
        <w:t> solicitado . De ser así, </w:t>
      </w:r>
      <w:r w:rsidRPr="009C5D62">
        <w:rPr>
          <w:rFonts w:ascii="Courier New" w:eastAsia="Times New Roman" w:hAnsi="Courier New" w:cs="Courier New"/>
          <w:color w:val="000000"/>
          <w:kern w:val="0"/>
          <w:sz w:val="20"/>
          <w:szCs w:val="20"/>
          <w:lang w:eastAsia="es-CO"/>
          <w14:ligatures w14:val="none"/>
        </w:rPr>
        <w:t>el método de retiro</w:t>
      </w:r>
      <w:r w:rsidRPr="009C5D62">
        <w:rPr>
          <w:rFonts w:ascii="Times New Roman" w:eastAsia="Times New Roman" w:hAnsi="Times New Roman" w:cs="Times New Roman"/>
          <w:color w:val="000000"/>
          <w:kern w:val="0"/>
          <w:sz w:val="27"/>
          <w:szCs w:val="27"/>
          <w:lang w:eastAsia="es-CO"/>
          <w14:ligatures w14:val="none"/>
        </w:rPr>
        <w:t> decrementa </w:t>
      </w:r>
      <w:r w:rsidRPr="009C5D62">
        <w:rPr>
          <w:rFonts w:ascii="Courier New" w:eastAsia="Times New Roman" w:hAnsi="Courier New" w:cs="Courier New"/>
          <w:color w:val="000000"/>
          <w:kern w:val="0"/>
          <w:sz w:val="20"/>
          <w:szCs w:val="20"/>
          <w:lang w:eastAsia="es-CO"/>
          <w14:ligatures w14:val="none"/>
        </w:rPr>
        <w:t>el saldo</w:t>
      </w:r>
      <w:r w:rsidRPr="009C5D62">
        <w:rPr>
          <w:rFonts w:ascii="Times New Roman" w:eastAsia="Times New Roman" w:hAnsi="Times New Roman" w:cs="Times New Roman"/>
          <w:color w:val="000000"/>
          <w:kern w:val="0"/>
          <w:sz w:val="27"/>
          <w:szCs w:val="27"/>
          <w:lang w:eastAsia="es-CO"/>
          <w14:ligatures w14:val="none"/>
        </w:rPr>
        <w:t> según </w:t>
      </w:r>
      <w:r w:rsidRPr="009C5D62">
        <w:rPr>
          <w:rFonts w:ascii="Courier New" w:eastAsia="Times New Roman" w:hAnsi="Courier New" w:cs="Courier New"/>
          <w:color w:val="000000"/>
          <w:kern w:val="0"/>
          <w:sz w:val="20"/>
          <w:szCs w:val="20"/>
          <w:lang w:eastAsia="es-CO"/>
          <w14:ligatures w14:val="none"/>
        </w:rPr>
        <w:t>el importe solicitado y devuelve</w:t>
      </w:r>
      <w:r w:rsidRPr="009C5D62">
        <w:rPr>
          <w:rFonts w:ascii="Times New Roman" w:eastAsia="Times New Roman" w:hAnsi="Times New Roman" w:cs="Times New Roman"/>
          <w:color w:val="000000"/>
          <w:kern w:val="0"/>
          <w:sz w:val="27"/>
          <w:szCs w:val="27"/>
          <w:lang w:eastAsia="es-CO"/>
          <w14:ligatures w14:val="none"/>
        </w:rPr>
        <w:t> el nuevo valor . De lo contrario, </w:t>
      </w:r>
      <w:r w:rsidRPr="009C5D62">
        <w:rPr>
          <w:rFonts w:ascii="Courier New" w:eastAsia="Times New Roman" w:hAnsi="Courier New" w:cs="Courier New"/>
          <w:color w:val="000000"/>
          <w:kern w:val="0"/>
          <w:sz w:val="20"/>
          <w:szCs w:val="20"/>
          <w:lang w:eastAsia="es-CO"/>
          <w14:ligatures w14:val="none"/>
        </w:rPr>
        <w:t>el método de retiro</w:t>
      </w:r>
      <w:r w:rsidRPr="009C5D62">
        <w:rPr>
          <w:rFonts w:ascii="Times New Roman" w:eastAsia="Times New Roman" w:hAnsi="Times New Roman" w:cs="Times New Roman"/>
          <w:color w:val="000000"/>
          <w:kern w:val="0"/>
          <w:sz w:val="27"/>
          <w:szCs w:val="27"/>
          <w:lang w:eastAsia="es-CO"/>
          <w14:ligatures w14:val="none"/>
        </w:rPr>
        <w:t> devuelve el mensaje " </w:t>
      </w:r>
      <w:r w:rsidRPr="009C5D62">
        <w:rPr>
          <w:rFonts w:ascii="Times New Roman" w:eastAsia="Times New Roman" w:hAnsi="Times New Roman" w:cs="Times New Roman"/>
          <w:i/>
          <w:iCs/>
          <w:color w:val="000000"/>
          <w:kern w:val="0"/>
          <w:sz w:val="27"/>
          <w:szCs w:val="27"/>
          <w:lang w:eastAsia="es-CO"/>
          <w14:ligatures w14:val="none"/>
        </w:rPr>
        <w:t>Fondos insuficientes"</w:t>
      </w:r>
      <w:r w:rsidRPr="009C5D62">
        <w:rPr>
          <w:rFonts w:ascii="Times New Roman" w:eastAsia="Times New Roman" w:hAnsi="Times New Roman" w:cs="Times New Roman"/>
          <w:color w:val="000000"/>
          <w:kern w:val="0"/>
          <w:sz w:val="27"/>
          <w:szCs w:val="27"/>
          <w:lang w:eastAsia="es-CO"/>
          <w14:ligatures w14:val="none"/>
        </w:rPr>
        <w:t> . A continuación, se detallan las definiciones de </w:t>
      </w:r>
      <w:r w:rsidRPr="009C5D62">
        <w:rPr>
          <w:rFonts w:ascii="Courier New" w:eastAsia="Times New Roman" w:hAnsi="Courier New" w:cs="Courier New"/>
          <w:color w:val="000000"/>
          <w:kern w:val="0"/>
          <w:sz w:val="20"/>
          <w:szCs w:val="20"/>
          <w:lang w:eastAsia="es-CO"/>
          <w14:ligatures w14:val="none"/>
        </w:rPr>
        <w:t>saldo</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retiro</w:t>
      </w:r>
      <w:r w:rsidRPr="009C5D62">
        <w:rPr>
          <w:rFonts w:ascii="Times New Roman" w:eastAsia="Times New Roman" w:hAnsi="Times New Roman" w:cs="Times New Roman"/>
          <w:color w:val="000000"/>
          <w:kern w:val="0"/>
          <w:sz w:val="27"/>
          <w:szCs w:val="27"/>
          <w:lang w:eastAsia="es-CO"/>
          <w14:ligatures w14:val="none"/>
        </w:rPr>
        <w:t> :</w:t>
      </w:r>
    </w:p>
    <w:p w14:paraId="4AC1F9CA"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saldo 100)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color w:val="000000"/>
          <w:kern w:val="0"/>
          <w:sz w:val="20"/>
          <w:szCs w:val="20"/>
          <w:lang w:eastAsia="es-CO"/>
          <w14:ligatures w14:val="none"/>
        </w:rPr>
        <w:br/>
      </w:r>
      <w:bookmarkStart w:id="18" w:name="%_idx_2858"/>
      <w:bookmarkEnd w:id="18"/>
      <w:r w:rsidRPr="009C5D62">
        <w:rPr>
          <w:rFonts w:ascii="Courier New" w:eastAsia="Times New Roman" w:hAnsi="Courier New" w:cs="Courier New"/>
          <w:color w:val="000000"/>
          <w:kern w:val="0"/>
          <w:sz w:val="20"/>
          <w:szCs w:val="20"/>
          <w:lang w:eastAsia="es-CO"/>
          <w14:ligatures w14:val="none"/>
        </w:rPr>
        <w:t>(define (monto a retirar)</w:t>
      </w:r>
      <w:r w:rsidRPr="009C5D62">
        <w:rPr>
          <w:rFonts w:ascii="Courier New" w:eastAsia="Times New Roman" w:hAnsi="Courier New" w:cs="Courier New"/>
          <w:color w:val="000000"/>
          <w:kern w:val="0"/>
          <w:sz w:val="20"/>
          <w:szCs w:val="20"/>
          <w:lang w:eastAsia="es-CO"/>
          <w14:ligatures w14:val="none"/>
        </w:rPr>
        <w:br/>
        <w:t>  (si (&gt;= monto del saldo)</w:t>
      </w:r>
      <w:r w:rsidRPr="009C5D62">
        <w:rPr>
          <w:rFonts w:ascii="Courier New" w:eastAsia="Times New Roman" w:hAnsi="Courier New" w:cs="Courier New"/>
          <w:color w:val="000000"/>
          <w:kern w:val="0"/>
          <w:sz w:val="20"/>
          <w:szCs w:val="20"/>
          <w:lang w:eastAsia="es-CO"/>
          <w14:ligatures w14:val="none"/>
        </w:rPr>
        <w:br/>
        <w:t>      (begin (set! balance (- monto del saldo))</w:t>
      </w:r>
      <w:r w:rsidRPr="009C5D62">
        <w:rPr>
          <w:rFonts w:ascii="Courier New" w:eastAsia="Times New Roman" w:hAnsi="Courier New" w:cs="Courier New"/>
          <w:color w:val="000000"/>
          <w:kern w:val="0"/>
          <w:sz w:val="20"/>
          <w:szCs w:val="20"/>
          <w:lang w:eastAsia="es-CO"/>
          <w14:ligatures w14:val="none"/>
        </w:rPr>
        <w:br/>
        <w:t>             balance)</w:t>
      </w:r>
      <w:r w:rsidRPr="009C5D62">
        <w:rPr>
          <w:rFonts w:ascii="Courier New" w:eastAsia="Times New Roman" w:hAnsi="Courier New" w:cs="Courier New"/>
          <w:color w:val="000000"/>
          <w:kern w:val="0"/>
          <w:sz w:val="20"/>
          <w:szCs w:val="20"/>
          <w:lang w:eastAsia="es-CO"/>
          <w14:ligatures w14:val="none"/>
        </w:rPr>
        <w:br/>
        <w:t>      "Fondos insuficientes"))</w:t>
      </w:r>
    </w:p>
    <w:p w14:paraId="0E98A77B"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La disminución </w:t>
      </w:r>
      <w:r w:rsidRPr="009C5D62">
        <w:rPr>
          <w:rFonts w:ascii="Courier New" w:eastAsia="Times New Roman" w:hAnsi="Courier New" w:cs="Courier New"/>
          <w:color w:val="000000"/>
          <w:kern w:val="0"/>
          <w:sz w:val="20"/>
          <w:szCs w:val="20"/>
          <w:lang w:eastAsia="es-CO"/>
          <w14:ligatures w14:val="none"/>
        </w:rPr>
        <w:t>del saldo</w:t>
      </w:r>
      <w:r w:rsidRPr="009C5D62">
        <w:rPr>
          <w:rFonts w:ascii="Times New Roman" w:eastAsia="Times New Roman" w:hAnsi="Times New Roman" w:cs="Times New Roman"/>
          <w:color w:val="000000"/>
          <w:kern w:val="0"/>
          <w:sz w:val="27"/>
          <w:szCs w:val="27"/>
          <w:lang w:eastAsia="es-CO"/>
          <w14:ligatures w14:val="none"/>
        </w:rPr>
        <w:t> se logra mediante la expresión</w:t>
      </w:r>
    </w:p>
    <w:p w14:paraId="115DDF2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(establecer! saldo (- importe del saldo))</w:t>
      </w:r>
    </w:p>
    <w:p w14:paraId="59465087"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 w:name="%_idx_2860"/>
      <w:bookmarkStart w:id="20" w:name="%_idx_2862"/>
      <w:bookmarkEnd w:id="19"/>
      <w:bookmarkEnd w:id="20"/>
      <w:r w:rsidRPr="009C5D62">
        <w:rPr>
          <w:rFonts w:ascii="Times New Roman" w:eastAsia="Times New Roman" w:hAnsi="Times New Roman" w:cs="Times New Roman"/>
          <w:color w:val="000000"/>
          <w:kern w:val="0"/>
          <w:sz w:val="27"/>
          <w:szCs w:val="27"/>
          <w:lang w:eastAsia="es-CO"/>
          <w14:ligatures w14:val="none"/>
        </w:rPr>
        <w:t>Esto utiliza la forma especial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27"/>
          <w:szCs w:val="27"/>
          <w:lang w:eastAsia="es-CO"/>
          <w14:ligatures w14:val="none"/>
        </w:rPr>
        <w:t> cuya sintaxis es</w:t>
      </w:r>
    </w:p>
    <w:p w14:paraId="798C2CD2"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(establecer! &lt; </w:t>
      </w:r>
      <w:r w:rsidRPr="009C5D62">
        <w:rPr>
          <w:rFonts w:ascii="Courier New" w:eastAsia="Times New Roman" w:hAnsi="Courier New" w:cs="Courier New"/>
          <w:i/>
          <w:iCs/>
          <w:color w:val="000000"/>
          <w:kern w:val="0"/>
          <w:sz w:val="20"/>
          <w:szCs w:val="20"/>
          <w:lang w:eastAsia="es-CO"/>
          <w14:ligatures w14:val="none"/>
        </w:rPr>
        <w:t>nombre</w:t>
      </w:r>
      <w:r w:rsidRPr="009C5D62">
        <w:rPr>
          <w:rFonts w:ascii="Courier New" w:eastAsia="Times New Roman" w:hAnsi="Courier New" w:cs="Courier New"/>
          <w:color w:val="000000"/>
          <w:kern w:val="0"/>
          <w:sz w:val="20"/>
          <w:szCs w:val="20"/>
          <w:lang w:eastAsia="es-CO"/>
          <w14:ligatures w14:val="none"/>
        </w:rPr>
        <w:t> &gt; &lt; </w:t>
      </w:r>
      <w:r w:rsidRPr="009C5D62">
        <w:rPr>
          <w:rFonts w:ascii="Courier New" w:eastAsia="Times New Roman" w:hAnsi="Courier New" w:cs="Courier New"/>
          <w:i/>
          <w:iCs/>
          <w:color w:val="000000"/>
          <w:kern w:val="0"/>
          <w:sz w:val="20"/>
          <w:szCs w:val="20"/>
          <w:lang w:eastAsia="es-CO"/>
          <w14:ligatures w14:val="none"/>
        </w:rPr>
        <w:t>nuevo-valor</w:t>
      </w:r>
      <w:r w:rsidRPr="009C5D62">
        <w:rPr>
          <w:rFonts w:ascii="Courier New" w:eastAsia="Times New Roman" w:hAnsi="Courier New" w:cs="Courier New"/>
          <w:color w:val="000000"/>
          <w:kern w:val="0"/>
          <w:sz w:val="20"/>
          <w:szCs w:val="20"/>
          <w:lang w:eastAsia="es-CO"/>
          <w14:ligatures w14:val="none"/>
        </w:rPr>
        <w:t> &gt;)</w:t>
      </w:r>
    </w:p>
    <w:p w14:paraId="11A07611"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Aquí </w:t>
      </w:r>
      <w:r w:rsidRPr="009C5D62">
        <w:rPr>
          <w:rFonts w:ascii="Times New Roman" w:eastAsia="Times New Roman" w:hAnsi="Times New Roman" w:cs="Times New Roman"/>
          <w:i/>
          <w:iCs/>
          <w:color w:val="000000"/>
          <w:kern w:val="0"/>
          <w:sz w:val="27"/>
          <w:szCs w:val="27"/>
          <w:lang w:eastAsia="es-CO"/>
          <w14:ligatures w14:val="none"/>
        </w:rPr>
        <w:t>&lt;nombre&gt;</w:t>
      </w:r>
      <w:r w:rsidRPr="009C5D62">
        <w:rPr>
          <w:rFonts w:ascii="Times New Roman" w:eastAsia="Times New Roman" w:hAnsi="Times New Roman" w:cs="Times New Roman"/>
          <w:color w:val="000000"/>
          <w:kern w:val="0"/>
          <w:sz w:val="27"/>
          <w:szCs w:val="27"/>
          <w:lang w:eastAsia="es-CO"/>
          <w14:ligatures w14:val="none"/>
        </w:rPr>
        <w:t> es un símbolo y &lt;nuevo-valor&gt; </w:t>
      </w:r>
      <w:r w:rsidRPr="009C5D62">
        <w:rPr>
          <w:rFonts w:ascii="Times New Roman" w:eastAsia="Times New Roman" w:hAnsi="Times New Roman" w:cs="Times New Roman"/>
          <w:i/>
          <w:iCs/>
          <w:color w:val="000000"/>
          <w:kern w:val="0"/>
          <w:sz w:val="27"/>
          <w:szCs w:val="27"/>
          <w:lang w:eastAsia="es-CO"/>
          <w14:ligatures w14:val="none"/>
        </w:rPr>
        <w:t>es</w:t>
      </w:r>
      <w:r w:rsidRPr="009C5D62">
        <w:rPr>
          <w:rFonts w:ascii="Times New Roman" w:eastAsia="Times New Roman" w:hAnsi="Times New Roman" w:cs="Times New Roman"/>
          <w:color w:val="000000"/>
          <w:kern w:val="0"/>
          <w:sz w:val="27"/>
          <w:szCs w:val="27"/>
          <w:lang w:eastAsia="es-CO"/>
          <w14:ligatures w14:val="none"/>
        </w:rPr>
        <w:t> cualquier expresión.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27"/>
          <w:szCs w:val="27"/>
          <w:lang w:eastAsia="es-CO"/>
          <w14:ligatures w14:val="none"/>
        </w:rPr>
        <w:t> cambia </w:t>
      </w:r>
      <w:r w:rsidRPr="009C5D62">
        <w:rPr>
          <w:rFonts w:ascii="Times New Roman" w:eastAsia="Times New Roman" w:hAnsi="Times New Roman" w:cs="Times New Roman"/>
          <w:i/>
          <w:iCs/>
          <w:color w:val="000000"/>
          <w:kern w:val="0"/>
          <w:sz w:val="27"/>
          <w:szCs w:val="27"/>
          <w:lang w:eastAsia="es-CO"/>
          <w14:ligatures w14:val="none"/>
        </w:rPr>
        <w:t>&lt;nombre&gt;</w:t>
      </w:r>
      <w:r w:rsidRPr="009C5D62">
        <w:rPr>
          <w:rFonts w:ascii="Times New Roman" w:eastAsia="Times New Roman" w:hAnsi="Times New Roman" w:cs="Times New Roman"/>
          <w:color w:val="000000"/>
          <w:kern w:val="0"/>
          <w:sz w:val="27"/>
          <w:szCs w:val="27"/>
          <w:lang w:eastAsia="es-CO"/>
          <w14:ligatures w14:val="none"/>
        </w:rPr>
        <w:t xml:space="preserve"> para que su valor sea el resultado obtenido al </w:t>
      </w:r>
      <w:r w:rsidRPr="009C5D62">
        <w:rPr>
          <w:rFonts w:ascii="Times New Roman" w:eastAsia="Times New Roman" w:hAnsi="Times New Roman" w:cs="Times New Roman"/>
          <w:color w:val="000000"/>
          <w:kern w:val="0"/>
          <w:sz w:val="27"/>
          <w:szCs w:val="27"/>
          <w:lang w:eastAsia="es-CO"/>
          <w14:ligatures w14:val="none"/>
        </w:rPr>
        <w:lastRenderedPageBreak/>
        <w:t>evaluar &lt;nuevo-valor&gt; </w:t>
      </w:r>
      <w:r w:rsidRPr="009C5D62">
        <w:rPr>
          <w:rFonts w:ascii="Times New Roman" w:eastAsia="Times New Roman" w:hAnsi="Times New Roman" w:cs="Times New Roman"/>
          <w:i/>
          <w:iCs/>
          <w:color w:val="000000"/>
          <w:kern w:val="0"/>
          <w:sz w:val="27"/>
          <w:szCs w:val="27"/>
          <w:lang w:eastAsia="es-CO"/>
          <w14:ligatures w14:val="none"/>
        </w:rPr>
        <w:t>.</w:t>
      </w:r>
      <w:r w:rsidRPr="009C5D62">
        <w:rPr>
          <w:rFonts w:ascii="Times New Roman" w:eastAsia="Times New Roman" w:hAnsi="Times New Roman" w:cs="Times New Roman"/>
          <w:color w:val="000000"/>
          <w:kern w:val="0"/>
          <w:sz w:val="27"/>
          <w:szCs w:val="27"/>
          <w:lang w:eastAsia="es-CO"/>
          <w14:ligatures w14:val="none"/>
        </w:rPr>
        <w:t> En este caso, cambiamos </w:t>
      </w:r>
      <w:r w:rsidRPr="009C5D62">
        <w:rPr>
          <w:rFonts w:ascii="Courier New" w:eastAsia="Times New Roman" w:hAnsi="Courier New" w:cs="Courier New"/>
          <w:color w:val="000000"/>
          <w:kern w:val="0"/>
          <w:sz w:val="20"/>
          <w:szCs w:val="20"/>
          <w:lang w:eastAsia="es-CO"/>
          <w14:ligatures w14:val="none"/>
        </w:rPr>
        <w:t>saldo</w:t>
      </w:r>
      <w:r w:rsidRPr="009C5D62">
        <w:rPr>
          <w:rFonts w:ascii="Times New Roman" w:eastAsia="Times New Roman" w:hAnsi="Times New Roman" w:cs="Times New Roman"/>
          <w:color w:val="000000"/>
          <w:kern w:val="0"/>
          <w:sz w:val="27"/>
          <w:szCs w:val="27"/>
          <w:lang w:eastAsia="es-CO"/>
          <w14:ligatures w14:val="none"/>
        </w:rPr>
        <w:t> para que su nuevo valor sea el resultado de restar </w:t>
      </w:r>
      <w:r w:rsidRPr="009C5D62">
        <w:rPr>
          <w:rFonts w:ascii="Courier New" w:eastAsia="Times New Roman" w:hAnsi="Courier New" w:cs="Courier New"/>
          <w:color w:val="000000"/>
          <w:kern w:val="0"/>
          <w:sz w:val="20"/>
          <w:szCs w:val="20"/>
          <w:lang w:eastAsia="es-CO"/>
          <w14:ligatures w14:val="none"/>
        </w:rPr>
        <w:t>importe</w:t>
      </w:r>
      <w:r w:rsidRPr="009C5D62">
        <w:rPr>
          <w:rFonts w:ascii="Times New Roman" w:eastAsia="Times New Roman" w:hAnsi="Times New Roman" w:cs="Times New Roman"/>
          <w:color w:val="000000"/>
          <w:kern w:val="0"/>
          <w:sz w:val="27"/>
          <w:szCs w:val="27"/>
          <w:lang w:eastAsia="es-CO"/>
          <w14:ligatures w14:val="none"/>
        </w:rPr>
        <w:t> al valor anterior de </w:t>
      </w:r>
      <w:r w:rsidRPr="009C5D62">
        <w:rPr>
          <w:rFonts w:ascii="Courier New" w:eastAsia="Times New Roman" w:hAnsi="Courier New" w:cs="Courier New"/>
          <w:color w:val="000000"/>
          <w:kern w:val="0"/>
          <w:sz w:val="20"/>
          <w:szCs w:val="20"/>
          <w:lang w:eastAsia="es-CO"/>
          <w14:ligatures w14:val="none"/>
        </w:rPr>
        <w:t>saldo</w:t>
      </w:r>
      <w:r w:rsidRPr="009C5D62">
        <w:rPr>
          <w:rFonts w:ascii="Times New Roman" w:eastAsia="Times New Roman" w:hAnsi="Times New Roman" w:cs="Times New Roman"/>
          <w:color w:val="000000"/>
          <w:kern w:val="0"/>
          <w:sz w:val="27"/>
          <w:szCs w:val="27"/>
          <w:lang w:eastAsia="es-CO"/>
          <w14:ligatures w14:val="none"/>
        </w:rPr>
        <w:t> . </w:t>
      </w:r>
      <w:bookmarkStart w:id="21" w:name="call_footnote_Temp_322"/>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"footnote_Temp_322"</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eastAsia="es-CO"/>
          <w14:ligatures w14:val="none"/>
        </w:rPr>
        <w:t>2</w:t>
      </w:r>
      <w:r w:rsidRPr="009C5D62">
        <w:rPr>
          <w:rFonts w:ascii="Times New Roman" w:eastAsia="Times New Roman" w:hAnsi="Times New Roman" w:cs="Times New Roman"/>
          <w:color w:val="000000"/>
          <w:kern w:val="0"/>
          <w:sz w:val="27"/>
          <w:szCs w:val="27"/>
          <w:lang w:eastAsia="es-CO"/>
          <w14:ligatures w14:val="none"/>
        </w:rPr>
        <w:fldChar w:fldCharType="end"/>
      </w:r>
      <w:bookmarkEnd w:id="21"/>
    </w:p>
    <w:p w14:paraId="53DE34BB"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 w:name="%_idx_2874"/>
      <w:bookmarkStart w:id="23" w:name="%_idx_2876"/>
      <w:bookmarkEnd w:id="22"/>
      <w:bookmarkEnd w:id="23"/>
      <w:r w:rsidRPr="009C5D62">
        <w:rPr>
          <w:rFonts w:ascii="Courier New" w:eastAsia="Times New Roman" w:hAnsi="Courier New" w:cs="Courier New"/>
          <w:color w:val="000000"/>
          <w:kern w:val="0"/>
          <w:sz w:val="20"/>
          <w:szCs w:val="20"/>
          <w:lang w:eastAsia="es-CO"/>
          <w14:ligatures w14:val="none"/>
        </w:rPr>
        <w:t>Retirar</w:t>
      </w:r>
      <w:r w:rsidRPr="009C5D62">
        <w:rPr>
          <w:rFonts w:ascii="Times New Roman" w:eastAsia="Times New Roman" w:hAnsi="Times New Roman" w:cs="Times New Roman"/>
          <w:color w:val="000000"/>
          <w:kern w:val="0"/>
          <w:sz w:val="27"/>
          <w:szCs w:val="27"/>
          <w:lang w:eastAsia="es-CO"/>
          <w14:ligatures w14:val="none"/>
        </w:rPr>
        <w:t> también usa la forma especial </w:t>
      </w:r>
      <w:r w:rsidRPr="009C5D62">
        <w:rPr>
          <w:rFonts w:ascii="Courier New" w:eastAsia="Times New Roman" w:hAnsi="Courier New" w:cs="Courier New"/>
          <w:color w:val="000000"/>
          <w:kern w:val="0"/>
          <w:sz w:val="20"/>
          <w:szCs w:val="20"/>
          <w:lang w:eastAsia="es-CO"/>
          <w14:ligatures w14:val="none"/>
        </w:rPr>
        <w:t>de inicio</w:t>
      </w:r>
      <w:r w:rsidRPr="009C5D62">
        <w:rPr>
          <w:rFonts w:ascii="Times New Roman" w:eastAsia="Times New Roman" w:hAnsi="Times New Roman" w:cs="Times New Roman"/>
          <w:color w:val="000000"/>
          <w:kern w:val="0"/>
          <w:sz w:val="27"/>
          <w:szCs w:val="27"/>
          <w:lang w:eastAsia="es-CO"/>
          <w14:ligatures w14:val="none"/>
        </w:rPr>
        <w:t> para que se evalúen dos expresiones cuando la prueba </w:t>
      </w:r>
      <w:r w:rsidRPr="009C5D62">
        <w:rPr>
          <w:rFonts w:ascii="Courier New" w:eastAsia="Times New Roman" w:hAnsi="Courier New" w:cs="Courier New"/>
          <w:color w:val="000000"/>
          <w:kern w:val="0"/>
          <w:sz w:val="20"/>
          <w:szCs w:val="20"/>
          <w:lang w:eastAsia="es-CO"/>
          <w14:ligatures w14:val="none"/>
        </w:rPr>
        <w:t>if</w:t>
      </w:r>
      <w:r w:rsidRPr="009C5D62">
        <w:rPr>
          <w:rFonts w:ascii="Times New Roman" w:eastAsia="Times New Roman" w:hAnsi="Times New Roman" w:cs="Times New Roman"/>
          <w:color w:val="000000"/>
          <w:kern w:val="0"/>
          <w:sz w:val="27"/>
          <w:szCs w:val="27"/>
          <w:lang w:eastAsia="es-CO"/>
          <w14:ligatures w14:val="none"/>
        </w:rPr>
        <w:t> es verdadera: primero, se decrementa </w:t>
      </w:r>
      <w:r w:rsidRPr="009C5D62">
        <w:rPr>
          <w:rFonts w:ascii="Courier New" w:eastAsia="Times New Roman" w:hAnsi="Courier New" w:cs="Courier New"/>
          <w:color w:val="000000"/>
          <w:kern w:val="0"/>
          <w:sz w:val="20"/>
          <w:szCs w:val="20"/>
          <w:lang w:eastAsia="es-CO"/>
          <w14:ligatures w14:val="none"/>
        </w:rPr>
        <w:t>el saldo</w:t>
      </w:r>
      <w:r w:rsidRPr="009C5D62">
        <w:rPr>
          <w:rFonts w:ascii="Times New Roman" w:eastAsia="Times New Roman" w:hAnsi="Times New Roman" w:cs="Times New Roman"/>
          <w:color w:val="000000"/>
          <w:kern w:val="0"/>
          <w:sz w:val="27"/>
          <w:szCs w:val="27"/>
          <w:lang w:eastAsia="es-CO"/>
          <w14:ligatures w14:val="none"/>
        </w:rPr>
        <w:t> y luego se devuelve el valor de </w:t>
      </w:r>
      <w:r w:rsidRPr="009C5D62">
        <w:rPr>
          <w:rFonts w:ascii="Courier New" w:eastAsia="Times New Roman" w:hAnsi="Courier New" w:cs="Courier New"/>
          <w:color w:val="000000"/>
          <w:kern w:val="0"/>
          <w:sz w:val="20"/>
          <w:szCs w:val="20"/>
          <w:lang w:eastAsia="es-CO"/>
          <w14:ligatures w14:val="none"/>
        </w:rPr>
        <w:t>saldo</w:t>
      </w:r>
      <w:r w:rsidRPr="009C5D62">
        <w:rPr>
          <w:rFonts w:ascii="Times New Roman" w:eastAsia="Times New Roman" w:hAnsi="Times New Roman" w:cs="Times New Roman"/>
          <w:color w:val="000000"/>
          <w:kern w:val="0"/>
          <w:sz w:val="27"/>
          <w:szCs w:val="27"/>
          <w:lang w:eastAsia="es-CO"/>
          <w14:ligatures w14:val="none"/>
        </w:rPr>
        <w:t> . En general, se evalúa la expresión</w:t>
      </w:r>
    </w:p>
    <w:p w14:paraId="0E99B98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(comienzo &lt; </w:t>
      </w:r>
      <w:r w:rsidRPr="009C5D62">
        <w:rPr>
          <w:rFonts w:ascii="Courier New" w:eastAsia="Times New Roman" w:hAnsi="Courier New" w:cs="Courier New"/>
          <w:i/>
          <w:iCs/>
          <w:color w:val="000000"/>
          <w:kern w:val="0"/>
          <w:sz w:val="20"/>
          <w:szCs w:val="20"/>
          <w:lang w:eastAsia="es-CO"/>
          <w14:ligatures w14:val="none"/>
        </w:rPr>
        <w:t>exp </w:t>
      </w:r>
      <w:r w:rsidRPr="009C5D62">
        <w:rPr>
          <w:rFonts w:ascii="Courier New" w:eastAsia="Times New Roman" w:hAnsi="Courier New" w:cs="Courier New"/>
          <w:i/>
          <w:iCs/>
          <w:color w:val="000000"/>
          <w:kern w:val="0"/>
          <w:sz w:val="20"/>
          <w:szCs w:val="20"/>
          <w:vertAlign w:val="subscript"/>
          <w:lang w:eastAsia="es-CO"/>
          <w14:ligatures w14:val="none"/>
        </w:rPr>
        <w:t>1</w:t>
      </w:r>
      <w:r w:rsidRPr="009C5D62">
        <w:rPr>
          <w:rFonts w:ascii="Courier New" w:eastAsia="Times New Roman" w:hAnsi="Courier New" w:cs="Courier New"/>
          <w:color w:val="000000"/>
          <w:kern w:val="0"/>
          <w:sz w:val="20"/>
          <w:szCs w:val="20"/>
          <w:lang w:eastAsia="es-CO"/>
          <w14:ligatures w14:val="none"/>
        </w:rPr>
        <w:t> &gt; &lt; </w:t>
      </w:r>
      <w:r w:rsidRPr="009C5D62">
        <w:rPr>
          <w:rFonts w:ascii="Courier New" w:eastAsia="Times New Roman" w:hAnsi="Courier New" w:cs="Courier New"/>
          <w:i/>
          <w:iCs/>
          <w:color w:val="000000"/>
          <w:kern w:val="0"/>
          <w:sz w:val="20"/>
          <w:szCs w:val="20"/>
          <w:lang w:eastAsia="es-CO"/>
          <w14:ligatures w14:val="none"/>
        </w:rPr>
        <w:t>exp </w:t>
      </w:r>
      <w:r w:rsidRPr="009C5D62">
        <w:rPr>
          <w:rFonts w:ascii="Courier New" w:eastAsia="Times New Roman" w:hAnsi="Courier New" w:cs="Courier New"/>
          <w:i/>
          <w:iCs/>
          <w:color w:val="000000"/>
          <w:kern w:val="0"/>
          <w:sz w:val="20"/>
          <w:szCs w:val="20"/>
          <w:vertAlign w:val="subscript"/>
          <w:lang w:eastAsia="es-CO"/>
          <w14:ligatures w14:val="none"/>
        </w:rPr>
        <w:t>2</w:t>
      </w:r>
      <w:r w:rsidRPr="009C5D62">
        <w:rPr>
          <w:rFonts w:ascii="Courier New" w:eastAsia="Times New Roman" w:hAnsi="Courier New" w:cs="Courier New"/>
          <w:color w:val="000000"/>
          <w:kern w:val="0"/>
          <w:sz w:val="20"/>
          <w:szCs w:val="20"/>
          <w:lang w:eastAsia="es-CO"/>
          <w14:ligatures w14:val="none"/>
        </w:rPr>
        <w:t> &gt;  ... &lt; </w:t>
      </w:r>
      <w:r w:rsidRPr="009C5D62">
        <w:rPr>
          <w:rFonts w:ascii="Courier New" w:eastAsia="Times New Roman" w:hAnsi="Courier New" w:cs="Courier New"/>
          <w:i/>
          <w:iCs/>
          <w:color w:val="000000"/>
          <w:kern w:val="0"/>
          <w:sz w:val="20"/>
          <w:szCs w:val="20"/>
          <w:lang w:eastAsia="es-CO"/>
          <w14:ligatures w14:val="none"/>
        </w:rPr>
        <w:t>exp </w:t>
      </w:r>
      <w:r w:rsidRPr="009C5D62">
        <w:rPr>
          <w:rFonts w:ascii="Courier New" w:eastAsia="Times New Roman" w:hAnsi="Courier New" w:cs="Courier New"/>
          <w:i/>
          <w:iCs/>
          <w:color w:val="000000"/>
          <w:kern w:val="0"/>
          <w:sz w:val="20"/>
          <w:szCs w:val="20"/>
          <w:vertAlign w:val="subscript"/>
          <w:lang w:eastAsia="es-CO"/>
          <w14:ligatures w14:val="none"/>
        </w:rPr>
        <w:t>k</w:t>
      </w:r>
      <w:r w:rsidRPr="009C5D62">
        <w:rPr>
          <w:rFonts w:ascii="Courier New" w:eastAsia="Times New Roman" w:hAnsi="Courier New" w:cs="Courier New"/>
          <w:color w:val="000000"/>
          <w:kern w:val="0"/>
          <w:sz w:val="20"/>
          <w:szCs w:val="20"/>
          <w:lang w:eastAsia="es-CO"/>
          <w14:ligatures w14:val="none"/>
        </w:rPr>
        <w:t> &gt;)</w:t>
      </w:r>
    </w:p>
    <w:p w14:paraId="3A6E8652"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hace que las expresiones &lt; </w:t>
      </w:r>
      <w:r w:rsidRPr="009C5D62">
        <w:rPr>
          <w:rFonts w:ascii="Times New Roman" w:eastAsia="Times New Roman" w:hAnsi="Times New Roman" w:cs="Times New Roman"/>
          <w:i/>
          <w:iCs/>
          <w:color w:val="000000"/>
          <w:kern w:val="0"/>
          <w:sz w:val="27"/>
          <w:szCs w:val="27"/>
          <w:lang w:eastAsia="es-CO"/>
          <w14:ligatures w14:val="none"/>
        </w:rPr>
        <w:t>exp </w:t>
      </w:r>
      <w:r w:rsidRPr="009C5D62">
        <w:rPr>
          <w:rFonts w:ascii="Times New Roman" w:eastAsia="Times New Roman" w:hAnsi="Times New Roman" w:cs="Times New Roman"/>
          <w:i/>
          <w:iCs/>
          <w:color w:val="000000"/>
          <w:kern w:val="0"/>
          <w:sz w:val="27"/>
          <w:szCs w:val="27"/>
          <w:vertAlign w:val="subscript"/>
          <w:lang w:eastAsia="es-CO"/>
          <w14:ligatures w14:val="none"/>
        </w:rPr>
        <w:t>1</w:t>
      </w:r>
      <w:r w:rsidRPr="009C5D62">
        <w:rPr>
          <w:rFonts w:ascii="Times New Roman" w:eastAsia="Times New Roman" w:hAnsi="Times New Roman" w:cs="Times New Roman"/>
          <w:color w:val="000000"/>
          <w:kern w:val="0"/>
          <w:sz w:val="27"/>
          <w:szCs w:val="27"/>
          <w:lang w:eastAsia="es-CO"/>
          <w14:ligatures w14:val="none"/>
        </w:rPr>
        <w:t> &gt; a &lt; </w:t>
      </w:r>
      <w:r w:rsidRPr="009C5D62">
        <w:rPr>
          <w:rFonts w:ascii="Times New Roman" w:eastAsia="Times New Roman" w:hAnsi="Times New Roman" w:cs="Times New Roman"/>
          <w:i/>
          <w:iCs/>
          <w:color w:val="000000"/>
          <w:kern w:val="0"/>
          <w:sz w:val="27"/>
          <w:szCs w:val="27"/>
          <w:lang w:eastAsia="es-CO"/>
          <w14:ligatures w14:val="none"/>
        </w:rPr>
        <w:t>exp </w:t>
      </w:r>
      <w:r w:rsidRPr="009C5D62">
        <w:rPr>
          <w:rFonts w:ascii="Times New Roman" w:eastAsia="Times New Roman" w:hAnsi="Times New Roman" w:cs="Times New Roman"/>
          <w:i/>
          <w:iCs/>
          <w:color w:val="000000"/>
          <w:kern w:val="0"/>
          <w:sz w:val="27"/>
          <w:szCs w:val="27"/>
          <w:vertAlign w:val="subscript"/>
          <w:lang w:eastAsia="es-CO"/>
          <w14:ligatures w14:val="none"/>
        </w:rPr>
        <w:t>k</w:t>
      </w:r>
      <w:r w:rsidRPr="009C5D62">
        <w:rPr>
          <w:rFonts w:ascii="Times New Roman" w:eastAsia="Times New Roman" w:hAnsi="Times New Roman" w:cs="Times New Roman"/>
          <w:color w:val="000000"/>
          <w:kern w:val="0"/>
          <w:sz w:val="27"/>
          <w:szCs w:val="27"/>
          <w:lang w:eastAsia="es-CO"/>
          <w14:ligatures w14:val="none"/>
        </w:rPr>
        <w:t> &gt; se evalúen en secuencia y que el valor de la expresión final &lt; </w:t>
      </w:r>
      <w:r w:rsidRPr="009C5D62">
        <w:rPr>
          <w:rFonts w:ascii="Times New Roman" w:eastAsia="Times New Roman" w:hAnsi="Times New Roman" w:cs="Times New Roman"/>
          <w:i/>
          <w:iCs/>
          <w:color w:val="000000"/>
          <w:kern w:val="0"/>
          <w:sz w:val="27"/>
          <w:szCs w:val="27"/>
          <w:lang w:eastAsia="es-CO"/>
          <w14:ligatures w14:val="none"/>
        </w:rPr>
        <w:t>exp </w:t>
      </w:r>
      <w:r w:rsidRPr="009C5D62">
        <w:rPr>
          <w:rFonts w:ascii="Times New Roman" w:eastAsia="Times New Roman" w:hAnsi="Times New Roman" w:cs="Times New Roman"/>
          <w:i/>
          <w:iCs/>
          <w:color w:val="000000"/>
          <w:kern w:val="0"/>
          <w:sz w:val="27"/>
          <w:szCs w:val="27"/>
          <w:vertAlign w:val="subscript"/>
          <w:lang w:eastAsia="es-CO"/>
          <w14:ligatures w14:val="none"/>
        </w:rPr>
        <w:t>k</w:t>
      </w:r>
      <w:r w:rsidRPr="009C5D62">
        <w:rPr>
          <w:rFonts w:ascii="Times New Roman" w:eastAsia="Times New Roman" w:hAnsi="Times New Roman" w:cs="Times New Roman"/>
          <w:color w:val="000000"/>
          <w:kern w:val="0"/>
          <w:sz w:val="27"/>
          <w:szCs w:val="27"/>
          <w:lang w:eastAsia="es-CO"/>
          <w14:ligatures w14:val="none"/>
        </w:rPr>
        <w:t> &gt; se devuelva como el valor de toda la forma </w:t>
      </w:r>
      <w:r w:rsidRPr="009C5D62">
        <w:rPr>
          <w:rFonts w:ascii="Courier New" w:eastAsia="Times New Roman" w:hAnsi="Courier New" w:cs="Courier New"/>
          <w:color w:val="000000"/>
          <w:kern w:val="0"/>
          <w:sz w:val="20"/>
          <w:szCs w:val="20"/>
          <w:lang w:eastAsia="es-CO"/>
          <w14:ligatures w14:val="none"/>
        </w:rPr>
        <w:t>inicial</w:t>
      </w:r>
      <w:r w:rsidRPr="009C5D62">
        <w:rPr>
          <w:rFonts w:ascii="Times New Roman" w:eastAsia="Times New Roman" w:hAnsi="Times New Roman" w:cs="Times New Roman"/>
          <w:color w:val="000000"/>
          <w:kern w:val="0"/>
          <w:sz w:val="27"/>
          <w:szCs w:val="27"/>
          <w:lang w:eastAsia="es-CO"/>
          <w14:ligatures w14:val="none"/>
        </w:rPr>
        <w:t> . </w:t>
      </w:r>
      <w:bookmarkStart w:id="24" w:name="call_footnote_Temp_323"/>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"footnote_Temp_323"</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eastAsia="es-CO"/>
          <w14:ligatures w14:val="none"/>
        </w:rPr>
        <w:t>3</w:t>
      </w:r>
      <w:r w:rsidRPr="009C5D62">
        <w:rPr>
          <w:rFonts w:ascii="Times New Roman" w:eastAsia="Times New Roman" w:hAnsi="Times New Roman" w:cs="Times New Roman"/>
          <w:color w:val="000000"/>
          <w:kern w:val="0"/>
          <w:sz w:val="27"/>
          <w:szCs w:val="27"/>
          <w:lang w:eastAsia="es-CO"/>
          <w14:ligatures w14:val="none"/>
        </w:rPr>
        <w:fldChar w:fldCharType="end"/>
      </w:r>
      <w:bookmarkEnd w:id="24"/>
    </w:p>
    <w:p w14:paraId="3D23C650"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Aunque </w:t>
      </w:r>
      <w:r w:rsidRPr="009C5D62">
        <w:rPr>
          <w:rFonts w:ascii="Courier New" w:eastAsia="Times New Roman" w:hAnsi="Courier New" w:cs="Courier New"/>
          <w:color w:val="000000"/>
          <w:kern w:val="0"/>
          <w:sz w:val="20"/>
          <w:szCs w:val="20"/>
          <w:lang w:eastAsia="es-CO"/>
          <w14:ligatures w14:val="none"/>
        </w:rPr>
        <w:t>retirar</w:t>
      </w:r>
      <w:r w:rsidRPr="009C5D62">
        <w:rPr>
          <w:rFonts w:ascii="Times New Roman" w:eastAsia="Times New Roman" w:hAnsi="Times New Roman" w:cs="Times New Roman"/>
          <w:color w:val="000000"/>
          <w:kern w:val="0"/>
          <w:sz w:val="27"/>
          <w:szCs w:val="27"/>
          <w:lang w:eastAsia="es-CO"/>
          <w14:ligatures w14:val="none"/>
        </w:rPr>
        <w:t> funciona correctamente, la variable </w:t>
      </w:r>
      <w:r w:rsidRPr="009C5D62">
        <w:rPr>
          <w:rFonts w:ascii="Courier New" w:eastAsia="Times New Roman" w:hAnsi="Courier New" w:cs="Courier New"/>
          <w:color w:val="000000"/>
          <w:kern w:val="0"/>
          <w:sz w:val="20"/>
          <w:szCs w:val="20"/>
          <w:lang w:eastAsia="es-CO"/>
          <w14:ligatures w14:val="none"/>
        </w:rPr>
        <w:t>saldo</w:t>
      </w:r>
      <w:r w:rsidRPr="009C5D62">
        <w:rPr>
          <w:rFonts w:ascii="Times New Roman" w:eastAsia="Times New Roman" w:hAnsi="Times New Roman" w:cs="Times New Roman"/>
          <w:color w:val="000000"/>
          <w:kern w:val="0"/>
          <w:sz w:val="27"/>
          <w:szCs w:val="27"/>
          <w:lang w:eastAsia="es-CO"/>
          <w14:ligatures w14:val="none"/>
        </w:rPr>
        <w:t> presenta un problema. Como se especificó anteriormente, </w:t>
      </w:r>
      <w:r w:rsidRPr="009C5D62">
        <w:rPr>
          <w:rFonts w:ascii="Courier New" w:eastAsia="Times New Roman" w:hAnsi="Courier New" w:cs="Courier New"/>
          <w:color w:val="000000"/>
          <w:kern w:val="0"/>
          <w:sz w:val="20"/>
          <w:szCs w:val="20"/>
          <w:lang w:eastAsia="es-CO"/>
          <w14:ligatures w14:val="none"/>
        </w:rPr>
        <w:t>saldo</w:t>
      </w:r>
      <w:r w:rsidRPr="009C5D62">
        <w:rPr>
          <w:rFonts w:ascii="Times New Roman" w:eastAsia="Times New Roman" w:hAnsi="Times New Roman" w:cs="Times New Roman"/>
          <w:color w:val="000000"/>
          <w:kern w:val="0"/>
          <w:sz w:val="27"/>
          <w:szCs w:val="27"/>
          <w:lang w:eastAsia="es-CO"/>
          <w14:ligatures w14:val="none"/>
        </w:rPr>
        <w:t> es un nombre definido en el entorno global y cualquier procedimiento puede examinarlo o modificarlo libremente. Sería mucho mejor si pudiéramos hacer que </w:t>
      </w:r>
      <w:r w:rsidRPr="009C5D62">
        <w:rPr>
          <w:rFonts w:ascii="Courier New" w:eastAsia="Times New Roman" w:hAnsi="Courier New" w:cs="Courier New"/>
          <w:color w:val="000000"/>
          <w:kern w:val="0"/>
          <w:sz w:val="20"/>
          <w:szCs w:val="20"/>
          <w:lang w:eastAsia="es-CO"/>
          <w14:ligatures w14:val="none"/>
        </w:rPr>
        <w:t>saldo</w:t>
      </w:r>
      <w:r w:rsidRPr="009C5D62">
        <w:rPr>
          <w:rFonts w:ascii="Times New Roman" w:eastAsia="Times New Roman" w:hAnsi="Times New Roman" w:cs="Times New Roman"/>
          <w:color w:val="000000"/>
          <w:kern w:val="0"/>
          <w:sz w:val="27"/>
          <w:szCs w:val="27"/>
          <w:lang w:eastAsia="es-CO"/>
          <w14:ligatures w14:val="none"/>
        </w:rPr>
        <w:t> fuera interno a </w:t>
      </w:r>
      <w:r w:rsidRPr="009C5D62">
        <w:rPr>
          <w:rFonts w:ascii="Courier New" w:eastAsia="Times New Roman" w:hAnsi="Courier New" w:cs="Courier New"/>
          <w:color w:val="000000"/>
          <w:kern w:val="0"/>
          <w:sz w:val="20"/>
          <w:szCs w:val="20"/>
          <w:lang w:eastAsia="es-CO"/>
          <w14:ligatures w14:val="none"/>
        </w:rPr>
        <w:t>retirar</w:t>
      </w:r>
      <w:r w:rsidRPr="009C5D62">
        <w:rPr>
          <w:rFonts w:ascii="Times New Roman" w:eastAsia="Times New Roman" w:hAnsi="Times New Roman" w:cs="Times New Roman"/>
          <w:color w:val="000000"/>
          <w:kern w:val="0"/>
          <w:sz w:val="27"/>
          <w:szCs w:val="27"/>
          <w:lang w:eastAsia="es-CO"/>
          <w14:ligatures w14:val="none"/>
        </w:rPr>
        <w:t> , de modo que </w:t>
      </w:r>
      <w:r w:rsidRPr="009C5D62">
        <w:rPr>
          <w:rFonts w:ascii="Courier New" w:eastAsia="Times New Roman" w:hAnsi="Courier New" w:cs="Courier New"/>
          <w:color w:val="000000"/>
          <w:kern w:val="0"/>
          <w:sz w:val="20"/>
          <w:szCs w:val="20"/>
          <w:lang w:eastAsia="es-CO"/>
          <w14:ligatures w14:val="none"/>
        </w:rPr>
        <w:t>retirar</w:t>
      </w:r>
      <w:r w:rsidRPr="009C5D62">
        <w:rPr>
          <w:rFonts w:ascii="Times New Roman" w:eastAsia="Times New Roman" w:hAnsi="Times New Roman" w:cs="Times New Roman"/>
          <w:color w:val="000000"/>
          <w:kern w:val="0"/>
          <w:sz w:val="27"/>
          <w:szCs w:val="27"/>
          <w:lang w:eastAsia="es-CO"/>
          <w14:ligatures w14:val="none"/>
        </w:rPr>
        <w:t> fuera el único procedimiento que pudiera acceder </w:t>
      </w:r>
      <w:r w:rsidRPr="009C5D62">
        <w:rPr>
          <w:rFonts w:ascii="Courier New" w:eastAsia="Times New Roman" w:hAnsi="Courier New" w:cs="Courier New"/>
          <w:color w:val="000000"/>
          <w:kern w:val="0"/>
          <w:sz w:val="20"/>
          <w:szCs w:val="20"/>
          <w:lang w:eastAsia="es-CO"/>
          <w14:ligatures w14:val="none"/>
        </w:rPr>
        <w:t>a saldo</w:t>
      </w:r>
      <w:r w:rsidRPr="009C5D62">
        <w:rPr>
          <w:rFonts w:ascii="Times New Roman" w:eastAsia="Times New Roman" w:hAnsi="Times New Roman" w:cs="Times New Roman"/>
          <w:color w:val="000000"/>
          <w:kern w:val="0"/>
          <w:sz w:val="27"/>
          <w:szCs w:val="27"/>
          <w:lang w:eastAsia="es-CO"/>
          <w14:ligatures w14:val="none"/>
        </w:rPr>
        <w:t> directamente, mientras que cualquier otro procedimiento solo pudiera acceder </w:t>
      </w:r>
      <w:r w:rsidRPr="009C5D62">
        <w:rPr>
          <w:rFonts w:ascii="Courier New" w:eastAsia="Times New Roman" w:hAnsi="Courier New" w:cs="Courier New"/>
          <w:color w:val="000000"/>
          <w:kern w:val="0"/>
          <w:sz w:val="20"/>
          <w:szCs w:val="20"/>
          <w:lang w:eastAsia="es-CO"/>
          <w14:ligatures w14:val="none"/>
        </w:rPr>
        <w:t>a saldo</w:t>
      </w:r>
      <w:r w:rsidRPr="009C5D62">
        <w:rPr>
          <w:rFonts w:ascii="Times New Roman" w:eastAsia="Times New Roman" w:hAnsi="Times New Roman" w:cs="Times New Roman"/>
          <w:color w:val="000000"/>
          <w:kern w:val="0"/>
          <w:sz w:val="27"/>
          <w:szCs w:val="27"/>
          <w:lang w:eastAsia="es-CO"/>
          <w14:ligatures w14:val="none"/>
        </w:rPr>
        <w:t> indirectamente (mediante llamadas a </w:t>
      </w:r>
      <w:r w:rsidRPr="009C5D62">
        <w:rPr>
          <w:rFonts w:ascii="Courier New" w:eastAsia="Times New Roman" w:hAnsi="Courier New" w:cs="Courier New"/>
          <w:color w:val="000000"/>
          <w:kern w:val="0"/>
          <w:sz w:val="20"/>
          <w:szCs w:val="20"/>
          <w:lang w:eastAsia="es-CO"/>
          <w14:ligatures w14:val="none"/>
        </w:rPr>
        <w:t>retirar</w:t>
      </w:r>
      <w:r w:rsidRPr="009C5D62">
        <w:rPr>
          <w:rFonts w:ascii="Times New Roman" w:eastAsia="Times New Roman" w:hAnsi="Times New Roman" w:cs="Times New Roman"/>
          <w:color w:val="000000"/>
          <w:kern w:val="0"/>
          <w:sz w:val="27"/>
          <w:szCs w:val="27"/>
          <w:lang w:eastAsia="es-CO"/>
          <w14:ligatures w14:val="none"/>
        </w:rPr>
        <w:t> ). Esto modelaría con mayor precisión la idea de que </w:t>
      </w:r>
      <w:r w:rsidRPr="009C5D62">
        <w:rPr>
          <w:rFonts w:ascii="Courier New" w:eastAsia="Times New Roman" w:hAnsi="Courier New" w:cs="Courier New"/>
          <w:color w:val="000000"/>
          <w:kern w:val="0"/>
          <w:sz w:val="20"/>
          <w:szCs w:val="20"/>
          <w:lang w:eastAsia="es-CO"/>
          <w14:ligatures w14:val="none"/>
        </w:rPr>
        <w:t>saldo es una variable de estado local que retira</w:t>
      </w:r>
      <w:r w:rsidRPr="009C5D62">
        <w:rPr>
          <w:rFonts w:ascii="Times New Roman" w:eastAsia="Times New Roman" w:hAnsi="Times New Roman" w:cs="Times New Roman"/>
          <w:color w:val="000000"/>
          <w:kern w:val="0"/>
          <w:sz w:val="27"/>
          <w:szCs w:val="27"/>
          <w:lang w:eastAsia="es-CO"/>
          <w14:ligatures w14:val="none"/>
        </w:rPr>
        <w:t> utiliza para controlar el estado de la cuenta.</w:t>
      </w:r>
    </w:p>
    <w:p w14:paraId="207BD2B1"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Podemos hacer que </w:t>
      </w:r>
      <w:r w:rsidRPr="009C5D62">
        <w:rPr>
          <w:rFonts w:ascii="Courier New" w:eastAsia="Times New Roman" w:hAnsi="Courier New" w:cs="Courier New"/>
          <w:color w:val="000000"/>
          <w:kern w:val="0"/>
          <w:sz w:val="20"/>
          <w:szCs w:val="20"/>
          <w:lang w:eastAsia="es-CO"/>
          <w14:ligatures w14:val="none"/>
        </w:rPr>
        <w:t>el saldo</w:t>
      </w:r>
      <w:r w:rsidRPr="009C5D62">
        <w:rPr>
          <w:rFonts w:ascii="Times New Roman" w:eastAsia="Times New Roman" w:hAnsi="Times New Roman" w:cs="Times New Roman"/>
          <w:color w:val="000000"/>
          <w:kern w:val="0"/>
          <w:sz w:val="27"/>
          <w:szCs w:val="27"/>
          <w:lang w:eastAsia="es-CO"/>
          <w14:ligatures w14:val="none"/>
        </w:rPr>
        <w:t> sea interno para </w:t>
      </w:r>
      <w:r w:rsidRPr="009C5D62">
        <w:rPr>
          <w:rFonts w:ascii="Courier New" w:eastAsia="Times New Roman" w:hAnsi="Courier New" w:cs="Courier New"/>
          <w:color w:val="000000"/>
          <w:kern w:val="0"/>
          <w:sz w:val="20"/>
          <w:szCs w:val="20"/>
          <w:lang w:eastAsia="es-CO"/>
          <w14:ligatures w14:val="none"/>
        </w:rPr>
        <w:t>retirarlo</w:t>
      </w:r>
      <w:r w:rsidRPr="009C5D62">
        <w:rPr>
          <w:rFonts w:ascii="Times New Roman" w:eastAsia="Times New Roman" w:hAnsi="Times New Roman" w:cs="Times New Roman"/>
          <w:color w:val="000000"/>
          <w:kern w:val="0"/>
          <w:sz w:val="27"/>
          <w:szCs w:val="27"/>
          <w:lang w:eastAsia="es-CO"/>
          <w14:ligatures w14:val="none"/>
        </w:rPr>
        <w:t> reescribiendo la definición de la siguiente manera:</w:t>
      </w:r>
    </w:p>
    <w:p w14:paraId="494E8BCB"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 w:name="%_idx_2884"/>
      <w:bookmarkEnd w:id="25"/>
      <w:r w:rsidRPr="009C5D62">
        <w:rPr>
          <w:rFonts w:ascii="Courier New" w:eastAsia="Times New Roman" w:hAnsi="Courier New" w:cs="Courier New"/>
          <w:color w:val="000000"/>
          <w:kern w:val="0"/>
          <w:sz w:val="20"/>
          <w:szCs w:val="20"/>
          <w:lang w:eastAsia="es-CO"/>
          <w14:ligatures w14:val="none"/>
        </w:rPr>
        <w:t>(define new-withdraw</w:t>
      </w:r>
      <w:r w:rsidRPr="009C5D62">
        <w:rPr>
          <w:rFonts w:ascii="Courier New" w:eastAsia="Times New Roman" w:hAnsi="Courier New" w:cs="Courier New"/>
          <w:color w:val="000000"/>
          <w:kern w:val="0"/>
          <w:sz w:val="20"/>
          <w:szCs w:val="20"/>
          <w:lang w:eastAsia="es-CO"/>
          <w14:ligatures w14:val="none"/>
        </w:rPr>
        <w:br/>
        <w:t>  (let ((saldo 100))</w:t>
      </w:r>
      <w:r w:rsidRPr="009C5D62">
        <w:rPr>
          <w:rFonts w:ascii="Courier New" w:eastAsia="Times New Roman" w:hAnsi="Courier New" w:cs="Courier New"/>
          <w:color w:val="000000"/>
          <w:kern w:val="0"/>
          <w:sz w:val="20"/>
          <w:szCs w:val="20"/>
          <w:lang w:eastAsia="es-CO"/>
          <w14:ligatures w14:val="none"/>
        </w:rPr>
        <w:br/>
        <w:t>    (lambda (monto)</w:t>
      </w:r>
      <w:r w:rsidRPr="009C5D62">
        <w:rPr>
          <w:rFonts w:ascii="Courier New" w:eastAsia="Times New Roman" w:hAnsi="Courier New" w:cs="Courier New"/>
          <w:color w:val="000000"/>
          <w:kern w:val="0"/>
          <w:sz w:val="20"/>
          <w:szCs w:val="20"/>
          <w:lang w:eastAsia="es-CO"/>
          <w14:ligatures w14:val="none"/>
        </w:rPr>
        <w:br/>
        <w:t>      (si (&gt;= saldo monto)</w:t>
      </w:r>
      <w:r w:rsidRPr="009C5D62">
        <w:rPr>
          <w:rFonts w:ascii="Courier New" w:eastAsia="Times New Roman" w:hAnsi="Courier New" w:cs="Courier New"/>
          <w:color w:val="000000"/>
          <w:kern w:val="0"/>
          <w:sz w:val="20"/>
          <w:szCs w:val="20"/>
          <w:lang w:eastAsia="es-CO"/>
          <w14:ligatures w14:val="none"/>
        </w:rPr>
        <w:br/>
        <w:t>          (begin (set! saldo (- saldo monto))</w:t>
      </w:r>
      <w:r w:rsidRPr="009C5D62">
        <w:rPr>
          <w:rFonts w:ascii="Courier New" w:eastAsia="Times New Roman" w:hAnsi="Courier New" w:cs="Courier New"/>
          <w:color w:val="000000"/>
          <w:kern w:val="0"/>
          <w:sz w:val="20"/>
          <w:szCs w:val="20"/>
          <w:lang w:eastAsia="es-CO"/>
          <w14:ligatures w14:val="none"/>
        </w:rPr>
        <w:br/>
        <w:t>                 saldo)</w:t>
      </w:r>
      <w:r w:rsidRPr="009C5D62">
        <w:rPr>
          <w:rFonts w:ascii="Courier New" w:eastAsia="Times New Roman" w:hAnsi="Courier New" w:cs="Courier New"/>
          <w:color w:val="000000"/>
          <w:kern w:val="0"/>
          <w:sz w:val="20"/>
          <w:szCs w:val="20"/>
          <w:lang w:eastAsia="es-CO"/>
          <w14:ligatures w14:val="none"/>
        </w:rPr>
        <w:br/>
        <w:t>          "Fondos insuficientes"))))</w:t>
      </w:r>
    </w:p>
    <w:p w14:paraId="6555CD20"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Lo que hemos hecho aquí es usar </w:t>
      </w:r>
      <w:r w:rsidRPr="009C5D62">
        <w:rPr>
          <w:rFonts w:ascii="Courier New" w:eastAsia="Times New Roman" w:hAnsi="Courier New" w:cs="Courier New"/>
          <w:color w:val="000000"/>
          <w:kern w:val="0"/>
          <w:sz w:val="20"/>
          <w:szCs w:val="20"/>
          <w:lang w:eastAsia="es-CO"/>
          <w14:ligatures w14:val="none"/>
        </w:rPr>
        <w:t>let</w:t>
      </w:r>
      <w:r w:rsidRPr="009C5D62">
        <w:rPr>
          <w:rFonts w:ascii="Times New Roman" w:eastAsia="Times New Roman" w:hAnsi="Times New Roman" w:cs="Times New Roman"/>
          <w:color w:val="000000"/>
          <w:kern w:val="0"/>
          <w:sz w:val="27"/>
          <w:szCs w:val="27"/>
          <w:lang w:eastAsia="es-CO"/>
          <w14:ligatures w14:val="none"/>
        </w:rPr>
        <w:t> para establecer un entorno con una variable local </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27"/>
          <w:szCs w:val="27"/>
          <w:lang w:eastAsia="es-CO"/>
          <w14:ligatures w14:val="none"/>
        </w:rPr>
        <w:t> , vinculada al valor inicial 100. Dentro de este entorno local, usamos </w:t>
      </w:r>
      <w:r w:rsidRPr="009C5D62">
        <w:rPr>
          <w:rFonts w:ascii="Courier New" w:eastAsia="Times New Roman" w:hAnsi="Courier New" w:cs="Courier New"/>
          <w:color w:val="000000"/>
          <w:kern w:val="0"/>
          <w:sz w:val="20"/>
          <w:szCs w:val="20"/>
          <w:lang w:eastAsia="es-CO"/>
          <w14:ligatures w14:val="none"/>
        </w:rPr>
        <w:t>lambda</w:t>
      </w:r>
      <w:r w:rsidRPr="009C5D62">
        <w:rPr>
          <w:rFonts w:ascii="Times New Roman" w:eastAsia="Times New Roman" w:hAnsi="Times New Roman" w:cs="Times New Roman"/>
          <w:color w:val="000000"/>
          <w:kern w:val="0"/>
          <w:sz w:val="27"/>
          <w:szCs w:val="27"/>
          <w:lang w:eastAsia="es-CO"/>
          <w14:ligatures w14:val="none"/>
        </w:rPr>
        <w:t> para crear un procedimiento que toma </w:t>
      </w:r>
      <w:r w:rsidRPr="009C5D62">
        <w:rPr>
          <w:rFonts w:ascii="Courier New" w:eastAsia="Times New Roman" w:hAnsi="Courier New" w:cs="Courier New"/>
          <w:color w:val="000000"/>
          <w:kern w:val="0"/>
          <w:sz w:val="20"/>
          <w:szCs w:val="20"/>
          <w:lang w:eastAsia="es-CO"/>
          <w14:ligatures w14:val="none"/>
        </w:rPr>
        <w:t>amount</w:t>
      </w:r>
      <w:r w:rsidRPr="009C5D62">
        <w:rPr>
          <w:rFonts w:ascii="Times New Roman" w:eastAsia="Times New Roman" w:hAnsi="Times New Roman" w:cs="Times New Roman"/>
          <w:color w:val="000000"/>
          <w:kern w:val="0"/>
          <w:sz w:val="27"/>
          <w:szCs w:val="27"/>
          <w:lang w:eastAsia="es-CO"/>
          <w14:ligatures w14:val="none"/>
        </w:rPr>
        <w:t> como argumento y se comporta como nuestro procedimiento </w:t>
      </w:r>
      <w:r w:rsidRPr="009C5D62">
        <w:rPr>
          <w:rFonts w:ascii="Courier New" w:eastAsia="Times New Roman" w:hAnsi="Courier New" w:cs="Courier New"/>
          <w:color w:val="000000"/>
          <w:kern w:val="0"/>
          <w:sz w:val="20"/>
          <w:szCs w:val="20"/>
          <w:lang w:eastAsia="es-CO"/>
          <w14:ligatures w14:val="none"/>
        </w:rPr>
        <w:t>de retiro</w:t>
      </w:r>
      <w:r w:rsidRPr="009C5D62">
        <w:rPr>
          <w:rFonts w:ascii="Times New Roman" w:eastAsia="Times New Roman" w:hAnsi="Times New Roman" w:cs="Times New Roman"/>
          <w:color w:val="000000"/>
          <w:kern w:val="0"/>
          <w:sz w:val="27"/>
          <w:szCs w:val="27"/>
          <w:lang w:eastAsia="es-CO"/>
          <w14:ligatures w14:val="none"/>
        </w:rPr>
        <w:t> anterior . Este procedimiento, devuelto como resultado de la evaluación de la expresión </w:t>
      </w:r>
      <w:r w:rsidRPr="009C5D62">
        <w:rPr>
          <w:rFonts w:ascii="Courier New" w:eastAsia="Times New Roman" w:hAnsi="Courier New" w:cs="Courier New"/>
          <w:color w:val="000000"/>
          <w:kern w:val="0"/>
          <w:sz w:val="20"/>
          <w:szCs w:val="20"/>
          <w:lang w:eastAsia="es-CO"/>
          <w14:ligatures w14:val="none"/>
        </w:rPr>
        <w:t>let , es new-withdraw</w:t>
      </w:r>
      <w:r w:rsidRPr="009C5D62">
        <w:rPr>
          <w:rFonts w:ascii="Times New Roman" w:eastAsia="Times New Roman" w:hAnsi="Times New Roman" w:cs="Times New Roman"/>
          <w:color w:val="000000"/>
          <w:kern w:val="0"/>
          <w:sz w:val="27"/>
          <w:szCs w:val="27"/>
          <w:lang w:eastAsia="es-CO"/>
          <w14:ligatures w14:val="none"/>
        </w:rPr>
        <w:t> , que se comporta exactamente igual que </w:t>
      </w:r>
      <w:r w:rsidRPr="009C5D62">
        <w:rPr>
          <w:rFonts w:ascii="Courier New" w:eastAsia="Times New Roman" w:hAnsi="Courier New" w:cs="Courier New"/>
          <w:color w:val="000000"/>
          <w:kern w:val="0"/>
          <w:sz w:val="20"/>
          <w:szCs w:val="20"/>
          <w:lang w:eastAsia="es-CO"/>
          <w14:ligatures w14:val="none"/>
        </w:rPr>
        <w:t>recall,</w:t>
      </w:r>
      <w:r w:rsidRPr="009C5D62">
        <w:rPr>
          <w:rFonts w:ascii="Times New Roman" w:eastAsia="Times New Roman" w:hAnsi="Times New Roman" w:cs="Times New Roman"/>
          <w:color w:val="000000"/>
          <w:kern w:val="0"/>
          <w:sz w:val="27"/>
          <w:szCs w:val="27"/>
          <w:lang w:eastAsia="es-CO"/>
          <w14:ligatures w14:val="none"/>
        </w:rPr>
        <w:t> pero cuya variable </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27"/>
          <w:szCs w:val="27"/>
          <w:lang w:eastAsia="es-CO"/>
          <w14:ligatures w14:val="none"/>
        </w:rPr>
        <w:t> no es accesible por ningún otro procedimiento. </w:t>
      </w:r>
      <w:bookmarkStart w:id="26" w:name="call_footnote_Temp_324"/>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"footnote_Temp_324"</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eastAsia="es-CO"/>
          <w14:ligatures w14:val="none"/>
        </w:rPr>
        <w:t>4</w:t>
      </w:r>
      <w:r w:rsidRPr="009C5D62">
        <w:rPr>
          <w:rFonts w:ascii="Times New Roman" w:eastAsia="Times New Roman" w:hAnsi="Times New Roman" w:cs="Times New Roman"/>
          <w:color w:val="000000"/>
          <w:kern w:val="0"/>
          <w:sz w:val="27"/>
          <w:szCs w:val="27"/>
          <w:lang w:eastAsia="es-CO"/>
          <w14:ligatures w14:val="none"/>
        </w:rPr>
        <w:fldChar w:fldCharType="end"/>
      </w:r>
      <w:bookmarkEnd w:id="26"/>
    </w:p>
    <w:p w14:paraId="27AB316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La combinación de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27"/>
          <w:szCs w:val="27"/>
          <w:lang w:eastAsia="es-CO"/>
          <w14:ligatures w14:val="none"/>
        </w:rPr>
        <w:t xml:space="preserve"> con variables locales es la técnica general de programación que utilizaremos para construir objetos computacionales con </w:t>
      </w:r>
      <w:r w:rsidRPr="009C5D62">
        <w:rPr>
          <w:rFonts w:ascii="Times New Roman" w:eastAsia="Times New Roman" w:hAnsi="Times New Roman" w:cs="Times New Roman"/>
          <w:color w:val="000000"/>
          <w:kern w:val="0"/>
          <w:sz w:val="27"/>
          <w:szCs w:val="27"/>
          <w:lang w:eastAsia="es-CO"/>
          <w14:ligatures w14:val="none"/>
        </w:rPr>
        <w:lastRenderedPageBreak/>
        <w:t>estado local. Desafortunadamente, esta técnica plantea un problema grave: al introducir los procedimientos, también introdujimos el modelo de evaluación por sustitución (sección  </w:t>
      </w:r>
      <w:hyperlink r:id="rId9" w:anchor="%_sec_1.1.5" w:history="1">
        <w:r w:rsidRPr="009C5D62">
          <w:rPr>
            <w:rFonts w:ascii="Times New Roman" w:eastAsia="Times New Roman" w:hAnsi="Times New Roman" w:cs="Times New Roman"/>
            <w:color w:val="0000FF"/>
            <w:kern w:val="0"/>
            <w:sz w:val="27"/>
            <w:szCs w:val="27"/>
            <w:u w:val="single"/>
            <w:lang w:eastAsia="es-CO"/>
            <w14:ligatures w14:val="none"/>
          </w:rPr>
          <w:t>1.1.5</w:t>
        </w:r>
      </w:hyperlink>
      <w:r w:rsidRPr="009C5D62">
        <w:rPr>
          <w:rFonts w:ascii="Times New Roman" w:eastAsia="Times New Roman" w:hAnsi="Times New Roman" w:cs="Times New Roman"/>
          <w:color w:val="000000"/>
          <w:kern w:val="0"/>
          <w:sz w:val="27"/>
          <w:szCs w:val="27"/>
          <w:lang w:eastAsia="es-CO"/>
          <w14:ligatures w14:val="none"/>
        </w:rPr>
        <w:t> ) para interpretar el significado de la aplicación de procedimientos. Dijimos que la aplicación de un procedimiento debe interpretarse como la evaluación del cuerpo del procedimiento con los parámetros formales reemplazados por sus valores. El problema radica en que, al introducir la asignación en nuestro lenguaje, la sustitución deja de ser un modelo adecuado de aplicación de procedimientos. (Veremos por qué en la sección  </w:t>
      </w:r>
      <w:hyperlink r:id="rId10" w:anchor="%_sec_3.1.3" w:history="1">
        <w:r w:rsidRPr="009C5D62">
          <w:rPr>
            <w:rFonts w:ascii="Times New Roman" w:eastAsia="Times New Roman" w:hAnsi="Times New Roman" w:cs="Times New Roman"/>
            <w:color w:val="0000FF"/>
            <w:kern w:val="0"/>
            <w:sz w:val="27"/>
            <w:szCs w:val="27"/>
            <w:u w:val="single"/>
            <w:lang w:eastAsia="es-CO"/>
            <w14:ligatures w14:val="none"/>
          </w:rPr>
          <w:t>3.1.3</w:t>
        </w:r>
      </w:hyperlink>
      <w:r w:rsidRPr="009C5D62">
        <w:rPr>
          <w:rFonts w:ascii="Times New Roman" w:eastAsia="Times New Roman" w:hAnsi="Times New Roman" w:cs="Times New Roman"/>
          <w:color w:val="000000"/>
          <w:kern w:val="0"/>
          <w:sz w:val="27"/>
          <w:szCs w:val="27"/>
          <w:lang w:eastAsia="es-CO"/>
          <w14:ligatures w14:val="none"/>
        </w:rPr>
        <w:t> ). En consecuencia, técnicamente no tenemos forma de comprender por qué el procedimiento </w:t>
      </w:r>
      <w:r w:rsidRPr="009C5D62">
        <w:rPr>
          <w:rFonts w:ascii="Courier New" w:eastAsia="Times New Roman" w:hAnsi="Courier New" w:cs="Courier New"/>
          <w:color w:val="000000"/>
          <w:kern w:val="0"/>
          <w:sz w:val="20"/>
          <w:szCs w:val="20"/>
          <w:lang w:eastAsia="es-CO"/>
          <w14:ligatures w14:val="none"/>
        </w:rPr>
        <w:t>"new-withdraw"</w:t>
      </w:r>
      <w:r w:rsidRPr="009C5D62">
        <w:rPr>
          <w:rFonts w:ascii="Times New Roman" w:eastAsia="Times New Roman" w:hAnsi="Times New Roman" w:cs="Times New Roman"/>
          <w:color w:val="000000"/>
          <w:kern w:val="0"/>
          <w:sz w:val="27"/>
          <w:szCs w:val="27"/>
          <w:lang w:eastAsia="es-CO"/>
          <w14:ligatures w14:val="none"/>
        </w:rPr>
        <w:t> se comporta como se indicó anteriormente. Para comprender realmente un procedimiento como " </w:t>
      </w:r>
      <w:r w:rsidRPr="009C5D62">
        <w:rPr>
          <w:rFonts w:ascii="Courier New" w:eastAsia="Times New Roman" w:hAnsi="Courier New" w:cs="Courier New"/>
          <w:color w:val="000000"/>
          <w:kern w:val="0"/>
          <w:sz w:val="20"/>
          <w:szCs w:val="20"/>
          <w:lang w:eastAsia="es-CO"/>
          <w14:ligatures w14:val="none"/>
        </w:rPr>
        <w:t>new-withdraw"</w:t>
      </w:r>
      <w:r w:rsidRPr="009C5D62">
        <w:rPr>
          <w:rFonts w:ascii="Times New Roman" w:eastAsia="Times New Roman" w:hAnsi="Times New Roman" w:cs="Times New Roman"/>
          <w:color w:val="000000"/>
          <w:kern w:val="0"/>
          <w:sz w:val="27"/>
          <w:szCs w:val="27"/>
          <w:lang w:eastAsia="es-CO"/>
          <w14:ligatures w14:val="none"/>
        </w:rPr>
        <w:t> , necesitaremos desarrollar un nuevo modelo de aplicación de procedimientos. En la sección  </w:t>
      </w:r>
      <w:hyperlink r:id="rId11" w:anchor="%_sec_3.2" w:history="1">
        <w:r w:rsidRPr="009C5D62">
          <w:rPr>
            <w:rFonts w:ascii="Times New Roman" w:eastAsia="Times New Roman" w:hAnsi="Times New Roman" w:cs="Times New Roman"/>
            <w:color w:val="0000FF"/>
            <w:kern w:val="0"/>
            <w:sz w:val="27"/>
            <w:szCs w:val="27"/>
            <w:u w:val="single"/>
            <w:lang w:eastAsia="es-CO"/>
            <w14:ligatures w14:val="none"/>
          </w:rPr>
          <w:t>3.2</w:t>
        </w:r>
      </w:hyperlink>
      <w:r w:rsidRPr="009C5D62">
        <w:rPr>
          <w:rFonts w:ascii="Times New Roman" w:eastAsia="Times New Roman" w:hAnsi="Times New Roman" w:cs="Times New Roman"/>
          <w:color w:val="000000"/>
          <w:kern w:val="0"/>
          <w:sz w:val="27"/>
          <w:szCs w:val="27"/>
          <w:lang w:eastAsia="es-CO"/>
          <w14:ligatures w14:val="none"/>
        </w:rPr>
        <w:t> presentaremos dicho modelo, junto con una explicación de "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27"/>
          <w:szCs w:val="27"/>
          <w:lang w:eastAsia="es-CO"/>
          <w14:ligatures w14:val="none"/>
        </w:rPr>
        <w:t> y las variables locales. Sin embargo, primero examinaremos algunas variaciones sobre el tema establecido por " </w:t>
      </w:r>
      <w:r w:rsidRPr="009C5D62">
        <w:rPr>
          <w:rFonts w:ascii="Courier New" w:eastAsia="Times New Roman" w:hAnsi="Courier New" w:cs="Courier New"/>
          <w:color w:val="000000"/>
          <w:kern w:val="0"/>
          <w:sz w:val="20"/>
          <w:szCs w:val="20"/>
          <w:lang w:eastAsia="es-CO"/>
          <w14:ligatures w14:val="none"/>
        </w:rPr>
        <w:t>new-withdraw"</w:t>
      </w:r>
      <w:r w:rsidRPr="009C5D62">
        <w:rPr>
          <w:rFonts w:ascii="Times New Roman" w:eastAsia="Times New Roman" w:hAnsi="Times New Roman" w:cs="Times New Roman"/>
          <w:color w:val="000000"/>
          <w:kern w:val="0"/>
          <w:sz w:val="27"/>
          <w:szCs w:val="27"/>
          <w:lang w:eastAsia="es-CO"/>
          <w14:ligatures w14:val="none"/>
        </w:rPr>
        <w:t> .</w:t>
      </w:r>
    </w:p>
    <w:p w14:paraId="6D93CC2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9C5D62">
        <w:rPr>
          <w:rFonts w:ascii="Times New Roman" w:eastAsia="Times New Roman" w:hAnsi="Times New Roman" w:cs="Times New Roman"/>
          <w:color w:val="000000"/>
          <w:kern w:val="0"/>
          <w:sz w:val="27"/>
          <w:szCs w:val="27"/>
          <w:lang w:eastAsia="es-CO"/>
          <w14:ligatures w14:val="none"/>
        </w:rPr>
        <w:t>El siguiente procedimiento, </w:t>
      </w:r>
      <w:r w:rsidRPr="009C5D62">
        <w:rPr>
          <w:rFonts w:ascii="Courier New" w:eastAsia="Times New Roman" w:hAnsi="Courier New" w:cs="Courier New"/>
          <w:color w:val="000000"/>
          <w:kern w:val="0"/>
          <w:sz w:val="20"/>
          <w:szCs w:val="20"/>
          <w:lang w:eastAsia="es-CO"/>
          <w14:ligatures w14:val="none"/>
        </w:rPr>
        <w:t>make-withdraw</w:t>
      </w:r>
      <w:r w:rsidRPr="009C5D62">
        <w:rPr>
          <w:rFonts w:ascii="Times New Roman" w:eastAsia="Times New Roman" w:hAnsi="Times New Roman" w:cs="Times New Roman"/>
          <w:color w:val="000000"/>
          <w:kern w:val="0"/>
          <w:sz w:val="27"/>
          <w:szCs w:val="27"/>
          <w:lang w:eastAsia="es-CO"/>
          <w14:ligatures w14:val="none"/>
        </w:rPr>
        <w:t> , crea «procesadores de retiro». El parámetro formal </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27"/>
          <w:szCs w:val="27"/>
          <w:lang w:eastAsia="es-CO"/>
          <w14:ligatures w14:val="none"/>
        </w:rPr>
        <w:t> en </w:t>
      </w:r>
      <w:r w:rsidRPr="009C5D62">
        <w:rPr>
          <w:rFonts w:ascii="Courier New" w:eastAsia="Times New Roman" w:hAnsi="Courier New" w:cs="Courier New"/>
          <w:color w:val="000000"/>
          <w:kern w:val="0"/>
          <w:sz w:val="20"/>
          <w:szCs w:val="20"/>
          <w:lang w:eastAsia="es-CO"/>
          <w14:ligatures w14:val="none"/>
        </w:rPr>
        <w:t>make-withdraw</w:t>
      </w:r>
      <w:r w:rsidRPr="009C5D62">
        <w:rPr>
          <w:rFonts w:ascii="Times New Roman" w:eastAsia="Times New Roman" w:hAnsi="Times New Roman" w:cs="Times New Roman"/>
          <w:color w:val="000000"/>
          <w:kern w:val="0"/>
          <w:sz w:val="27"/>
          <w:szCs w:val="27"/>
          <w:lang w:eastAsia="es-CO"/>
          <w14:ligatures w14:val="none"/>
        </w:rPr>
        <w:t> especifica la cantidad inicial de dinero en la cuenta. </w:t>
      </w:r>
      <w:bookmarkStart w:id="27" w:name="call_footnote_Temp_325"/>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"footnote_Temp_325"</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val="en-US" w:eastAsia="es-CO"/>
          <w14:ligatures w14:val="none"/>
        </w:rPr>
        <w:t>5</w:t>
      </w:r>
      <w:r w:rsidRPr="009C5D62">
        <w:rPr>
          <w:rFonts w:ascii="Times New Roman" w:eastAsia="Times New Roman" w:hAnsi="Times New Roman" w:cs="Times New Roman"/>
          <w:color w:val="000000"/>
          <w:kern w:val="0"/>
          <w:sz w:val="27"/>
          <w:szCs w:val="27"/>
          <w:lang w:eastAsia="es-CO"/>
          <w14:ligatures w14:val="none"/>
        </w:rPr>
        <w:fldChar w:fldCharType="end"/>
      </w:r>
      <w:bookmarkEnd w:id="27"/>
    </w:p>
    <w:p w14:paraId="5A0CF9A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28" w:name="%_idx_2894"/>
      <w:bookmarkEnd w:id="28"/>
      <w:r w:rsidRPr="009C5D62">
        <w:rPr>
          <w:rFonts w:ascii="Courier New" w:eastAsia="Times New Roman" w:hAnsi="Courier New" w:cs="Courier New"/>
          <w:color w:val="000000"/>
          <w:kern w:val="0"/>
          <w:sz w:val="20"/>
          <w:szCs w:val="20"/>
          <w:lang w:val="en-US" w:eastAsia="es-CO"/>
          <w14:ligatures w14:val="none"/>
        </w:rPr>
        <w:t>(define (make-withdraw balance)</w:t>
      </w:r>
      <w:r w:rsidRPr="009C5D62">
        <w:rPr>
          <w:rFonts w:ascii="Courier New" w:eastAsia="Times New Roman" w:hAnsi="Courier New" w:cs="Courier New"/>
          <w:color w:val="000000"/>
          <w:kern w:val="0"/>
          <w:sz w:val="20"/>
          <w:szCs w:val="20"/>
          <w:lang w:val="en-US" w:eastAsia="es-CO"/>
          <w14:ligatures w14:val="none"/>
        </w:rPr>
        <w:br/>
        <w:t>  (lambda (amount)</w:t>
      </w:r>
      <w:r w:rsidRPr="009C5D62">
        <w:rPr>
          <w:rFonts w:ascii="Courier New" w:eastAsia="Times New Roman" w:hAnsi="Courier New" w:cs="Courier New"/>
          <w:color w:val="000000"/>
          <w:kern w:val="0"/>
          <w:sz w:val="20"/>
          <w:szCs w:val="20"/>
          <w:lang w:val="en-US" w:eastAsia="es-CO"/>
          <w14:ligatures w14:val="none"/>
        </w:rPr>
        <w:br/>
        <w:t>    (if (&gt;= balance amount)</w:t>
      </w:r>
      <w:r w:rsidRPr="009C5D62">
        <w:rPr>
          <w:rFonts w:ascii="Courier New" w:eastAsia="Times New Roman" w:hAnsi="Courier New" w:cs="Courier New"/>
          <w:color w:val="000000"/>
          <w:kern w:val="0"/>
          <w:sz w:val="20"/>
          <w:szCs w:val="20"/>
          <w:lang w:val="en-US" w:eastAsia="es-CO"/>
          <w14:ligatures w14:val="none"/>
        </w:rPr>
        <w:br/>
        <w:t>        (begin (set! balance (- balance amount))</w:t>
      </w:r>
      <w:r w:rsidRPr="009C5D62">
        <w:rPr>
          <w:rFonts w:ascii="Courier New" w:eastAsia="Times New Roman" w:hAnsi="Courier New" w:cs="Courier New"/>
          <w:color w:val="000000"/>
          <w:kern w:val="0"/>
          <w:sz w:val="20"/>
          <w:szCs w:val="20"/>
          <w:lang w:val="en-US" w:eastAsia="es-CO"/>
          <w14:ligatures w14:val="none"/>
        </w:rPr>
        <w:br/>
        <w:t>               balance)</w:t>
      </w:r>
      <w:r w:rsidRPr="009C5D62">
        <w:rPr>
          <w:rFonts w:ascii="Courier New" w:eastAsia="Times New Roman" w:hAnsi="Courier New" w:cs="Courier New"/>
          <w:color w:val="000000"/>
          <w:kern w:val="0"/>
          <w:sz w:val="20"/>
          <w:szCs w:val="20"/>
          <w:lang w:val="en-US" w:eastAsia="es-CO"/>
          <w14:ligatures w14:val="none"/>
        </w:rPr>
        <w:br/>
        <w:t>        "Fondos insuficientes")))</w:t>
      </w:r>
    </w:p>
    <w:p w14:paraId="3ED20F60"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Make-withdraw</w:t>
      </w:r>
      <w:r w:rsidRPr="009C5D62">
        <w:rPr>
          <w:rFonts w:ascii="Times New Roman" w:eastAsia="Times New Roman" w:hAnsi="Times New Roman" w:cs="Times New Roman"/>
          <w:color w:val="000000"/>
          <w:kern w:val="0"/>
          <w:sz w:val="27"/>
          <w:szCs w:val="27"/>
          <w:lang w:eastAsia="es-CO"/>
          <w14:ligatures w14:val="none"/>
        </w:rPr>
        <w:t> se puede utilizar de la siguiente manera para crear dos objetos </w:t>
      </w:r>
      <w:r w:rsidRPr="009C5D62">
        <w:rPr>
          <w:rFonts w:ascii="Courier New" w:eastAsia="Times New Roman" w:hAnsi="Courier New" w:cs="Courier New"/>
          <w:color w:val="000000"/>
          <w:kern w:val="0"/>
          <w:sz w:val="20"/>
          <w:szCs w:val="20"/>
          <w:lang w:eastAsia="es-CO"/>
          <w14:ligatures w14:val="none"/>
        </w:rPr>
        <w:t>W1</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W2</w:t>
      </w:r>
      <w:r w:rsidRPr="009C5D62">
        <w:rPr>
          <w:rFonts w:ascii="Times New Roman" w:eastAsia="Times New Roman" w:hAnsi="Times New Roman" w:cs="Times New Roman"/>
          <w:color w:val="000000"/>
          <w:kern w:val="0"/>
          <w:sz w:val="27"/>
          <w:szCs w:val="27"/>
          <w:lang w:eastAsia="es-CO"/>
          <w14:ligatures w14:val="none"/>
        </w:rPr>
        <w:t> :</w:t>
      </w:r>
    </w:p>
    <w:p w14:paraId="1BA4A6F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W1 (hacer-retirar 100))</w:t>
      </w:r>
      <w:r w:rsidRPr="009C5D62">
        <w:rPr>
          <w:rFonts w:ascii="Courier New" w:eastAsia="Times New Roman" w:hAnsi="Courier New" w:cs="Courier New"/>
          <w:color w:val="000000"/>
          <w:kern w:val="0"/>
          <w:sz w:val="20"/>
          <w:szCs w:val="20"/>
          <w:lang w:eastAsia="es-CO"/>
          <w14:ligatures w14:val="none"/>
        </w:rPr>
        <w:br/>
        <w:t>(define W2 (hacer-retirar 100))</w:t>
      </w:r>
      <w:r w:rsidRPr="009C5D62">
        <w:rPr>
          <w:rFonts w:ascii="Courier New" w:eastAsia="Times New Roman" w:hAnsi="Courier New" w:cs="Courier New"/>
          <w:color w:val="000000"/>
          <w:kern w:val="0"/>
          <w:sz w:val="20"/>
          <w:szCs w:val="20"/>
          <w:lang w:eastAsia="es-CO"/>
          <w14:ligatures w14:val="none"/>
        </w:rPr>
        <w:br/>
        <w:t>(W1 50)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50</w:t>
      </w:r>
      <w:r w:rsidRPr="009C5D62">
        <w:rPr>
          <w:rFonts w:ascii="Courier New" w:eastAsia="Times New Roman" w:hAnsi="Courier New" w:cs="Courier New"/>
          <w:color w:val="000000"/>
          <w:kern w:val="0"/>
          <w:sz w:val="20"/>
          <w:szCs w:val="20"/>
          <w:lang w:eastAsia="es-CO"/>
          <w14:ligatures w14:val="none"/>
        </w:rPr>
        <w:br/>
        <w:t>(W2 70)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30</w:t>
      </w:r>
      <w:r w:rsidRPr="009C5D62">
        <w:rPr>
          <w:rFonts w:ascii="Courier New" w:eastAsia="Times New Roman" w:hAnsi="Courier New" w:cs="Courier New"/>
          <w:color w:val="000000"/>
          <w:kern w:val="0"/>
          <w:sz w:val="20"/>
          <w:szCs w:val="20"/>
          <w:lang w:eastAsia="es-CO"/>
          <w14:ligatures w14:val="none"/>
        </w:rPr>
        <w:br/>
        <w:t>(W2 40)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"Fondos insuficientes"</w:t>
      </w:r>
      <w:r w:rsidRPr="009C5D62">
        <w:rPr>
          <w:rFonts w:ascii="Courier New" w:eastAsia="Times New Roman" w:hAnsi="Courier New" w:cs="Courier New"/>
          <w:color w:val="000000"/>
          <w:kern w:val="0"/>
          <w:sz w:val="20"/>
          <w:szCs w:val="20"/>
          <w:lang w:eastAsia="es-CO"/>
          <w14:ligatures w14:val="none"/>
        </w:rPr>
        <w:br/>
        <w:t>(W1 40)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10</w:t>
      </w:r>
    </w:p>
    <w:p w14:paraId="16A58049"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Observe que </w:t>
      </w:r>
      <w:r w:rsidRPr="009C5D62">
        <w:rPr>
          <w:rFonts w:ascii="Courier New" w:eastAsia="Times New Roman" w:hAnsi="Courier New" w:cs="Courier New"/>
          <w:color w:val="000000"/>
          <w:kern w:val="0"/>
          <w:sz w:val="20"/>
          <w:szCs w:val="20"/>
          <w:lang w:eastAsia="es-CO"/>
          <w14:ligatures w14:val="none"/>
        </w:rPr>
        <w:t>W1</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W2</w:t>
      </w:r>
      <w:r w:rsidRPr="009C5D62">
        <w:rPr>
          <w:rFonts w:ascii="Times New Roman" w:eastAsia="Times New Roman" w:hAnsi="Times New Roman" w:cs="Times New Roman"/>
          <w:color w:val="000000"/>
          <w:kern w:val="0"/>
          <w:sz w:val="27"/>
          <w:szCs w:val="27"/>
          <w:lang w:eastAsia="es-CO"/>
          <w14:ligatures w14:val="none"/>
        </w:rPr>
        <w:t> son objetos completamente independientes, cada uno con su propia variable de estado local, </w:t>
      </w:r>
      <w:r w:rsidRPr="009C5D62">
        <w:rPr>
          <w:rFonts w:ascii="Courier New" w:eastAsia="Times New Roman" w:hAnsi="Courier New" w:cs="Courier New"/>
          <w:color w:val="000000"/>
          <w:kern w:val="0"/>
          <w:sz w:val="20"/>
          <w:szCs w:val="20"/>
          <w:lang w:eastAsia="es-CO"/>
          <w14:ligatures w14:val="none"/>
        </w:rPr>
        <w:t>el saldo</w:t>
      </w:r>
      <w:r w:rsidRPr="009C5D62">
        <w:rPr>
          <w:rFonts w:ascii="Times New Roman" w:eastAsia="Times New Roman" w:hAnsi="Times New Roman" w:cs="Times New Roman"/>
          <w:color w:val="000000"/>
          <w:kern w:val="0"/>
          <w:sz w:val="27"/>
          <w:szCs w:val="27"/>
          <w:lang w:eastAsia="es-CO"/>
          <w14:ligatures w14:val="none"/>
        </w:rPr>
        <w:t> . Los retiros de uno no afectan al otro.</w:t>
      </w:r>
    </w:p>
    <w:p w14:paraId="66373959"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lastRenderedPageBreak/>
        <w:t>También podemos crear objetos que gestionen tanto depósitos como retiros, lo que nos permite representar cuentas bancarias simples. A continuación, se muestra un procedimiento que devuelve un objeto de cuenta bancaria con un saldo inicial especificado:</w:t>
      </w:r>
    </w:p>
    <w:p w14:paraId="6F9FFA7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9" w:name="%_idx_2896"/>
      <w:bookmarkStart w:id="30" w:name="%_idx_2898"/>
      <w:bookmarkEnd w:id="29"/>
      <w:bookmarkEnd w:id="30"/>
      <w:r w:rsidRPr="009C5D62">
        <w:rPr>
          <w:rFonts w:ascii="Courier New" w:eastAsia="Times New Roman" w:hAnsi="Courier New" w:cs="Courier New"/>
          <w:color w:val="000000"/>
          <w:kern w:val="0"/>
          <w:sz w:val="20"/>
          <w:szCs w:val="20"/>
          <w:lang w:eastAsia="es-CO"/>
          <w14:ligatures w14:val="none"/>
        </w:rPr>
        <w:t>(define (make-account balance)</w:t>
      </w:r>
      <w:r w:rsidRPr="009C5D62">
        <w:rPr>
          <w:rFonts w:ascii="Courier New" w:eastAsia="Times New Roman" w:hAnsi="Courier New" w:cs="Courier New"/>
          <w:color w:val="000000"/>
          <w:kern w:val="0"/>
          <w:sz w:val="20"/>
          <w:szCs w:val="20"/>
          <w:lang w:eastAsia="es-CO"/>
          <w14:ligatures w14:val="none"/>
        </w:rPr>
        <w:br/>
        <w:t>  (define (extraer importe)</w:t>
      </w:r>
      <w:r w:rsidRPr="009C5D62">
        <w:rPr>
          <w:rFonts w:ascii="Courier New" w:eastAsia="Times New Roman" w:hAnsi="Courier New" w:cs="Courier New"/>
          <w:color w:val="000000"/>
          <w:kern w:val="0"/>
          <w:sz w:val="20"/>
          <w:szCs w:val="20"/>
          <w:lang w:eastAsia="es-CO"/>
          <w14:ligatures w14:val="none"/>
        </w:rPr>
        <w:br/>
        <w:t>    (if (&gt;= importe del saldo)</w:t>
      </w:r>
      <w:r w:rsidRPr="009C5D62">
        <w:rPr>
          <w:rFonts w:ascii="Courier New" w:eastAsia="Times New Roman" w:hAnsi="Courier New" w:cs="Courier New"/>
          <w:color w:val="000000"/>
          <w:kern w:val="0"/>
          <w:sz w:val="20"/>
          <w:szCs w:val="20"/>
          <w:lang w:eastAsia="es-CO"/>
          <w14:ligatures w14:val="none"/>
        </w:rPr>
        <w:br/>
        <w:t>        (begin (set! balance (- importe del saldo))</w:t>
      </w:r>
      <w:r w:rsidRPr="009C5D62">
        <w:rPr>
          <w:rFonts w:ascii="Courier New" w:eastAsia="Times New Roman" w:hAnsi="Courier New" w:cs="Courier New"/>
          <w:color w:val="000000"/>
          <w:kern w:val="0"/>
          <w:sz w:val="20"/>
          <w:szCs w:val="20"/>
          <w:lang w:eastAsia="es-CO"/>
          <w14:ligatures w14:val="none"/>
        </w:rPr>
        <w:br/>
        <w:t>               saldo)</w:t>
      </w:r>
      <w:r w:rsidRPr="009C5D62">
        <w:rPr>
          <w:rFonts w:ascii="Courier New" w:eastAsia="Times New Roman" w:hAnsi="Courier New" w:cs="Courier New"/>
          <w:color w:val="000000"/>
          <w:kern w:val="0"/>
          <w:sz w:val="20"/>
          <w:szCs w:val="20"/>
          <w:lang w:eastAsia="es-CO"/>
          <w14:ligatures w14:val="none"/>
        </w:rPr>
        <w:br/>
        <w:t>        "Fondos insuficientes"))</w:t>
      </w:r>
      <w:r w:rsidRPr="009C5D62">
        <w:rPr>
          <w:rFonts w:ascii="Courier New" w:eastAsia="Times New Roman" w:hAnsi="Courier New" w:cs="Courier New"/>
          <w:color w:val="000000"/>
          <w:kern w:val="0"/>
          <w:sz w:val="20"/>
          <w:szCs w:val="20"/>
          <w:lang w:eastAsia="es-CO"/>
          <w14:ligatures w14:val="none"/>
        </w:rPr>
        <w:br/>
        <w:t>  (define (depositar importe)</w:t>
      </w:r>
      <w:r w:rsidRPr="009C5D62">
        <w:rPr>
          <w:rFonts w:ascii="Courier New" w:eastAsia="Times New Roman" w:hAnsi="Courier New" w:cs="Courier New"/>
          <w:color w:val="000000"/>
          <w:kern w:val="0"/>
          <w:sz w:val="20"/>
          <w:szCs w:val="20"/>
          <w:lang w:eastAsia="es-CO"/>
          <w14:ligatures w14:val="none"/>
        </w:rPr>
        <w:br/>
        <w:t>    (set! balance (+ importe del saldo))</w:t>
      </w:r>
      <w:r w:rsidRPr="009C5D62">
        <w:rPr>
          <w:rFonts w:ascii="Courier New" w:eastAsia="Times New Roman" w:hAnsi="Courier New" w:cs="Courier New"/>
          <w:color w:val="000000"/>
          <w:kern w:val="0"/>
          <w:sz w:val="20"/>
          <w:szCs w:val="20"/>
          <w:lang w:eastAsia="es-CO"/>
          <w14:ligatures w14:val="none"/>
        </w:rPr>
        <w:br/>
        <w:t>    saldo)</w:t>
      </w:r>
      <w:r w:rsidRPr="009C5D62">
        <w:rPr>
          <w:rFonts w:ascii="Courier New" w:eastAsia="Times New Roman" w:hAnsi="Courier New" w:cs="Courier New"/>
          <w:color w:val="000000"/>
          <w:kern w:val="0"/>
          <w:sz w:val="20"/>
          <w:szCs w:val="20"/>
          <w:lang w:eastAsia="es-CO"/>
          <w14:ligatures w14:val="none"/>
        </w:rPr>
        <w:br/>
        <w:t>  (define (enviar m)</w:t>
      </w:r>
      <w:r w:rsidRPr="009C5D62">
        <w:rPr>
          <w:rFonts w:ascii="Courier New" w:eastAsia="Times New Roman" w:hAnsi="Courier New" w:cs="Courier New"/>
          <w:color w:val="000000"/>
          <w:kern w:val="0"/>
          <w:sz w:val="20"/>
          <w:szCs w:val="20"/>
          <w:lang w:eastAsia="es-CO"/>
          <w14:ligatures w14:val="none"/>
        </w:rPr>
        <w:br/>
        <w:t>    (cond ((eq? m 'retirar) retirar)</w:t>
      </w:r>
      <w:r w:rsidRPr="009C5D62">
        <w:rPr>
          <w:rFonts w:ascii="Courier New" w:eastAsia="Times New Roman" w:hAnsi="Courier New" w:cs="Courier New"/>
          <w:color w:val="000000"/>
          <w:kern w:val="0"/>
          <w:sz w:val="20"/>
          <w:szCs w:val="20"/>
          <w:lang w:eastAsia="es-CO"/>
          <w14:ligatures w14:val="none"/>
        </w:rPr>
        <w:br/>
        <w:t>          ((eq? m 'depositar) depositar)</w:t>
      </w:r>
      <w:r w:rsidRPr="009C5D62">
        <w:rPr>
          <w:rFonts w:ascii="Courier New" w:eastAsia="Times New Roman" w:hAnsi="Courier New" w:cs="Courier New"/>
          <w:color w:val="000000"/>
          <w:kern w:val="0"/>
          <w:sz w:val="20"/>
          <w:szCs w:val="20"/>
          <w:lang w:eastAsia="es-CO"/>
          <w14:ligatures w14:val="none"/>
        </w:rPr>
        <w:br/>
        <w:t>          (else (error "Solicitud desconocida -- MAKE-ACCOUNT"</w:t>
      </w:r>
      <w:r w:rsidRPr="009C5D62">
        <w:rPr>
          <w:rFonts w:ascii="Courier New" w:eastAsia="Times New Roman" w:hAnsi="Courier New" w:cs="Courier New"/>
          <w:color w:val="000000"/>
          <w:kern w:val="0"/>
          <w:sz w:val="20"/>
          <w:szCs w:val="20"/>
          <w:lang w:eastAsia="es-CO"/>
          <w14:ligatures w14:val="none"/>
        </w:rPr>
        <w:br/>
        <w:t>                       m))))</w:t>
      </w:r>
      <w:r w:rsidRPr="009C5D62">
        <w:rPr>
          <w:rFonts w:ascii="Courier New" w:eastAsia="Times New Roman" w:hAnsi="Courier New" w:cs="Courier New"/>
          <w:color w:val="000000"/>
          <w:kern w:val="0"/>
          <w:sz w:val="20"/>
          <w:szCs w:val="20"/>
          <w:lang w:eastAsia="es-CO"/>
          <w14:ligatures w14:val="none"/>
        </w:rPr>
        <w:br/>
        <w:t>  envío)</w:t>
      </w:r>
    </w:p>
    <w:p w14:paraId="6757F5ED"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Cada llamada a </w:t>
      </w:r>
      <w:r w:rsidRPr="009C5D62">
        <w:rPr>
          <w:rFonts w:ascii="Courier New" w:eastAsia="Times New Roman" w:hAnsi="Courier New" w:cs="Courier New"/>
          <w:color w:val="000000"/>
          <w:kern w:val="0"/>
          <w:sz w:val="20"/>
          <w:szCs w:val="20"/>
          <w:lang w:eastAsia="es-CO"/>
          <w14:ligatures w14:val="none"/>
        </w:rPr>
        <w:t>make-account</w:t>
      </w:r>
      <w:r w:rsidRPr="009C5D62">
        <w:rPr>
          <w:rFonts w:ascii="Times New Roman" w:eastAsia="Times New Roman" w:hAnsi="Times New Roman" w:cs="Times New Roman"/>
          <w:color w:val="000000"/>
          <w:kern w:val="0"/>
          <w:sz w:val="27"/>
          <w:szCs w:val="27"/>
          <w:lang w:eastAsia="es-CO"/>
          <w14:ligatures w14:val="none"/>
        </w:rPr>
        <w:t> configura un entorno con una variable de estado local </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27"/>
          <w:szCs w:val="27"/>
          <w:lang w:eastAsia="es-CO"/>
          <w14:ligatures w14:val="none"/>
        </w:rPr>
        <w:t> . Dentro de este entorno, </w:t>
      </w:r>
      <w:r w:rsidRPr="009C5D62">
        <w:rPr>
          <w:rFonts w:ascii="Courier New" w:eastAsia="Times New Roman" w:hAnsi="Courier New" w:cs="Courier New"/>
          <w:color w:val="000000"/>
          <w:kern w:val="0"/>
          <w:sz w:val="20"/>
          <w:szCs w:val="20"/>
          <w:lang w:eastAsia="es-CO"/>
          <w14:ligatures w14:val="none"/>
        </w:rPr>
        <w:t>make-account</w:t>
      </w:r>
      <w:r w:rsidRPr="009C5D62">
        <w:rPr>
          <w:rFonts w:ascii="Times New Roman" w:eastAsia="Times New Roman" w:hAnsi="Times New Roman" w:cs="Times New Roman"/>
          <w:color w:val="000000"/>
          <w:kern w:val="0"/>
          <w:sz w:val="27"/>
          <w:szCs w:val="27"/>
          <w:lang w:eastAsia="es-CO"/>
          <w14:ligatures w14:val="none"/>
        </w:rPr>
        <w:t> define los procedimientos </w:t>
      </w:r>
      <w:r w:rsidRPr="009C5D62">
        <w:rPr>
          <w:rFonts w:ascii="Courier New" w:eastAsia="Times New Roman" w:hAnsi="Courier New" w:cs="Courier New"/>
          <w:color w:val="000000"/>
          <w:kern w:val="0"/>
          <w:sz w:val="20"/>
          <w:szCs w:val="20"/>
          <w:lang w:eastAsia="es-CO"/>
          <w14:ligatures w14:val="none"/>
        </w:rPr>
        <w:t>depositar</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retirar</w:t>
      </w:r>
      <w:r w:rsidRPr="009C5D62">
        <w:rPr>
          <w:rFonts w:ascii="Times New Roman" w:eastAsia="Times New Roman" w:hAnsi="Times New Roman" w:cs="Times New Roman"/>
          <w:color w:val="000000"/>
          <w:kern w:val="0"/>
          <w:sz w:val="27"/>
          <w:szCs w:val="27"/>
          <w:lang w:eastAsia="es-CO"/>
          <w14:ligatures w14:val="none"/>
        </w:rPr>
        <w:t> que acceden </w:t>
      </w:r>
      <w:r w:rsidRPr="009C5D62">
        <w:rPr>
          <w:rFonts w:ascii="Courier New" w:eastAsia="Times New Roman" w:hAnsi="Courier New" w:cs="Courier New"/>
          <w:color w:val="000000"/>
          <w:kern w:val="0"/>
          <w:sz w:val="20"/>
          <w:szCs w:val="20"/>
          <w:lang w:eastAsia="es-CO"/>
          <w14:ligatures w14:val="none"/>
        </w:rPr>
        <w:t>a balance</w:t>
      </w:r>
      <w:r w:rsidRPr="009C5D62">
        <w:rPr>
          <w:rFonts w:ascii="Times New Roman" w:eastAsia="Times New Roman" w:hAnsi="Times New Roman" w:cs="Times New Roman"/>
          <w:color w:val="000000"/>
          <w:kern w:val="0"/>
          <w:sz w:val="27"/>
          <w:szCs w:val="27"/>
          <w:lang w:eastAsia="es-CO"/>
          <w14:ligatures w14:val="none"/>
        </w:rPr>
        <w:t> , así como un procedimiento adicional </w:t>
      </w:r>
      <w:r w:rsidRPr="009C5D62">
        <w:rPr>
          <w:rFonts w:ascii="Courier New" w:eastAsia="Times New Roman" w:hAnsi="Courier New" w:cs="Courier New"/>
          <w:color w:val="000000"/>
          <w:kern w:val="0"/>
          <w:sz w:val="20"/>
          <w:szCs w:val="20"/>
          <w:lang w:eastAsia="es-CO"/>
          <w14:ligatures w14:val="none"/>
        </w:rPr>
        <w:t>de despacho</w:t>
      </w:r>
      <w:r w:rsidRPr="009C5D62">
        <w:rPr>
          <w:rFonts w:ascii="Times New Roman" w:eastAsia="Times New Roman" w:hAnsi="Times New Roman" w:cs="Times New Roman"/>
          <w:color w:val="000000"/>
          <w:kern w:val="0"/>
          <w:sz w:val="27"/>
          <w:szCs w:val="27"/>
          <w:lang w:eastAsia="es-CO"/>
          <w14:ligatures w14:val="none"/>
        </w:rPr>
        <w:t> que toma un ``mensaje'' como entrada y devuelve uno de los dos procedimientos locales. El procedimiento </w:t>
      </w:r>
      <w:r w:rsidRPr="009C5D62">
        <w:rPr>
          <w:rFonts w:ascii="Courier New" w:eastAsia="Times New Roman" w:hAnsi="Courier New" w:cs="Courier New"/>
          <w:color w:val="000000"/>
          <w:kern w:val="0"/>
          <w:sz w:val="20"/>
          <w:szCs w:val="20"/>
          <w:lang w:eastAsia="es-CO"/>
          <w14:ligatures w14:val="none"/>
        </w:rPr>
        <w:t>de despacho</w:t>
      </w:r>
      <w:r w:rsidRPr="009C5D62">
        <w:rPr>
          <w:rFonts w:ascii="Times New Roman" w:eastAsia="Times New Roman" w:hAnsi="Times New Roman" w:cs="Times New Roman"/>
          <w:color w:val="000000"/>
          <w:kern w:val="0"/>
          <w:sz w:val="27"/>
          <w:szCs w:val="27"/>
          <w:lang w:eastAsia="es-CO"/>
          <w14:ligatures w14:val="none"/>
        </w:rPr>
        <w:t> se devuelve como el valor que representa el objeto de cuenta bancaria. Esto es precisamente...</w:t>
      </w:r>
      <w:bookmarkStart w:id="31" w:name="%_idx_2900"/>
      <w:bookmarkEnd w:id="31"/>
      <w:r w:rsidRPr="009C5D62">
        <w:rPr>
          <w:rFonts w:ascii="Times New Roman" w:eastAsia="Times New Roman" w:hAnsi="Times New Roman" w:cs="Times New Roman"/>
          <w:i/>
          <w:iCs/>
          <w:color w:val="000000"/>
          <w:kern w:val="0"/>
          <w:sz w:val="27"/>
          <w:szCs w:val="27"/>
          <w:lang w:eastAsia="es-CO"/>
          <w14:ligatures w14:val="none"/>
        </w:rPr>
        <w:t>estilo de programación de paso de mensajes</w:t>
      </w:r>
      <w:r w:rsidRPr="009C5D62">
        <w:rPr>
          <w:rFonts w:ascii="Times New Roman" w:eastAsia="Times New Roman" w:hAnsi="Times New Roman" w:cs="Times New Roman"/>
          <w:color w:val="000000"/>
          <w:kern w:val="0"/>
          <w:sz w:val="27"/>
          <w:szCs w:val="27"/>
          <w:lang w:eastAsia="es-CO"/>
          <w14:ligatures w14:val="none"/>
        </w:rPr>
        <w:t> que vimos en la sección  </w:t>
      </w:r>
      <w:hyperlink r:id="rId12" w:anchor="%_sec_2.4.3" w:history="1">
        <w:r w:rsidRPr="009C5D62">
          <w:rPr>
            <w:rFonts w:ascii="Times New Roman" w:eastAsia="Times New Roman" w:hAnsi="Times New Roman" w:cs="Times New Roman"/>
            <w:color w:val="0000FF"/>
            <w:kern w:val="0"/>
            <w:sz w:val="27"/>
            <w:szCs w:val="27"/>
            <w:u w:val="single"/>
            <w:lang w:eastAsia="es-CO"/>
            <w14:ligatures w14:val="none"/>
          </w:rPr>
          <w:t>2.4.3</w:t>
        </w:r>
      </w:hyperlink>
      <w:r w:rsidRPr="009C5D62">
        <w:rPr>
          <w:rFonts w:ascii="Times New Roman" w:eastAsia="Times New Roman" w:hAnsi="Times New Roman" w:cs="Times New Roman"/>
          <w:color w:val="000000"/>
          <w:kern w:val="0"/>
          <w:sz w:val="27"/>
          <w:szCs w:val="27"/>
          <w:lang w:eastAsia="es-CO"/>
          <w14:ligatures w14:val="none"/>
        </w:rPr>
        <w:t> , aunque aquí lo estamos usando junto con la capacidad de modificar variables locales.</w:t>
      </w:r>
    </w:p>
    <w:p w14:paraId="3482718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La cuenta Make-account</w:t>
      </w:r>
      <w:r w:rsidRPr="009C5D62">
        <w:rPr>
          <w:rFonts w:ascii="Times New Roman" w:eastAsia="Times New Roman" w:hAnsi="Times New Roman" w:cs="Times New Roman"/>
          <w:color w:val="000000"/>
          <w:kern w:val="0"/>
          <w:sz w:val="27"/>
          <w:szCs w:val="27"/>
          <w:lang w:eastAsia="es-CO"/>
          <w14:ligatures w14:val="none"/>
        </w:rPr>
        <w:t> se puede utilizar de la siguiente manera:</w:t>
      </w:r>
    </w:p>
    <w:p w14:paraId="0B49CECA"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acc (make-account 100))</w:t>
      </w:r>
      <w:r w:rsidRPr="009C5D62">
        <w:rPr>
          <w:rFonts w:ascii="Courier New" w:eastAsia="Times New Roman" w:hAnsi="Courier New" w:cs="Courier New"/>
          <w:color w:val="000000"/>
          <w:kern w:val="0"/>
          <w:sz w:val="20"/>
          <w:szCs w:val="20"/>
          <w:lang w:eastAsia="es-CO"/>
          <w14:ligatures w14:val="none"/>
        </w:rPr>
        <w:br/>
        <w:t>((acc 'retirar) 50)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50</w:t>
      </w:r>
      <w:r w:rsidRPr="009C5D62">
        <w:rPr>
          <w:rFonts w:ascii="Courier New" w:eastAsia="Times New Roman" w:hAnsi="Courier New" w:cs="Courier New"/>
          <w:color w:val="000000"/>
          <w:kern w:val="0"/>
          <w:sz w:val="20"/>
          <w:szCs w:val="20"/>
          <w:lang w:eastAsia="es-CO"/>
          <w14:ligatures w14:val="none"/>
        </w:rPr>
        <w:br/>
        <w:t>((acc 'retirar) 60)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"Fondos insuficientes"</w:t>
      </w:r>
      <w:r w:rsidRPr="009C5D62">
        <w:rPr>
          <w:rFonts w:ascii="Courier New" w:eastAsia="Times New Roman" w:hAnsi="Courier New" w:cs="Courier New"/>
          <w:color w:val="000000"/>
          <w:kern w:val="0"/>
          <w:sz w:val="20"/>
          <w:szCs w:val="20"/>
          <w:lang w:eastAsia="es-CO"/>
          <w14:ligatures w14:val="none"/>
        </w:rPr>
        <w:br/>
        <w:t>((acc 'depositar) 40)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90</w:t>
      </w:r>
      <w:r w:rsidRPr="009C5D62">
        <w:rPr>
          <w:rFonts w:ascii="Courier New" w:eastAsia="Times New Roman" w:hAnsi="Courier New" w:cs="Courier New"/>
          <w:color w:val="000000"/>
          <w:kern w:val="0"/>
          <w:sz w:val="20"/>
          <w:szCs w:val="20"/>
          <w:lang w:eastAsia="es-CO"/>
          <w14:ligatures w14:val="none"/>
        </w:rPr>
        <w:br/>
        <w:t>((acc 'retirar) 60)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30</w:t>
      </w:r>
    </w:p>
    <w:p w14:paraId="298EDC3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Cada llamada a </w:t>
      </w:r>
      <w:r w:rsidRPr="009C5D62">
        <w:rPr>
          <w:rFonts w:ascii="Courier New" w:eastAsia="Times New Roman" w:hAnsi="Courier New" w:cs="Courier New"/>
          <w:color w:val="000000"/>
          <w:kern w:val="0"/>
          <w:sz w:val="20"/>
          <w:szCs w:val="20"/>
          <w:lang w:eastAsia="es-CO"/>
          <w14:ligatures w14:val="none"/>
        </w:rPr>
        <w:t>acc</w:t>
      </w:r>
      <w:r w:rsidRPr="009C5D62">
        <w:rPr>
          <w:rFonts w:ascii="Times New Roman" w:eastAsia="Times New Roman" w:hAnsi="Times New Roman" w:cs="Times New Roman"/>
          <w:color w:val="000000"/>
          <w:kern w:val="0"/>
          <w:sz w:val="27"/>
          <w:szCs w:val="27"/>
          <w:lang w:eastAsia="es-CO"/>
          <w14:ligatures w14:val="none"/>
        </w:rPr>
        <w:t> devuelve el procedimiento </w:t>
      </w:r>
      <w:r w:rsidRPr="009C5D62">
        <w:rPr>
          <w:rFonts w:ascii="Courier New" w:eastAsia="Times New Roman" w:hAnsi="Courier New" w:cs="Courier New"/>
          <w:color w:val="000000"/>
          <w:kern w:val="0"/>
          <w:sz w:val="20"/>
          <w:szCs w:val="20"/>
          <w:lang w:eastAsia="es-CO"/>
          <w14:ligatures w14:val="none"/>
        </w:rPr>
        <w:t>de depósito</w:t>
      </w:r>
      <w:r w:rsidRPr="009C5D62">
        <w:rPr>
          <w:rFonts w:ascii="Times New Roman" w:eastAsia="Times New Roman" w:hAnsi="Times New Roman" w:cs="Times New Roman"/>
          <w:color w:val="000000"/>
          <w:kern w:val="0"/>
          <w:sz w:val="27"/>
          <w:szCs w:val="27"/>
          <w:lang w:eastAsia="es-CO"/>
          <w14:ligatures w14:val="none"/>
        </w:rPr>
        <w:t> o </w:t>
      </w:r>
      <w:r w:rsidRPr="009C5D62">
        <w:rPr>
          <w:rFonts w:ascii="Courier New" w:eastAsia="Times New Roman" w:hAnsi="Courier New" w:cs="Courier New"/>
          <w:color w:val="000000"/>
          <w:kern w:val="0"/>
          <w:sz w:val="20"/>
          <w:szCs w:val="20"/>
          <w:lang w:eastAsia="es-CO"/>
          <w14:ligatures w14:val="none"/>
        </w:rPr>
        <w:t>retiro</w:t>
      </w:r>
      <w:r w:rsidRPr="009C5D62">
        <w:rPr>
          <w:rFonts w:ascii="Times New Roman" w:eastAsia="Times New Roman" w:hAnsi="Times New Roman" w:cs="Times New Roman"/>
          <w:color w:val="000000"/>
          <w:kern w:val="0"/>
          <w:sz w:val="27"/>
          <w:szCs w:val="27"/>
          <w:lang w:eastAsia="es-CO"/>
          <w14:ligatures w14:val="none"/>
        </w:rPr>
        <w:t> definido localmente , que luego se aplica al </w:t>
      </w:r>
      <w:r w:rsidRPr="009C5D62">
        <w:rPr>
          <w:rFonts w:ascii="Courier New" w:eastAsia="Times New Roman" w:hAnsi="Courier New" w:cs="Courier New"/>
          <w:color w:val="000000"/>
          <w:kern w:val="0"/>
          <w:sz w:val="20"/>
          <w:szCs w:val="20"/>
          <w:lang w:eastAsia="es-CO"/>
          <w14:ligatures w14:val="none"/>
        </w:rPr>
        <w:t>importe</w:t>
      </w:r>
      <w:r w:rsidRPr="009C5D62">
        <w:rPr>
          <w:rFonts w:ascii="Times New Roman" w:eastAsia="Times New Roman" w:hAnsi="Times New Roman" w:cs="Times New Roman"/>
          <w:color w:val="000000"/>
          <w:kern w:val="0"/>
          <w:sz w:val="27"/>
          <w:szCs w:val="27"/>
          <w:lang w:eastAsia="es-CO"/>
          <w14:ligatures w14:val="none"/>
        </w:rPr>
        <w:t> especificado . Al igual que con </w:t>
      </w:r>
      <w:r w:rsidRPr="009C5D62">
        <w:rPr>
          <w:rFonts w:ascii="Courier New" w:eastAsia="Times New Roman" w:hAnsi="Courier New" w:cs="Courier New"/>
          <w:color w:val="000000"/>
          <w:kern w:val="0"/>
          <w:sz w:val="20"/>
          <w:szCs w:val="20"/>
          <w:lang w:eastAsia="es-CO"/>
          <w14:ligatures w14:val="none"/>
        </w:rPr>
        <w:t>make-withdraw</w:t>
      </w:r>
      <w:r w:rsidRPr="009C5D62">
        <w:rPr>
          <w:rFonts w:ascii="Times New Roman" w:eastAsia="Times New Roman" w:hAnsi="Times New Roman" w:cs="Times New Roman"/>
          <w:color w:val="000000"/>
          <w:kern w:val="0"/>
          <w:sz w:val="27"/>
          <w:szCs w:val="27"/>
          <w:lang w:eastAsia="es-CO"/>
          <w14:ligatures w14:val="none"/>
        </w:rPr>
        <w:t> , otra llamada a </w:t>
      </w:r>
      <w:r w:rsidRPr="009C5D62">
        <w:rPr>
          <w:rFonts w:ascii="Courier New" w:eastAsia="Times New Roman" w:hAnsi="Courier New" w:cs="Courier New"/>
          <w:color w:val="000000"/>
          <w:kern w:val="0"/>
          <w:sz w:val="20"/>
          <w:szCs w:val="20"/>
          <w:lang w:eastAsia="es-CO"/>
          <w14:ligatures w14:val="none"/>
        </w:rPr>
        <w:t>make-account</w:t>
      </w:r>
    </w:p>
    <w:p w14:paraId="68A24892"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acc2 (crear cuenta 100))</w:t>
      </w:r>
    </w:p>
    <w:p w14:paraId="34C70426"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lastRenderedPageBreak/>
        <w:t>producirá un objeto de cuenta completamente separado, que mantiene su propio </w:t>
      </w:r>
      <w:r w:rsidRPr="009C5D62">
        <w:rPr>
          <w:rFonts w:ascii="Courier New" w:eastAsia="Times New Roman" w:hAnsi="Courier New" w:cs="Courier New"/>
          <w:color w:val="000000"/>
          <w:kern w:val="0"/>
          <w:sz w:val="20"/>
          <w:szCs w:val="20"/>
          <w:lang w:eastAsia="es-CO"/>
          <w14:ligatures w14:val="none"/>
        </w:rPr>
        <w:t>saldo</w:t>
      </w:r>
      <w:r w:rsidRPr="009C5D62">
        <w:rPr>
          <w:rFonts w:ascii="Times New Roman" w:eastAsia="Times New Roman" w:hAnsi="Times New Roman" w:cs="Times New Roman"/>
          <w:color w:val="000000"/>
          <w:kern w:val="0"/>
          <w:sz w:val="27"/>
          <w:szCs w:val="27"/>
          <w:lang w:eastAsia="es-CO"/>
          <w14:ligatures w14:val="none"/>
        </w:rPr>
        <w:t> local .</w:t>
      </w:r>
    </w:p>
    <w:p w14:paraId="51F6E9FD"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2" w:name="%_thm_3.1"/>
      <w:bookmarkEnd w:id="32"/>
      <w:r w:rsidRPr="009C5D62">
        <w:rPr>
          <w:rFonts w:ascii="Times New Roman" w:eastAsia="Times New Roman" w:hAnsi="Times New Roman" w:cs="Times New Roman"/>
          <w:b/>
          <w:bCs/>
          <w:color w:val="000000"/>
          <w:kern w:val="0"/>
          <w:sz w:val="27"/>
          <w:szCs w:val="27"/>
          <w:lang w:eastAsia="es-CO"/>
          <w14:ligatures w14:val="none"/>
        </w:rPr>
        <w:t>Ejercicio 3.1.</w:t>
      </w:r>
      <w:r w:rsidRPr="009C5D62">
        <w:rPr>
          <w:rFonts w:ascii="Times New Roman" w:eastAsia="Times New Roman" w:hAnsi="Times New Roman" w:cs="Times New Roman"/>
          <w:color w:val="000000"/>
          <w:kern w:val="0"/>
          <w:sz w:val="27"/>
          <w:szCs w:val="27"/>
          <w:lang w:eastAsia="es-CO"/>
          <w14:ligatures w14:val="none"/>
        </w:rPr>
        <w:t>   Un</w:t>
      </w:r>
      <w:bookmarkStart w:id="33" w:name="%_idx_2902"/>
      <w:bookmarkEnd w:id="33"/>
      <w:r w:rsidRPr="009C5D62">
        <w:rPr>
          <w:rFonts w:ascii="Times New Roman" w:eastAsia="Times New Roman" w:hAnsi="Times New Roman" w:cs="Times New Roman"/>
          <w:i/>
          <w:iCs/>
          <w:color w:val="000000"/>
          <w:kern w:val="0"/>
          <w:sz w:val="27"/>
          <w:szCs w:val="27"/>
          <w:lang w:eastAsia="es-CO"/>
          <w14:ligatures w14:val="none"/>
        </w:rPr>
        <w:t>El acumulador</w:t>
      </w:r>
      <w:r w:rsidRPr="009C5D62">
        <w:rPr>
          <w:rFonts w:ascii="Times New Roman" w:eastAsia="Times New Roman" w:hAnsi="Times New Roman" w:cs="Times New Roman"/>
          <w:color w:val="000000"/>
          <w:kern w:val="0"/>
          <w:sz w:val="27"/>
          <w:szCs w:val="27"/>
          <w:lang w:eastAsia="es-CO"/>
          <w14:ligatures w14:val="none"/>
        </w:rPr>
        <w:t> es un procedimiento que se invoca repetidamente con un único argumento numérico y acumula sus argumentos en una suma. Cada vez que se invoca, devuelve la suma acumulada actual. Escriba un procedimiento.</w:t>
      </w:r>
      <w:bookmarkStart w:id="34" w:name="%_idx_2904"/>
      <w:bookmarkEnd w:id="34"/>
      <w:r w:rsidRPr="009C5D62">
        <w:rPr>
          <w:rFonts w:ascii="Courier New" w:eastAsia="Times New Roman" w:hAnsi="Courier New" w:cs="Courier New"/>
          <w:color w:val="000000"/>
          <w:kern w:val="0"/>
          <w:sz w:val="20"/>
          <w:szCs w:val="20"/>
          <w:lang w:eastAsia="es-CO"/>
          <w14:ligatures w14:val="none"/>
        </w:rPr>
        <w:t>make-accumulator</w:t>
      </w:r>
      <w:r w:rsidRPr="009C5D62">
        <w:rPr>
          <w:rFonts w:ascii="Times New Roman" w:eastAsia="Times New Roman" w:hAnsi="Times New Roman" w:cs="Times New Roman"/>
          <w:color w:val="000000"/>
          <w:kern w:val="0"/>
          <w:sz w:val="27"/>
          <w:szCs w:val="27"/>
          <w:lang w:eastAsia="es-CO"/>
          <w14:ligatures w14:val="none"/>
        </w:rPr>
        <w:t> genera acumuladores, cada uno con una suma independiente. La entrada de </w:t>
      </w:r>
      <w:r w:rsidRPr="009C5D62">
        <w:rPr>
          <w:rFonts w:ascii="Courier New" w:eastAsia="Times New Roman" w:hAnsi="Courier New" w:cs="Courier New"/>
          <w:color w:val="000000"/>
          <w:kern w:val="0"/>
          <w:sz w:val="20"/>
          <w:szCs w:val="20"/>
          <w:lang w:eastAsia="es-CO"/>
          <w14:ligatures w14:val="none"/>
        </w:rPr>
        <w:t>make-accumulator</w:t>
      </w:r>
      <w:r w:rsidRPr="009C5D62">
        <w:rPr>
          <w:rFonts w:ascii="Times New Roman" w:eastAsia="Times New Roman" w:hAnsi="Times New Roman" w:cs="Times New Roman"/>
          <w:color w:val="000000"/>
          <w:kern w:val="0"/>
          <w:sz w:val="27"/>
          <w:szCs w:val="27"/>
          <w:lang w:eastAsia="es-CO"/>
          <w14:ligatures w14:val="none"/>
        </w:rPr>
        <w:t> debe especificar el valor inicial de la suma; por ejemplo</w:t>
      </w:r>
    </w:p>
    <w:p w14:paraId="087B73F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A (hacer acumulador 5))</w:t>
      </w:r>
      <w:r w:rsidRPr="009C5D62">
        <w:rPr>
          <w:rFonts w:ascii="Courier New" w:eastAsia="Times New Roman" w:hAnsi="Courier New" w:cs="Courier New"/>
          <w:color w:val="000000"/>
          <w:kern w:val="0"/>
          <w:sz w:val="20"/>
          <w:szCs w:val="20"/>
          <w:lang w:eastAsia="es-CO"/>
          <w14:ligatures w14:val="none"/>
        </w:rPr>
        <w:br/>
        <w:t>(A 10)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15</w:t>
      </w:r>
      <w:r w:rsidRPr="009C5D62">
        <w:rPr>
          <w:rFonts w:ascii="Courier New" w:eastAsia="Times New Roman" w:hAnsi="Courier New" w:cs="Courier New"/>
          <w:color w:val="000000"/>
          <w:kern w:val="0"/>
          <w:sz w:val="20"/>
          <w:szCs w:val="20"/>
          <w:lang w:eastAsia="es-CO"/>
          <w14:ligatures w14:val="none"/>
        </w:rPr>
        <w:br/>
        <w:t>(A 10)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25</w:t>
      </w:r>
    </w:p>
    <w:p w14:paraId="031D8C07"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5" w:name="%_thm_3.2"/>
      <w:bookmarkEnd w:id="35"/>
      <w:r w:rsidRPr="009C5D62">
        <w:rPr>
          <w:rFonts w:ascii="Times New Roman" w:eastAsia="Times New Roman" w:hAnsi="Times New Roman" w:cs="Times New Roman"/>
          <w:b/>
          <w:bCs/>
          <w:color w:val="000000"/>
          <w:kern w:val="0"/>
          <w:sz w:val="27"/>
          <w:szCs w:val="27"/>
          <w:lang w:eastAsia="es-CO"/>
          <w14:ligatures w14:val="none"/>
        </w:rPr>
        <w:t>Ejercicio 3.2.</w:t>
      </w:r>
      <w:r w:rsidRPr="009C5D62">
        <w:rPr>
          <w:rFonts w:ascii="Times New Roman" w:eastAsia="Times New Roman" w:hAnsi="Times New Roman" w:cs="Times New Roman"/>
          <w:color w:val="000000"/>
          <w:kern w:val="0"/>
          <w:sz w:val="27"/>
          <w:szCs w:val="27"/>
          <w:lang w:eastAsia="es-CO"/>
          <w14:ligatures w14:val="none"/>
        </w:rPr>
        <w:t>   En aplicaciones de pruebas de software, es útil contar el número de veces que se llama a un procedimiento determinado durante un cálculo. Escriba un procedimiento.</w:t>
      </w:r>
      <w:bookmarkStart w:id="36" w:name="%_idx_2906"/>
      <w:bookmarkStart w:id="37" w:name="%_idx_2908"/>
      <w:bookmarkStart w:id="38" w:name="%_idx_2910"/>
      <w:bookmarkEnd w:id="36"/>
      <w:bookmarkEnd w:id="37"/>
      <w:bookmarkEnd w:id="38"/>
      <w:r w:rsidRPr="009C5D62">
        <w:rPr>
          <w:rFonts w:ascii="Courier New" w:eastAsia="Times New Roman" w:hAnsi="Courier New" w:cs="Courier New"/>
          <w:color w:val="000000"/>
          <w:kern w:val="0"/>
          <w:sz w:val="20"/>
          <w:szCs w:val="20"/>
          <w:lang w:eastAsia="es-CO"/>
          <w14:ligatures w14:val="none"/>
        </w:rPr>
        <w:t>make-monitored</w:t>
      </w:r>
      <w:r w:rsidRPr="009C5D62">
        <w:rPr>
          <w:rFonts w:ascii="Times New Roman" w:eastAsia="Times New Roman" w:hAnsi="Times New Roman" w:cs="Times New Roman"/>
          <w:color w:val="000000"/>
          <w:kern w:val="0"/>
          <w:sz w:val="27"/>
          <w:szCs w:val="27"/>
          <w:lang w:eastAsia="es-CO"/>
          <w14:ligatures w14:val="none"/>
        </w:rPr>
        <w:t> toma como entrada un procedimiento, </w:t>
      </w:r>
      <w:r w:rsidRPr="009C5D62">
        <w:rPr>
          <w:rFonts w:ascii="Courier New" w:eastAsia="Times New Roman" w:hAnsi="Courier New" w:cs="Courier New"/>
          <w:color w:val="000000"/>
          <w:kern w:val="0"/>
          <w:sz w:val="20"/>
          <w:szCs w:val="20"/>
          <w:lang w:eastAsia="es-CO"/>
          <w14:ligatures w14:val="none"/>
        </w:rPr>
        <w:t>f</w:t>
      </w:r>
      <w:r w:rsidRPr="009C5D62">
        <w:rPr>
          <w:rFonts w:ascii="Times New Roman" w:eastAsia="Times New Roman" w:hAnsi="Times New Roman" w:cs="Times New Roman"/>
          <w:color w:val="000000"/>
          <w:kern w:val="0"/>
          <w:sz w:val="27"/>
          <w:szCs w:val="27"/>
          <w:lang w:eastAsia="es-CO"/>
          <w14:ligatures w14:val="none"/>
        </w:rPr>
        <w:t> , que a su vez toma una entrada. El resultado devuelto por </w:t>
      </w:r>
      <w:r w:rsidRPr="009C5D62">
        <w:rPr>
          <w:rFonts w:ascii="Courier New" w:eastAsia="Times New Roman" w:hAnsi="Courier New" w:cs="Courier New"/>
          <w:color w:val="000000"/>
          <w:kern w:val="0"/>
          <w:sz w:val="20"/>
          <w:szCs w:val="20"/>
          <w:lang w:eastAsia="es-CO"/>
          <w14:ligatures w14:val="none"/>
        </w:rPr>
        <w:t>make-monitored</w:t>
      </w:r>
      <w:r w:rsidRPr="009C5D62">
        <w:rPr>
          <w:rFonts w:ascii="Times New Roman" w:eastAsia="Times New Roman" w:hAnsi="Times New Roman" w:cs="Times New Roman"/>
          <w:color w:val="000000"/>
          <w:kern w:val="0"/>
          <w:sz w:val="27"/>
          <w:szCs w:val="27"/>
          <w:lang w:eastAsia="es-CO"/>
          <w14:ligatures w14:val="none"/>
        </w:rPr>
        <w:t> es un tercer procedimiento, por ejemplo </w:t>
      </w:r>
      <w:r w:rsidRPr="009C5D62">
        <w:rPr>
          <w:rFonts w:ascii="Courier New" w:eastAsia="Times New Roman" w:hAnsi="Courier New" w:cs="Courier New"/>
          <w:color w:val="000000"/>
          <w:kern w:val="0"/>
          <w:sz w:val="20"/>
          <w:szCs w:val="20"/>
          <w:lang w:eastAsia="es-CO"/>
          <w14:ligatures w14:val="none"/>
        </w:rPr>
        <w:t>mf</w:t>
      </w:r>
      <w:r w:rsidRPr="009C5D62">
        <w:rPr>
          <w:rFonts w:ascii="Times New Roman" w:eastAsia="Times New Roman" w:hAnsi="Times New Roman" w:cs="Times New Roman"/>
          <w:color w:val="000000"/>
          <w:kern w:val="0"/>
          <w:sz w:val="27"/>
          <w:szCs w:val="27"/>
          <w:lang w:eastAsia="es-CO"/>
          <w14:ligatures w14:val="none"/>
        </w:rPr>
        <w:t> , que registra el número de veces que se le ha llamado mediante un contador interno. Si la entrada de </w:t>
      </w:r>
      <w:r w:rsidRPr="009C5D62">
        <w:rPr>
          <w:rFonts w:ascii="Courier New" w:eastAsia="Times New Roman" w:hAnsi="Courier New" w:cs="Courier New"/>
          <w:color w:val="000000"/>
          <w:kern w:val="0"/>
          <w:sz w:val="20"/>
          <w:szCs w:val="20"/>
          <w:lang w:eastAsia="es-CO"/>
          <w14:ligatures w14:val="none"/>
        </w:rPr>
        <w:t>mf</w:t>
      </w:r>
      <w:r w:rsidRPr="009C5D62">
        <w:rPr>
          <w:rFonts w:ascii="Times New Roman" w:eastAsia="Times New Roman" w:hAnsi="Times New Roman" w:cs="Times New Roman"/>
          <w:color w:val="000000"/>
          <w:kern w:val="0"/>
          <w:sz w:val="27"/>
          <w:szCs w:val="27"/>
          <w:lang w:eastAsia="es-CO"/>
          <w14:ligatures w14:val="none"/>
        </w:rPr>
        <w:t> es el símbolo especial </w:t>
      </w:r>
      <w:r w:rsidRPr="009C5D62">
        <w:rPr>
          <w:rFonts w:ascii="Courier New" w:eastAsia="Times New Roman" w:hAnsi="Courier New" w:cs="Courier New"/>
          <w:color w:val="000000"/>
          <w:kern w:val="0"/>
          <w:sz w:val="20"/>
          <w:szCs w:val="20"/>
          <w:lang w:eastAsia="es-CO"/>
          <w14:ligatures w14:val="none"/>
        </w:rPr>
        <w:t>how-many-calls?,</w:t>
      </w:r>
      <w:r w:rsidRPr="009C5D62">
        <w:rPr>
          <w:rFonts w:ascii="Times New Roman" w:eastAsia="Times New Roman" w:hAnsi="Times New Roman" w:cs="Times New Roman"/>
          <w:color w:val="000000"/>
          <w:kern w:val="0"/>
          <w:sz w:val="27"/>
          <w:szCs w:val="27"/>
          <w:lang w:eastAsia="es-CO"/>
          <w14:ligatures w14:val="none"/>
        </w:rPr>
        <w:t> mf </w:t>
      </w:r>
      <w:r w:rsidRPr="009C5D62">
        <w:rPr>
          <w:rFonts w:ascii="Courier New" w:eastAsia="Times New Roman" w:hAnsi="Courier New" w:cs="Courier New"/>
          <w:color w:val="000000"/>
          <w:kern w:val="0"/>
          <w:sz w:val="20"/>
          <w:szCs w:val="20"/>
          <w:lang w:eastAsia="es-CO"/>
          <w14:ligatures w14:val="none"/>
        </w:rPr>
        <w:t>devuelve</w:t>
      </w:r>
      <w:r w:rsidRPr="009C5D62">
        <w:rPr>
          <w:rFonts w:ascii="Times New Roman" w:eastAsia="Times New Roman" w:hAnsi="Times New Roman" w:cs="Times New Roman"/>
          <w:color w:val="000000"/>
          <w:kern w:val="0"/>
          <w:sz w:val="27"/>
          <w:szCs w:val="27"/>
          <w:lang w:eastAsia="es-CO"/>
          <w14:ligatures w14:val="none"/>
        </w:rPr>
        <w:t> el valor del contador. Si la entrada es el símbolo especial </w:t>
      </w:r>
      <w:r w:rsidRPr="009C5D62">
        <w:rPr>
          <w:rFonts w:ascii="Courier New" w:eastAsia="Times New Roman" w:hAnsi="Courier New" w:cs="Courier New"/>
          <w:color w:val="000000"/>
          <w:kern w:val="0"/>
          <w:sz w:val="20"/>
          <w:szCs w:val="20"/>
          <w:lang w:eastAsia="es-CO"/>
          <w14:ligatures w14:val="none"/>
        </w:rPr>
        <w:t>reset-count</w:t>
      </w:r>
      <w:r w:rsidRPr="009C5D62">
        <w:rPr>
          <w:rFonts w:ascii="Times New Roman" w:eastAsia="Times New Roman" w:hAnsi="Times New Roman" w:cs="Times New Roman"/>
          <w:color w:val="000000"/>
          <w:kern w:val="0"/>
          <w:sz w:val="27"/>
          <w:szCs w:val="27"/>
          <w:lang w:eastAsia="es-CO"/>
          <w14:ligatures w14:val="none"/>
        </w:rPr>
        <w:t> , </w:t>
      </w:r>
      <w:r w:rsidRPr="009C5D62">
        <w:rPr>
          <w:rFonts w:ascii="Courier New" w:eastAsia="Times New Roman" w:hAnsi="Courier New" w:cs="Courier New"/>
          <w:color w:val="000000"/>
          <w:kern w:val="0"/>
          <w:sz w:val="20"/>
          <w:szCs w:val="20"/>
          <w:lang w:eastAsia="es-CO"/>
          <w14:ligatures w14:val="none"/>
        </w:rPr>
        <w:t>mf</w:t>
      </w:r>
      <w:r w:rsidRPr="009C5D62">
        <w:rPr>
          <w:rFonts w:ascii="Times New Roman" w:eastAsia="Times New Roman" w:hAnsi="Times New Roman" w:cs="Times New Roman"/>
          <w:color w:val="000000"/>
          <w:kern w:val="0"/>
          <w:sz w:val="27"/>
          <w:szCs w:val="27"/>
          <w:lang w:eastAsia="es-CO"/>
          <w14:ligatures w14:val="none"/>
        </w:rPr>
        <w:t> restablece el contador a cero. Para cualquier otra entrada, </w:t>
      </w:r>
      <w:r w:rsidRPr="009C5D62">
        <w:rPr>
          <w:rFonts w:ascii="Courier New" w:eastAsia="Times New Roman" w:hAnsi="Courier New" w:cs="Courier New"/>
          <w:color w:val="000000"/>
          <w:kern w:val="0"/>
          <w:sz w:val="20"/>
          <w:szCs w:val="20"/>
          <w:lang w:eastAsia="es-CO"/>
          <w14:ligatures w14:val="none"/>
        </w:rPr>
        <w:t>mf</w:t>
      </w:r>
      <w:r w:rsidRPr="009C5D62">
        <w:rPr>
          <w:rFonts w:ascii="Times New Roman" w:eastAsia="Times New Roman" w:hAnsi="Times New Roman" w:cs="Times New Roman"/>
          <w:color w:val="000000"/>
          <w:kern w:val="0"/>
          <w:sz w:val="27"/>
          <w:szCs w:val="27"/>
          <w:lang w:eastAsia="es-CO"/>
          <w14:ligatures w14:val="none"/>
        </w:rPr>
        <w:t> devuelve el resultado de llamar a </w:t>
      </w:r>
      <w:r w:rsidRPr="009C5D62">
        <w:rPr>
          <w:rFonts w:ascii="Courier New" w:eastAsia="Times New Roman" w:hAnsi="Courier New" w:cs="Courier New"/>
          <w:color w:val="000000"/>
          <w:kern w:val="0"/>
          <w:sz w:val="20"/>
          <w:szCs w:val="20"/>
          <w:lang w:eastAsia="es-CO"/>
          <w14:ligatures w14:val="none"/>
        </w:rPr>
        <w:t>f</w:t>
      </w:r>
      <w:r w:rsidRPr="009C5D62">
        <w:rPr>
          <w:rFonts w:ascii="Times New Roman" w:eastAsia="Times New Roman" w:hAnsi="Times New Roman" w:cs="Times New Roman"/>
          <w:color w:val="000000"/>
          <w:kern w:val="0"/>
          <w:sz w:val="27"/>
          <w:szCs w:val="27"/>
          <w:lang w:eastAsia="es-CO"/>
          <w14:ligatures w14:val="none"/>
        </w:rPr>
        <w:t> en esa entrada e incrementa el contador. Por ejemplo, podríamos crear una versión monitorizada del procedimiento </w:t>
      </w:r>
      <w:r w:rsidRPr="009C5D62">
        <w:rPr>
          <w:rFonts w:ascii="Courier New" w:eastAsia="Times New Roman" w:hAnsi="Courier New" w:cs="Courier New"/>
          <w:color w:val="000000"/>
          <w:kern w:val="0"/>
          <w:sz w:val="20"/>
          <w:szCs w:val="20"/>
          <w:lang w:eastAsia="es-CO"/>
          <w14:ligatures w14:val="none"/>
        </w:rPr>
        <w:t>sqrt</w:t>
      </w:r>
      <w:r w:rsidRPr="009C5D62">
        <w:rPr>
          <w:rFonts w:ascii="Times New Roman" w:eastAsia="Times New Roman" w:hAnsi="Times New Roman" w:cs="Times New Roman"/>
          <w:color w:val="000000"/>
          <w:kern w:val="0"/>
          <w:sz w:val="27"/>
          <w:szCs w:val="27"/>
          <w:lang w:eastAsia="es-CO"/>
          <w14:ligatures w14:val="none"/>
        </w:rPr>
        <w:t> :</w:t>
      </w:r>
    </w:p>
    <w:p w14:paraId="1F91973A"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s (make-monitored sqrt))</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color w:val="000000"/>
          <w:kern w:val="0"/>
          <w:sz w:val="20"/>
          <w:szCs w:val="20"/>
          <w:lang w:eastAsia="es-CO"/>
          <w14:ligatures w14:val="none"/>
        </w:rPr>
        <w:br/>
        <w:t>(s 100)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10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color w:val="000000"/>
          <w:kern w:val="0"/>
          <w:sz w:val="20"/>
          <w:szCs w:val="20"/>
          <w:lang w:eastAsia="es-CO"/>
          <w14:ligatures w14:val="none"/>
        </w:rPr>
        <w:br/>
        <w:t>(s '¿cuántas llamadas?)</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1</w:t>
      </w:r>
    </w:p>
    <w:p w14:paraId="2F6345C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thm_3.3"/>
      <w:bookmarkEnd w:id="39"/>
      <w:r w:rsidRPr="009C5D62">
        <w:rPr>
          <w:rFonts w:ascii="Times New Roman" w:eastAsia="Times New Roman" w:hAnsi="Times New Roman" w:cs="Times New Roman"/>
          <w:b/>
          <w:bCs/>
          <w:color w:val="000000"/>
          <w:kern w:val="0"/>
          <w:sz w:val="27"/>
          <w:szCs w:val="27"/>
          <w:lang w:eastAsia="es-CO"/>
          <w14:ligatures w14:val="none"/>
        </w:rPr>
        <w:t>Ejercicio 3.3.</w:t>
      </w:r>
      <w:r w:rsidRPr="009C5D62">
        <w:rPr>
          <w:rFonts w:ascii="Times New Roman" w:eastAsia="Times New Roman" w:hAnsi="Times New Roman" w:cs="Times New Roman"/>
          <w:color w:val="000000"/>
          <w:kern w:val="0"/>
          <w:sz w:val="27"/>
          <w:szCs w:val="27"/>
          <w:lang w:eastAsia="es-CO"/>
          <w14:ligatures w14:val="none"/>
        </w:rPr>
        <w:t>  </w:t>
      </w:r>
      <w:bookmarkStart w:id="40" w:name="%_idx_2912"/>
      <w:bookmarkStart w:id="41" w:name="%_idx_2914"/>
      <w:bookmarkEnd w:id="40"/>
      <w:bookmarkEnd w:id="41"/>
      <w:r w:rsidRPr="009C5D62">
        <w:rPr>
          <w:rFonts w:ascii="Times New Roman" w:eastAsia="Times New Roman" w:hAnsi="Times New Roman" w:cs="Times New Roman"/>
          <w:color w:val="000000"/>
          <w:kern w:val="0"/>
          <w:sz w:val="27"/>
          <w:szCs w:val="27"/>
          <w:lang w:eastAsia="es-CO"/>
          <w14:ligatures w14:val="none"/>
        </w:rPr>
        <w:t>Modifique el procedimiento </w:t>
      </w:r>
      <w:r w:rsidRPr="009C5D62">
        <w:rPr>
          <w:rFonts w:ascii="Courier New" w:eastAsia="Times New Roman" w:hAnsi="Courier New" w:cs="Courier New"/>
          <w:color w:val="000000"/>
          <w:kern w:val="0"/>
          <w:sz w:val="20"/>
          <w:szCs w:val="20"/>
          <w:lang w:eastAsia="es-CO"/>
          <w14:ligatures w14:val="none"/>
        </w:rPr>
        <w:t>de creación de cuentas</w:t>
      </w:r>
      <w:r w:rsidRPr="009C5D62">
        <w:rPr>
          <w:rFonts w:ascii="Times New Roman" w:eastAsia="Times New Roman" w:hAnsi="Times New Roman" w:cs="Times New Roman"/>
          <w:color w:val="000000"/>
          <w:kern w:val="0"/>
          <w:sz w:val="27"/>
          <w:szCs w:val="27"/>
          <w:lang w:eastAsia="es-CO"/>
          <w14:ligatures w14:val="none"/>
        </w:rPr>
        <w:t> para que cree cuentas protegidas con contraseña. Es decir, </w:t>
      </w:r>
      <w:r w:rsidRPr="009C5D62">
        <w:rPr>
          <w:rFonts w:ascii="Courier New" w:eastAsia="Times New Roman" w:hAnsi="Courier New" w:cs="Courier New"/>
          <w:color w:val="000000"/>
          <w:kern w:val="0"/>
          <w:sz w:val="20"/>
          <w:szCs w:val="20"/>
          <w:lang w:eastAsia="es-CO"/>
          <w14:ligatures w14:val="none"/>
        </w:rPr>
        <w:t>la creación de cuentas</w:t>
      </w:r>
      <w:r w:rsidRPr="009C5D62">
        <w:rPr>
          <w:rFonts w:ascii="Times New Roman" w:eastAsia="Times New Roman" w:hAnsi="Times New Roman" w:cs="Times New Roman"/>
          <w:color w:val="000000"/>
          <w:kern w:val="0"/>
          <w:sz w:val="27"/>
          <w:szCs w:val="27"/>
          <w:lang w:eastAsia="es-CO"/>
          <w14:ligatures w14:val="none"/>
        </w:rPr>
        <w:t> debe aceptar un símbolo como argumento adicional, como en</w:t>
      </w:r>
    </w:p>
    <w:p w14:paraId="0E785BC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9C5D62">
        <w:rPr>
          <w:rFonts w:ascii="Courier New" w:eastAsia="Times New Roman" w:hAnsi="Courier New" w:cs="Courier New"/>
          <w:color w:val="000000"/>
          <w:kern w:val="0"/>
          <w:sz w:val="20"/>
          <w:szCs w:val="20"/>
          <w:lang w:val="en-US" w:eastAsia="es-CO"/>
          <w14:ligatures w14:val="none"/>
        </w:rPr>
        <w:t>(define acc (make-account 100 'contraseña-secreta))</w:t>
      </w:r>
    </w:p>
    <w:p w14:paraId="3A669B0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El objeto de cuenta resultante debe procesar una solicitud solo si está acompañada de la contraseña con la que se creó la cuenta y, de lo contrario, debe devolver una queja:</w:t>
      </w:r>
    </w:p>
    <w:p w14:paraId="0D55D69A"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lastRenderedPageBreak/>
        <w:t>((acc 'contraseña-secreta 'retiro) 40)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60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color w:val="000000"/>
          <w:kern w:val="0"/>
          <w:sz w:val="20"/>
          <w:szCs w:val="20"/>
          <w:lang w:eastAsia="es-CO"/>
          <w14:ligatures w14:val="none"/>
        </w:rPr>
        <w:br/>
        <w:t>((acc 'otra-contraseña 'depósito) 50)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"Contraseña incorrecta"</w:t>
      </w:r>
    </w:p>
    <w:p w14:paraId="311685DF"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2" w:name="%_thm_3.4"/>
      <w:bookmarkEnd w:id="42"/>
      <w:r w:rsidRPr="009C5D62">
        <w:rPr>
          <w:rFonts w:ascii="Times New Roman" w:eastAsia="Times New Roman" w:hAnsi="Times New Roman" w:cs="Times New Roman"/>
          <w:b/>
          <w:bCs/>
          <w:color w:val="000000"/>
          <w:kern w:val="0"/>
          <w:sz w:val="27"/>
          <w:szCs w:val="27"/>
          <w:lang w:eastAsia="es-CO"/>
          <w14:ligatures w14:val="none"/>
        </w:rPr>
        <w:t>Ejercicio 3.4.</w:t>
      </w:r>
      <w:r w:rsidRPr="009C5D62">
        <w:rPr>
          <w:rFonts w:ascii="Times New Roman" w:eastAsia="Times New Roman" w:hAnsi="Times New Roman" w:cs="Times New Roman"/>
          <w:color w:val="000000"/>
          <w:kern w:val="0"/>
          <w:sz w:val="27"/>
          <w:szCs w:val="27"/>
          <w:lang w:eastAsia="es-CO"/>
          <w14:ligatures w14:val="none"/>
        </w:rPr>
        <w:t>   Modifique el procedimiento  </w:t>
      </w:r>
      <w:r w:rsidRPr="009C5D62">
        <w:rPr>
          <w:rFonts w:ascii="Courier New" w:eastAsia="Times New Roman" w:hAnsi="Courier New" w:cs="Courier New"/>
          <w:color w:val="000000"/>
          <w:kern w:val="0"/>
          <w:sz w:val="20"/>
          <w:szCs w:val="20"/>
          <w:lang w:eastAsia="es-CO"/>
          <w14:ligatures w14:val="none"/>
        </w:rPr>
        <w:t>"make-account" del ejercicio </w:t>
      </w:r>
      <w:hyperlink r:id="rId13" w:anchor="%_thm_3.3" w:history="1">
        <w:r w:rsidRPr="009C5D62">
          <w:rPr>
            <w:rFonts w:ascii="Times New Roman" w:eastAsia="Times New Roman" w:hAnsi="Times New Roman" w:cs="Times New Roman"/>
            <w:color w:val="0000FF"/>
            <w:kern w:val="0"/>
            <w:sz w:val="27"/>
            <w:szCs w:val="27"/>
            <w:u w:val="single"/>
            <w:lang w:eastAsia="es-CO"/>
            <w14:ligatures w14:val="none"/>
          </w:rPr>
          <w:t>3.3</w:t>
        </w:r>
      </w:hyperlink>
      <w:r w:rsidRPr="009C5D62">
        <w:rPr>
          <w:rFonts w:ascii="Times New Roman" w:eastAsia="Times New Roman" w:hAnsi="Times New Roman" w:cs="Times New Roman"/>
          <w:color w:val="000000"/>
          <w:kern w:val="0"/>
          <w:sz w:val="27"/>
          <w:szCs w:val="27"/>
          <w:lang w:eastAsia="es-CO"/>
          <w14:ligatures w14:val="none"/>
        </w:rPr>
        <w:t> añadiendo otra variable de estado local para que, si se accede a una cuenta más de siete veces consecutivas con una contraseña incorrecta, se invoque el procedimiento " </w:t>
      </w:r>
      <w:r w:rsidRPr="009C5D62">
        <w:rPr>
          <w:rFonts w:ascii="Courier New" w:eastAsia="Times New Roman" w:hAnsi="Courier New" w:cs="Courier New"/>
          <w:color w:val="000000"/>
          <w:kern w:val="0"/>
          <w:sz w:val="20"/>
          <w:szCs w:val="20"/>
          <w:lang w:eastAsia="es-CO"/>
          <w14:ligatures w14:val="none"/>
        </w:rPr>
        <w:t>call-the-cops</w:t>
      </w:r>
      <w:r w:rsidRPr="009C5D62">
        <w:rPr>
          <w:rFonts w:ascii="Times New Roman" w:eastAsia="Times New Roman" w:hAnsi="Times New Roman" w:cs="Times New Roman"/>
          <w:color w:val="000000"/>
          <w:kern w:val="0"/>
          <w:sz w:val="27"/>
          <w:szCs w:val="27"/>
          <w:lang w:eastAsia="es-CO"/>
          <w14:ligatures w14:val="none"/>
        </w:rPr>
        <w:t> ".</w:t>
      </w:r>
    </w:p>
    <w:bookmarkStart w:id="43" w:name="%_sec_3.1.2"/>
    <w:bookmarkEnd w:id="43"/>
    <w:p w14:paraId="481A9121" w14:textId="77777777" w:rsidR="009C5D62" w:rsidRPr="009C5D62" w:rsidRDefault="009C5D62" w:rsidP="009C5D6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9C5D62">
        <w:rPr>
          <w:rFonts w:ascii="Times New Roman" w:eastAsia="Times New Roman" w:hAnsi="Times New Roman" w:cs="Times New Roman"/>
          <w:b/>
          <w:bCs/>
          <w:color w:val="000000"/>
          <w:kern w:val="0"/>
          <w:sz w:val="27"/>
          <w:szCs w:val="27"/>
          <w:lang w:eastAsia="es-CO"/>
          <w14:ligatures w14:val="none"/>
        </w:rPr>
        <w:fldChar w:fldCharType="begin"/>
      </w:r>
      <w:r w:rsidRPr="009C5D6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"%_toc_%_sec_3.1.2"</w:instrText>
      </w:r>
      <w:r w:rsidRPr="009C5D62">
        <w:rPr>
          <w:rFonts w:ascii="Times New Roman" w:eastAsia="Times New Roman" w:hAnsi="Times New Roman" w:cs="Times New Roman"/>
          <w:b/>
          <w:bCs/>
          <w:color w:val="000000"/>
          <w:kern w:val="0"/>
          <w:sz w:val="27"/>
          <w:szCs w:val="27"/>
          <w:lang w:eastAsia="es-CO"/>
          <w14:ligatures w14:val="none"/>
        </w:rPr>
      </w:r>
      <w:r w:rsidRPr="009C5D62">
        <w:rPr>
          <w:rFonts w:ascii="Times New Roman" w:eastAsia="Times New Roman" w:hAnsi="Times New Roman" w:cs="Times New Roman"/>
          <w:b/>
          <w:bCs/>
          <w:color w:val="000000"/>
          <w:kern w:val="0"/>
          <w:sz w:val="27"/>
          <w:szCs w:val="27"/>
          <w:lang w:eastAsia="es-CO"/>
          <w14:ligatures w14:val="none"/>
        </w:rPr>
        <w:fldChar w:fldCharType="separate"/>
      </w:r>
      <w:r w:rsidRPr="009C5D62">
        <w:rPr>
          <w:rFonts w:ascii="Times New Roman" w:eastAsia="Times New Roman" w:hAnsi="Times New Roman" w:cs="Times New Roman"/>
          <w:b/>
          <w:bCs/>
          <w:color w:val="0000FF"/>
          <w:kern w:val="0"/>
          <w:sz w:val="27"/>
          <w:szCs w:val="27"/>
          <w:u w:val="single"/>
          <w:lang w:eastAsia="es-CO"/>
          <w14:ligatures w14:val="none"/>
        </w:rPr>
        <w:t>3.1.2 Los beneficios de introducir la asignación</w:t>
      </w:r>
      <w:r w:rsidRPr="009C5D62">
        <w:rPr>
          <w:rFonts w:ascii="Times New Roman" w:eastAsia="Times New Roman" w:hAnsi="Times New Roman" w:cs="Times New Roman"/>
          <w:b/>
          <w:bCs/>
          <w:color w:val="000000"/>
          <w:kern w:val="0"/>
          <w:sz w:val="27"/>
          <w:szCs w:val="27"/>
          <w:lang w:eastAsia="es-CO"/>
          <w14:ligatures w14:val="none"/>
        </w:rPr>
        <w:fldChar w:fldCharType="end"/>
      </w:r>
    </w:p>
    <w:p w14:paraId="3E3E860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4" w:name="%_idx_2916"/>
      <w:bookmarkStart w:id="45" w:name="%_idx_2918"/>
      <w:bookmarkStart w:id="46" w:name="%_idx_2920"/>
      <w:bookmarkEnd w:id="44"/>
      <w:bookmarkEnd w:id="45"/>
      <w:bookmarkEnd w:id="46"/>
      <w:r w:rsidRPr="009C5D62">
        <w:rPr>
          <w:rFonts w:ascii="Times New Roman" w:eastAsia="Times New Roman" w:hAnsi="Times New Roman" w:cs="Times New Roman"/>
          <w:color w:val="000000"/>
          <w:kern w:val="0"/>
          <w:sz w:val="27"/>
          <w:szCs w:val="27"/>
          <w:lang w:eastAsia="es-CO"/>
          <w14:ligatures w14:val="none"/>
        </w:rPr>
        <w:t>Como veremos, introducir la asignación en nuestro lenguaje de programación nos lleva a una maraña de cuestiones conceptuales complejas. Sin embargo, considerar los sistemas como colecciones de objetos con estado local es una técnica eficaz para mantener un diseño modular. Como ejemplo sencillo, considere el diseño de un procedimiento </w:t>
      </w:r>
      <w:r w:rsidRPr="009C5D62">
        <w:rPr>
          <w:rFonts w:ascii="Courier New" w:eastAsia="Times New Roman" w:hAnsi="Courier New" w:cs="Courier New"/>
          <w:color w:val="000000"/>
          <w:kern w:val="0"/>
          <w:sz w:val="20"/>
          <w:szCs w:val="20"/>
          <w:lang w:eastAsia="es-CO"/>
          <w14:ligatures w14:val="none"/>
        </w:rPr>
        <w:t>rand</w:t>
      </w:r>
      <w:r w:rsidRPr="009C5D62">
        <w:rPr>
          <w:rFonts w:ascii="Times New Roman" w:eastAsia="Times New Roman" w:hAnsi="Times New Roman" w:cs="Times New Roman"/>
          <w:color w:val="000000"/>
          <w:kern w:val="0"/>
          <w:sz w:val="27"/>
          <w:szCs w:val="27"/>
          <w:lang w:eastAsia="es-CO"/>
          <w14:ligatures w14:val="none"/>
        </w:rPr>
        <w:t> que, al ser llamado, devuelve un entero elegido aleatoriamente.</w:t>
      </w:r>
    </w:p>
    <w:p w14:paraId="7FA817E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7" w:name="%_idx_2922"/>
      <w:bookmarkEnd w:id="47"/>
      <w:r w:rsidRPr="009C5D62">
        <w:rPr>
          <w:rFonts w:ascii="Times New Roman" w:eastAsia="Times New Roman" w:hAnsi="Times New Roman" w:cs="Times New Roman"/>
          <w:color w:val="000000"/>
          <w:kern w:val="0"/>
          <w:sz w:val="27"/>
          <w:szCs w:val="27"/>
          <w:lang w:eastAsia="es-CO"/>
          <w14:ligatures w14:val="none"/>
        </w:rPr>
        <w:t>No está del todo claro qué significa "elegido al azar". Lo que presumiblemente buscamos es que llamadas sucesivas a </w:t>
      </w:r>
      <w:r w:rsidRPr="009C5D62">
        <w:rPr>
          <w:rFonts w:ascii="Courier New" w:eastAsia="Times New Roman" w:hAnsi="Courier New" w:cs="Courier New"/>
          <w:color w:val="000000"/>
          <w:kern w:val="0"/>
          <w:sz w:val="20"/>
          <w:szCs w:val="20"/>
          <w:lang w:eastAsia="es-CO"/>
          <w14:ligatures w14:val="none"/>
        </w:rPr>
        <w:t>rand</w:t>
      </w:r>
      <w:r w:rsidRPr="009C5D62">
        <w:rPr>
          <w:rFonts w:ascii="Times New Roman" w:eastAsia="Times New Roman" w:hAnsi="Times New Roman" w:cs="Times New Roman"/>
          <w:color w:val="000000"/>
          <w:kern w:val="0"/>
          <w:sz w:val="27"/>
          <w:szCs w:val="27"/>
          <w:lang w:eastAsia="es-CO"/>
          <w14:ligatures w14:val="none"/>
        </w:rPr>
        <w:t> produzcan una secuencia de números con propiedades estadísticas de distribución uniforme. No analizaremos aquí métodos para generar secuencias adecuadas. Supongamos, en cambio, que tenemos un procedimiento </w:t>
      </w:r>
      <w:r w:rsidRPr="009C5D62">
        <w:rPr>
          <w:rFonts w:ascii="Courier New" w:eastAsia="Times New Roman" w:hAnsi="Courier New" w:cs="Courier New"/>
          <w:color w:val="000000"/>
          <w:kern w:val="0"/>
          <w:sz w:val="20"/>
          <w:szCs w:val="20"/>
          <w:lang w:eastAsia="es-CO"/>
          <w14:ligatures w14:val="none"/>
        </w:rPr>
        <w:t>rand-update</w:t>
      </w:r>
      <w:r w:rsidRPr="009C5D62">
        <w:rPr>
          <w:rFonts w:ascii="Times New Roman" w:eastAsia="Times New Roman" w:hAnsi="Times New Roman" w:cs="Times New Roman"/>
          <w:color w:val="000000"/>
          <w:kern w:val="0"/>
          <w:sz w:val="27"/>
          <w:szCs w:val="27"/>
          <w:lang w:eastAsia="es-CO"/>
          <w14:ligatures w14:val="none"/>
        </w:rPr>
        <w:t> cuya propiedad es que, si comenzamos con un número dado </w:t>
      </w:r>
      <w:r w:rsidRPr="009C5D62">
        <w:rPr>
          <w:rFonts w:ascii="Times New Roman" w:eastAsia="Times New Roman" w:hAnsi="Times New Roman" w:cs="Times New Roman"/>
          <w:i/>
          <w:iCs/>
          <w:color w:val="000000"/>
          <w:kern w:val="0"/>
          <w:sz w:val="27"/>
          <w:szCs w:val="27"/>
          <w:lang w:eastAsia="es-CO"/>
          <w14:ligatures w14:val="none"/>
        </w:rPr>
        <w:t>x </w:t>
      </w:r>
      <w:r w:rsidRPr="009C5D62">
        <w:rPr>
          <w:rFonts w:ascii="Times New Roman" w:eastAsia="Times New Roman" w:hAnsi="Times New Roman" w:cs="Times New Roman"/>
          <w:color w:val="000000"/>
          <w:kern w:val="0"/>
          <w:sz w:val="27"/>
          <w:szCs w:val="27"/>
          <w:vertAlign w:val="subscript"/>
          <w:lang w:eastAsia="es-CO"/>
          <w14:ligatures w14:val="none"/>
        </w:rPr>
        <w:t>1</w:t>
      </w:r>
      <w:r w:rsidRPr="009C5D62">
        <w:rPr>
          <w:rFonts w:ascii="Times New Roman" w:eastAsia="Times New Roman" w:hAnsi="Times New Roman" w:cs="Times New Roman"/>
          <w:color w:val="000000"/>
          <w:kern w:val="0"/>
          <w:sz w:val="27"/>
          <w:szCs w:val="27"/>
          <w:lang w:eastAsia="es-CO"/>
          <w14:ligatures w14:val="none"/>
        </w:rPr>
        <w:t> y formamos</w:t>
      </w:r>
    </w:p>
    <w:p w14:paraId="6EAABC1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i/>
          <w:iCs/>
          <w:color w:val="000000"/>
          <w:kern w:val="0"/>
          <w:sz w:val="20"/>
          <w:szCs w:val="20"/>
          <w:lang w:eastAsia="es-CO"/>
          <w14:ligatures w14:val="none"/>
        </w:rPr>
        <w:t>x </w:t>
      </w:r>
      <w:r w:rsidRPr="009C5D62">
        <w:rPr>
          <w:rFonts w:ascii="Courier New" w:eastAsia="Times New Roman" w:hAnsi="Courier New" w:cs="Courier New"/>
          <w:color w:val="000000"/>
          <w:kern w:val="0"/>
          <w:sz w:val="20"/>
          <w:szCs w:val="20"/>
          <w:vertAlign w:val="subscript"/>
          <w:lang w:eastAsia="es-CO"/>
          <w14:ligatures w14:val="none"/>
        </w:rPr>
        <w:t>2</w:t>
      </w:r>
      <w:r w:rsidRPr="009C5D62">
        <w:rPr>
          <w:rFonts w:ascii="Courier New" w:eastAsia="Times New Roman" w:hAnsi="Courier New" w:cs="Courier New"/>
          <w:color w:val="000000"/>
          <w:kern w:val="0"/>
          <w:sz w:val="20"/>
          <w:szCs w:val="20"/>
          <w:lang w:eastAsia="es-CO"/>
          <w14:ligatures w14:val="none"/>
        </w:rPr>
        <w:t>  = (actualización de rand  </w:t>
      </w:r>
      <w:r w:rsidRPr="009C5D62">
        <w:rPr>
          <w:rFonts w:ascii="Courier New" w:eastAsia="Times New Roman" w:hAnsi="Courier New" w:cs="Courier New"/>
          <w:i/>
          <w:iCs/>
          <w:color w:val="000000"/>
          <w:kern w:val="0"/>
          <w:sz w:val="20"/>
          <w:szCs w:val="20"/>
          <w:lang w:eastAsia="es-CO"/>
          <w14:ligatures w14:val="none"/>
        </w:rPr>
        <w:t>x </w:t>
      </w:r>
      <w:r w:rsidRPr="009C5D62">
        <w:rPr>
          <w:rFonts w:ascii="Courier New" w:eastAsia="Times New Roman" w:hAnsi="Courier New" w:cs="Courier New"/>
          <w:color w:val="000000"/>
          <w:kern w:val="0"/>
          <w:sz w:val="20"/>
          <w:szCs w:val="20"/>
          <w:vertAlign w:val="subscript"/>
          <w:lang w:eastAsia="es-CO"/>
          <w14:ligatures w14:val="none"/>
        </w:rPr>
        <w:t>1</w:t>
      </w:r>
      <w:r w:rsidRPr="009C5D62">
        <w:rPr>
          <w:rFonts w:ascii="Courier New" w:eastAsia="Times New Roman" w:hAnsi="Courier New" w:cs="Courier New"/>
          <w:color w:val="000000"/>
          <w:kern w:val="0"/>
          <w:sz w:val="20"/>
          <w:szCs w:val="20"/>
          <w:lang w:eastAsia="es-CO"/>
          <w14:ligatures w14:val="none"/>
        </w:rPr>
        <w:t> )</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x </w:t>
      </w:r>
      <w:r w:rsidRPr="009C5D62">
        <w:rPr>
          <w:rFonts w:ascii="Courier New" w:eastAsia="Times New Roman" w:hAnsi="Courier New" w:cs="Courier New"/>
          <w:color w:val="000000"/>
          <w:kern w:val="0"/>
          <w:sz w:val="20"/>
          <w:szCs w:val="20"/>
          <w:vertAlign w:val="subscript"/>
          <w:lang w:eastAsia="es-CO"/>
          <w14:ligatures w14:val="none"/>
        </w:rPr>
        <w:t>3</w:t>
      </w:r>
      <w:r w:rsidRPr="009C5D62">
        <w:rPr>
          <w:rFonts w:ascii="Courier New" w:eastAsia="Times New Roman" w:hAnsi="Courier New" w:cs="Courier New"/>
          <w:color w:val="000000"/>
          <w:kern w:val="0"/>
          <w:sz w:val="20"/>
          <w:szCs w:val="20"/>
          <w:lang w:eastAsia="es-CO"/>
          <w14:ligatures w14:val="none"/>
        </w:rPr>
        <w:t>  = (actualización de rand  </w:t>
      </w:r>
      <w:r w:rsidRPr="009C5D62">
        <w:rPr>
          <w:rFonts w:ascii="Courier New" w:eastAsia="Times New Roman" w:hAnsi="Courier New" w:cs="Courier New"/>
          <w:i/>
          <w:iCs/>
          <w:color w:val="000000"/>
          <w:kern w:val="0"/>
          <w:sz w:val="20"/>
          <w:szCs w:val="20"/>
          <w:lang w:eastAsia="es-CO"/>
          <w14:ligatures w14:val="none"/>
        </w:rPr>
        <w:t>x </w:t>
      </w:r>
      <w:r w:rsidRPr="009C5D62">
        <w:rPr>
          <w:rFonts w:ascii="Courier New" w:eastAsia="Times New Roman" w:hAnsi="Courier New" w:cs="Courier New"/>
          <w:color w:val="000000"/>
          <w:kern w:val="0"/>
          <w:sz w:val="20"/>
          <w:szCs w:val="20"/>
          <w:vertAlign w:val="subscript"/>
          <w:lang w:eastAsia="es-CO"/>
          <w14:ligatures w14:val="none"/>
        </w:rPr>
        <w:t>2</w:t>
      </w:r>
      <w:r w:rsidRPr="009C5D62">
        <w:rPr>
          <w:rFonts w:ascii="Courier New" w:eastAsia="Times New Roman" w:hAnsi="Courier New" w:cs="Courier New"/>
          <w:color w:val="000000"/>
          <w:kern w:val="0"/>
          <w:sz w:val="20"/>
          <w:szCs w:val="20"/>
          <w:lang w:eastAsia="es-CO"/>
          <w14:ligatures w14:val="none"/>
        </w:rPr>
        <w:t> )</w:t>
      </w:r>
    </w:p>
    <w:p w14:paraId="26FE5B81"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entonces la secuencia de valores </w:t>
      </w:r>
      <w:r w:rsidRPr="009C5D62">
        <w:rPr>
          <w:rFonts w:ascii="Times New Roman" w:eastAsia="Times New Roman" w:hAnsi="Times New Roman" w:cs="Times New Roman"/>
          <w:i/>
          <w:iCs/>
          <w:color w:val="000000"/>
          <w:kern w:val="0"/>
          <w:sz w:val="27"/>
          <w:szCs w:val="27"/>
          <w:lang w:eastAsia="es-CO"/>
          <w14:ligatures w14:val="none"/>
        </w:rPr>
        <w:t>x </w:t>
      </w:r>
      <w:r w:rsidRPr="009C5D62">
        <w:rPr>
          <w:rFonts w:ascii="Times New Roman" w:eastAsia="Times New Roman" w:hAnsi="Times New Roman" w:cs="Times New Roman"/>
          <w:color w:val="000000"/>
          <w:kern w:val="0"/>
          <w:sz w:val="27"/>
          <w:szCs w:val="27"/>
          <w:vertAlign w:val="subscript"/>
          <w:lang w:eastAsia="es-CO"/>
          <w14:ligatures w14:val="none"/>
        </w:rPr>
        <w:t>1</w:t>
      </w:r>
      <w:r w:rsidRPr="009C5D62">
        <w:rPr>
          <w:rFonts w:ascii="Times New Roman" w:eastAsia="Times New Roman" w:hAnsi="Times New Roman" w:cs="Times New Roman"/>
          <w:color w:val="000000"/>
          <w:kern w:val="0"/>
          <w:sz w:val="27"/>
          <w:szCs w:val="27"/>
          <w:lang w:eastAsia="es-CO"/>
          <w14:ligatures w14:val="none"/>
        </w:rPr>
        <w:t> , </w:t>
      </w:r>
      <w:r w:rsidRPr="009C5D62">
        <w:rPr>
          <w:rFonts w:ascii="Times New Roman" w:eastAsia="Times New Roman" w:hAnsi="Times New Roman" w:cs="Times New Roman"/>
          <w:i/>
          <w:iCs/>
          <w:color w:val="000000"/>
          <w:kern w:val="0"/>
          <w:sz w:val="27"/>
          <w:szCs w:val="27"/>
          <w:lang w:eastAsia="es-CO"/>
          <w14:ligatures w14:val="none"/>
        </w:rPr>
        <w:t>x </w:t>
      </w:r>
      <w:r w:rsidRPr="009C5D62">
        <w:rPr>
          <w:rFonts w:ascii="Times New Roman" w:eastAsia="Times New Roman" w:hAnsi="Times New Roman" w:cs="Times New Roman"/>
          <w:color w:val="000000"/>
          <w:kern w:val="0"/>
          <w:sz w:val="27"/>
          <w:szCs w:val="27"/>
          <w:vertAlign w:val="subscript"/>
          <w:lang w:eastAsia="es-CO"/>
          <w14:ligatures w14:val="none"/>
        </w:rPr>
        <w:t>2</w:t>
      </w:r>
      <w:r w:rsidRPr="009C5D62">
        <w:rPr>
          <w:rFonts w:ascii="Times New Roman" w:eastAsia="Times New Roman" w:hAnsi="Times New Roman" w:cs="Times New Roman"/>
          <w:color w:val="000000"/>
          <w:kern w:val="0"/>
          <w:sz w:val="27"/>
          <w:szCs w:val="27"/>
          <w:lang w:eastAsia="es-CO"/>
          <w14:ligatures w14:val="none"/>
        </w:rPr>
        <w:t> , </w:t>
      </w:r>
      <w:r w:rsidRPr="009C5D62">
        <w:rPr>
          <w:rFonts w:ascii="Times New Roman" w:eastAsia="Times New Roman" w:hAnsi="Times New Roman" w:cs="Times New Roman"/>
          <w:i/>
          <w:iCs/>
          <w:color w:val="000000"/>
          <w:kern w:val="0"/>
          <w:sz w:val="27"/>
          <w:szCs w:val="27"/>
          <w:lang w:eastAsia="es-CO"/>
          <w14:ligatures w14:val="none"/>
        </w:rPr>
        <w:t>x </w:t>
      </w:r>
      <w:r w:rsidRPr="009C5D62">
        <w:rPr>
          <w:rFonts w:ascii="Times New Roman" w:eastAsia="Times New Roman" w:hAnsi="Times New Roman" w:cs="Times New Roman"/>
          <w:color w:val="000000"/>
          <w:kern w:val="0"/>
          <w:sz w:val="27"/>
          <w:szCs w:val="27"/>
          <w:vertAlign w:val="subscript"/>
          <w:lang w:eastAsia="es-CO"/>
          <w14:ligatures w14:val="none"/>
        </w:rPr>
        <w:t>3</w:t>
      </w:r>
      <w:r w:rsidRPr="009C5D62">
        <w:rPr>
          <w:rFonts w:ascii="Times New Roman" w:eastAsia="Times New Roman" w:hAnsi="Times New Roman" w:cs="Times New Roman"/>
          <w:color w:val="000000"/>
          <w:kern w:val="0"/>
          <w:sz w:val="27"/>
          <w:szCs w:val="27"/>
          <w:lang w:eastAsia="es-CO"/>
          <w14:ligatures w14:val="none"/>
        </w:rPr>
        <w:t> , </w:t>
      </w:r>
      <w:r w:rsidRPr="009C5D62">
        <w:rPr>
          <w:rFonts w:ascii="Courier New" w:eastAsia="Times New Roman" w:hAnsi="Courier New" w:cs="Courier New"/>
          <w:color w:val="000000"/>
          <w:kern w:val="0"/>
          <w:sz w:val="20"/>
          <w:szCs w:val="20"/>
          <w:lang w:eastAsia="es-CO"/>
          <w14:ligatures w14:val="none"/>
        </w:rPr>
        <w:t>...</w:t>
      </w:r>
      <w:r w:rsidRPr="009C5D62">
        <w:rPr>
          <w:rFonts w:ascii="Times New Roman" w:eastAsia="Times New Roman" w:hAnsi="Times New Roman" w:cs="Times New Roman"/>
          <w:color w:val="000000"/>
          <w:kern w:val="0"/>
          <w:sz w:val="27"/>
          <w:szCs w:val="27"/>
          <w:lang w:eastAsia="es-CO"/>
          <w14:ligatures w14:val="none"/>
        </w:rPr>
        <w:t> , tendrá las propiedades estadísticas deseadas. </w:t>
      </w:r>
      <w:bookmarkStart w:id="48" w:name="call_footnote_Temp_330"/>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"footnote_Temp_330"</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eastAsia="es-CO"/>
          <w14:ligatures w14:val="none"/>
        </w:rPr>
        <w:t>6</w:t>
      </w:r>
      <w:r w:rsidRPr="009C5D62">
        <w:rPr>
          <w:rFonts w:ascii="Times New Roman" w:eastAsia="Times New Roman" w:hAnsi="Times New Roman" w:cs="Times New Roman"/>
          <w:color w:val="000000"/>
          <w:kern w:val="0"/>
          <w:sz w:val="27"/>
          <w:szCs w:val="27"/>
          <w:lang w:eastAsia="es-CO"/>
          <w14:ligatures w14:val="none"/>
        </w:rPr>
        <w:fldChar w:fldCharType="end"/>
      </w:r>
      <w:bookmarkEnd w:id="48"/>
    </w:p>
    <w:p w14:paraId="070930AB"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Podemos implementar </w:t>
      </w:r>
      <w:r w:rsidRPr="009C5D62">
        <w:rPr>
          <w:rFonts w:ascii="Courier New" w:eastAsia="Times New Roman" w:hAnsi="Courier New" w:cs="Courier New"/>
          <w:color w:val="000000"/>
          <w:kern w:val="0"/>
          <w:sz w:val="20"/>
          <w:szCs w:val="20"/>
          <w:lang w:eastAsia="es-CO"/>
          <w14:ligatures w14:val="none"/>
        </w:rPr>
        <w:t>rand</w:t>
      </w:r>
      <w:r w:rsidRPr="009C5D62">
        <w:rPr>
          <w:rFonts w:ascii="Times New Roman" w:eastAsia="Times New Roman" w:hAnsi="Times New Roman" w:cs="Times New Roman"/>
          <w:color w:val="000000"/>
          <w:kern w:val="0"/>
          <w:sz w:val="27"/>
          <w:szCs w:val="27"/>
          <w:lang w:eastAsia="es-CO"/>
          <w14:ligatures w14:val="none"/>
        </w:rPr>
        <w:t> como un procedimiento con una variable de estado local </w:t>
      </w:r>
      <w:r w:rsidRPr="009C5D62">
        <w:rPr>
          <w:rFonts w:ascii="Courier New" w:eastAsia="Times New Roman" w:hAnsi="Courier New" w:cs="Courier New"/>
          <w:color w:val="000000"/>
          <w:kern w:val="0"/>
          <w:sz w:val="20"/>
          <w:szCs w:val="20"/>
          <w:lang w:eastAsia="es-CO"/>
          <w14:ligatures w14:val="none"/>
        </w:rPr>
        <w:t>x</w:t>
      </w:r>
      <w:r w:rsidRPr="009C5D62">
        <w:rPr>
          <w:rFonts w:ascii="Times New Roman" w:eastAsia="Times New Roman" w:hAnsi="Times New Roman" w:cs="Times New Roman"/>
          <w:color w:val="000000"/>
          <w:kern w:val="0"/>
          <w:sz w:val="27"/>
          <w:szCs w:val="27"/>
          <w:lang w:eastAsia="es-CO"/>
          <w14:ligatures w14:val="none"/>
        </w:rPr>
        <w:t> , inicializada con un valor fijo </w:t>
      </w:r>
      <w:r w:rsidRPr="009C5D62">
        <w:rPr>
          <w:rFonts w:ascii="Courier New" w:eastAsia="Times New Roman" w:hAnsi="Courier New" w:cs="Courier New"/>
          <w:color w:val="000000"/>
          <w:kern w:val="0"/>
          <w:sz w:val="20"/>
          <w:szCs w:val="20"/>
          <w:lang w:eastAsia="es-CO"/>
          <w14:ligatures w14:val="none"/>
        </w:rPr>
        <w:t>`random-init`</w:t>
      </w:r>
      <w:r w:rsidRPr="009C5D62">
        <w:rPr>
          <w:rFonts w:ascii="Times New Roman" w:eastAsia="Times New Roman" w:hAnsi="Times New Roman" w:cs="Times New Roman"/>
          <w:color w:val="000000"/>
          <w:kern w:val="0"/>
          <w:sz w:val="27"/>
          <w:szCs w:val="27"/>
          <w:lang w:eastAsia="es-CO"/>
          <w14:ligatures w14:val="none"/>
        </w:rPr>
        <w:t> . Cada llamada a </w:t>
      </w:r>
      <w:r w:rsidRPr="009C5D62">
        <w:rPr>
          <w:rFonts w:ascii="Courier New" w:eastAsia="Times New Roman" w:hAnsi="Courier New" w:cs="Courier New"/>
          <w:color w:val="000000"/>
          <w:kern w:val="0"/>
          <w:sz w:val="20"/>
          <w:szCs w:val="20"/>
          <w:lang w:eastAsia="es-CO"/>
          <w14:ligatures w14:val="none"/>
        </w:rPr>
        <w:t>rand</w:t>
      </w:r>
      <w:r w:rsidRPr="009C5D62">
        <w:rPr>
          <w:rFonts w:ascii="Times New Roman" w:eastAsia="Times New Roman" w:hAnsi="Times New Roman" w:cs="Times New Roman"/>
          <w:color w:val="000000"/>
          <w:kern w:val="0"/>
          <w:sz w:val="27"/>
          <w:szCs w:val="27"/>
          <w:lang w:eastAsia="es-CO"/>
          <w14:ligatures w14:val="none"/>
        </w:rPr>
        <w:t> calcula </w:t>
      </w:r>
      <w:r w:rsidRPr="009C5D62">
        <w:rPr>
          <w:rFonts w:ascii="Courier New" w:eastAsia="Times New Roman" w:hAnsi="Courier New" w:cs="Courier New"/>
          <w:color w:val="000000"/>
          <w:kern w:val="0"/>
          <w:sz w:val="20"/>
          <w:szCs w:val="20"/>
          <w:lang w:eastAsia="es-CO"/>
          <w14:ligatures w14:val="none"/>
        </w:rPr>
        <w:t>`rand-update`</w:t>
      </w:r>
      <w:r w:rsidRPr="009C5D62">
        <w:rPr>
          <w:rFonts w:ascii="Times New Roman" w:eastAsia="Times New Roman" w:hAnsi="Times New Roman" w:cs="Times New Roman"/>
          <w:color w:val="000000"/>
          <w:kern w:val="0"/>
          <w:sz w:val="27"/>
          <w:szCs w:val="27"/>
          <w:lang w:eastAsia="es-CO"/>
          <w14:ligatures w14:val="none"/>
        </w:rPr>
        <w:t> del valor actual de </w:t>
      </w:r>
      <w:r w:rsidRPr="009C5D62">
        <w:rPr>
          <w:rFonts w:ascii="Courier New" w:eastAsia="Times New Roman" w:hAnsi="Courier New" w:cs="Courier New"/>
          <w:color w:val="000000"/>
          <w:kern w:val="0"/>
          <w:sz w:val="20"/>
          <w:szCs w:val="20"/>
          <w:lang w:eastAsia="es-CO"/>
          <w14:ligatures w14:val="none"/>
        </w:rPr>
        <w:t>x</w:t>
      </w:r>
      <w:r w:rsidRPr="009C5D62">
        <w:rPr>
          <w:rFonts w:ascii="Times New Roman" w:eastAsia="Times New Roman" w:hAnsi="Times New Roman" w:cs="Times New Roman"/>
          <w:color w:val="000000"/>
          <w:kern w:val="0"/>
          <w:sz w:val="27"/>
          <w:szCs w:val="27"/>
          <w:lang w:eastAsia="es-CO"/>
          <w14:ligatures w14:val="none"/>
        </w:rPr>
        <w:t> , lo devuelve como un número aleatorio y lo almacena como el nuevo valor de </w:t>
      </w:r>
      <w:r w:rsidRPr="009C5D62">
        <w:rPr>
          <w:rFonts w:ascii="Courier New" w:eastAsia="Times New Roman" w:hAnsi="Courier New" w:cs="Courier New"/>
          <w:color w:val="000000"/>
          <w:kern w:val="0"/>
          <w:sz w:val="20"/>
          <w:szCs w:val="20"/>
          <w:lang w:eastAsia="es-CO"/>
          <w14:ligatures w14:val="none"/>
        </w:rPr>
        <w:t>x</w:t>
      </w:r>
      <w:r w:rsidRPr="009C5D62">
        <w:rPr>
          <w:rFonts w:ascii="Times New Roman" w:eastAsia="Times New Roman" w:hAnsi="Times New Roman" w:cs="Times New Roman"/>
          <w:color w:val="000000"/>
          <w:kern w:val="0"/>
          <w:sz w:val="27"/>
          <w:szCs w:val="27"/>
          <w:lang w:eastAsia="es-CO"/>
          <w14:ligatures w14:val="none"/>
        </w:rPr>
        <w:t> .</w:t>
      </w:r>
    </w:p>
    <w:p w14:paraId="069CCA92"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49" w:name="%_idx_2934"/>
      <w:bookmarkEnd w:id="49"/>
      <w:r w:rsidRPr="009C5D62">
        <w:rPr>
          <w:rFonts w:ascii="Courier New" w:eastAsia="Times New Roman" w:hAnsi="Courier New" w:cs="Courier New"/>
          <w:color w:val="000000"/>
          <w:kern w:val="0"/>
          <w:sz w:val="20"/>
          <w:szCs w:val="20"/>
          <w:lang w:val="en-US" w:eastAsia="es-CO"/>
          <w14:ligatures w14:val="none"/>
        </w:rPr>
        <w:t>(define rand</w:t>
      </w:r>
      <w:r w:rsidRPr="009C5D62">
        <w:rPr>
          <w:rFonts w:ascii="Courier New" w:eastAsia="Times New Roman" w:hAnsi="Courier New" w:cs="Courier New"/>
          <w:color w:val="000000"/>
          <w:kern w:val="0"/>
          <w:sz w:val="20"/>
          <w:szCs w:val="20"/>
          <w:lang w:val="en-US" w:eastAsia="es-CO"/>
          <w14:ligatures w14:val="none"/>
        </w:rPr>
        <w:br/>
        <w:t>  (let ((x random-init))</w:t>
      </w:r>
      <w:r w:rsidRPr="009C5D62">
        <w:rPr>
          <w:rFonts w:ascii="Courier New" w:eastAsia="Times New Roman" w:hAnsi="Courier New" w:cs="Courier New"/>
          <w:color w:val="000000"/>
          <w:kern w:val="0"/>
          <w:sz w:val="20"/>
          <w:szCs w:val="20"/>
          <w:lang w:val="en-US" w:eastAsia="es-CO"/>
          <w14:ligatures w14:val="none"/>
        </w:rPr>
        <w:br/>
        <w:t>    (lambda ()</w:t>
      </w:r>
      <w:r w:rsidRPr="009C5D62">
        <w:rPr>
          <w:rFonts w:ascii="Courier New" w:eastAsia="Times New Roman" w:hAnsi="Courier New" w:cs="Courier New"/>
          <w:color w:val="000000"/>
          <w:kern w:val="0"/>
          <w:sz w:val="20"/>
          <w:szCs w:val="20"/>
          <w:lang w:val="en-US" w:eastAsia="es-CO"/>
          <w14:ligatures w14:val="none"/>
        </w:rPr>
        <w:br/>
        <w:t>      (set! x (rand-update x))</w:t>
      </w:r>
      <w:r w:rsidRPr="009C5D62">
        <w:rPr>
          <w:rFonts w:ascii="Courier New" w:eastAsia="Times New Roman" w:hAnsi="Courier New" w:cs="Courier New"/>
          <w:color w:val="000000"/>
          <w:kern w:val="0"/>
          <w:sz w:val="20"/>
          <w:szCs w:val="20"/>
          <w:lang w:val="en-US" w:eastAsia="es-CO"/>
          <w14:ligatures w14:val="none"/>
        </w:rPr>
        <w:br/>
        <w:t>      x)))</w:t>
      </w:r>
    </w:p>
    <w:p w14:paraId="4813EA3A"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lastRenderedPageBreak/>
        <w:t>Por supuesto, podríamos generar la misma secuencia de números aleatorios sin usar asignación, simplemente llamando directamente </w:t>
      </w:r>
      <w:r w:rsidRPr="009C5D62">
        <w:rPr>
          <w:rFonts w:ascii="Courier New" w:eastAsia="Times New Roman" w:hAnsi="Courier New" w:cs="Courier New"/>
          <w:color w:val="000000"/>
          <w:kern w:val="0"/>
          <w:sz w:val="20"/>
          <w:szCs w:val="20"/>
          <w:lang w:eastAsia="es-CO"/>
          <w14:ligatures w14:val="none"/>
        </w:rPr>
        <w:t>a rand-update</w:t>
      </w:r>
      <w:r w:rsidRPr="009C5D62">
        <w:rPr>
          <w:rFonts w:ascii="Times New Roman" w:eastAsia="Times New Roman" w:hAnsi="Times New Roman" w:cs="Times New Roman"/>
          <w:color w:val="000000"/>
          <w:kern w:val="0"/>
          <w:sz w:val="27"/>
          <w:szCs w:val="27"/>
          <w:lang w:eastAsia="es-CO"/>
          <w14:ligatures w14:val="none"/>
        </w:rPr>
        <w:t> . Sin embargo, esto significaría que cualquier parte de nuestro programa que usara números aleatorios tendría que recordar explícitamente el valor actual de </w:t>
      </w:r>
      <w:r w:rsidRPr="009C5D62">
        <w:rPr>
          <w:rFonts w:ascii="Courier New" w:eastAsia="Times New Roman" w:hAnsi="Courier New" w:cs="Courier New"/>
          <w:color w:val="000000"/>
          <w:kern w:val="0"/>
          <w:sz w:val="20"/>
          <w:szCs w:val="20"/>
          <w:lang w:eastAsia="es-CO"/>
          <w14:ligatures w14:val="none"/>
        </w:rPr>
        <w:t>x</w:t>
      </w:r>
      <w:r w:rsidRPr="009C5D62">
        <w:rPr>
          <w:rFonts w:ascii="Times New Roman" w:eastAsia="Times New Roman" w:hAnsi="Times New Roman" w:cs="Times New Roman"/>
          <w:color w:val="000000"/>
          <w:kern w:val="0"/>
          <w:sz w:val="27"/>
          <w:szCs w:val="27"/>
          <w:lang w:eastAsia="es-CO"/>
          <w14:ligatures w14:val="none"/>
        </w:rPr>
        <w:t> para pasarlo como argumento a </w:t>
      </w:r>
      <w:r w:rsidRPr="009C5D62">
        <w:rPr>
          <w:rFonts w:ascii="Courier New" w:eastAsia="Times New Roman" w:hAnsi="Courier New" w:cs="Courier New"/>
          <w:color w:val="000000"/>
          <w:kern w:val="0"/>
          <w:sz w:val="20"/>
          <w:szCs w:val="20"/>
          <w:lang w:eastAsia="es-CO"/>
          <w14:ligatures w14:val="none"/>
        </w:rPr>
        <w:t>rand-update</w:t>
      </w:r>
      <w:r w:rsidRPr="009C5D62">
        <w:rPr>
          <w:rFonts w:ascii="Times New Roman" w:eastAsia="Times New Roman" w:hAnsi="Times New Roman" w:cs="Times New Roman"/>
          <w:color w:val="000000"/>
          <w:kern w:val="0"/>
          <w:sz w:val="27"/>
          <w:szCs w:val="27"/>
          <w:lang w:eastAsia="es-CO"/>
          <w14:ligatures w14:val="none"/>
        </w:rPr>
        <w:t> . Para comprender la molestia que esto supondría, considere usar números aleatorios para implementar una técnica llamada</w:t>
      </w:r>
      <w:bookmarkStart w:id="50" w:name="%_idx_2936"/>
      <w:bookmarkStart w:id="51" w:name="%_idx_2938"/>
      <w:bookmarkEnd w:id="50"/>
      <w:bookmarkEnd w:id="51"/>
      <w:r w:rsidRPr="009C5D62">
        <w:rPr>
          <w:rFonts w:ascii="Times New Roman" w:eastAsia="Times New Roman" w:hAnsi="Times New Roman" w:cs="Times New Roman"/>
          <w:i/>
          <w:iCs/>
          <w:color w:val="000000"/>
          <w:kern w:val="0"/>
          <w:sz w:val="27"/>
          <w:szCs w:val="27"/>
          <w:lang w:eastAsia="es-CO"/>
          <w14:ligatures w14:val="none"/>
        </w:rPr>
        <w:t>Simulación de Monte Carlo</w:t>
      </w:r>
      <w:r w:rsidRPr="009C5D62">
        <w:rPr>
          <w:rFonts w:ascii="Times New Roman" w:eastAsia="Times New Roman" w:hAnsi="Times New Roman" w:cs="Times New Roman"/>
          <w:color w:val="000000"/>
          <w:kern w:val="0"/>
          <w:sz w:val="27"/>
          <w:szCs w:val="27"/>
          <w:lang w:eastAsia="es-CO"/>
          <w14:ligatures w14:val="none"/>
        </w:rPr>
        <w:t> .</w:t>
      </w:r>
    </w:p>
    <w:p w14:paraId="3F0D8CD6"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El método de Monte Carlo consiste en elegir experimentos de muestra al azar de un conjunto amplio y luego hacer deducciones con base en las probabilidades estimadas al tabular los resultados de esos experimentos. Por ejemplo, podemos aproximar</w:t>
      </w:r>
      <w:bookmarkStart w:id="52" w:name="%_idx_2940"/>
      <w:bookmarkEnd w:id="52"/>
      <w:r w:rsidRPr="009C5D62">
        <w:rPr>
          <w:rFonts w:ascii="Times New Roman" w:eastAsia="Times New Roman" w:hAnsi="Times New Roman" w:cs="Times New Roman"/>
          <w:noProof/>
          <w:color w:val="000000"/>
          <w:kern w:val="0"/>
          <w:sz w:val="27"/>
          <w:szCs w:val="27"/>
          <w:lang w:eastAsia="es-CO"/>
          <w14:ligatures w14:val="none"/>
        </w:rPr>
        <w:drawing>
          <wp:inline distT="0" distB="0" distL="0" distR="0" wp14:anchorId="5E7890F4" wp14:editId="525DBE73">
            <wp:extent cx="71120" cy="59690"/>
            <wp:effectExtent l="0" t="0" r="508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9C5D62">
        <w:rPr>
          <w:rFonts w:ascii="Times New Roman" w:eastAsia="Times New Roman" w:hAnsi="Times New Roman" w:cs="Times New Roman"/>
          <w:color w:val="000000"/>
          <w:kern w:val="0"/>
          <w:sz w:val="27"/>
          <w:szCs w:val="27"/>
          <w:lang w:eastAsia="es-CO"/>
          <w14:ligatures w14:val="none"/>
        </w:rPr>
        <w:t>Utilizando el hecho de que 6/2 es la probabilidad de que dos enteros elegidos al azar no tengan factores en común; es decir, que su máximo común divisor sea 1. </w:t>
      </w:r>
      <w:bookmarkStart w:id="53" w:name="call_footnote_Temp_331"/>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"footnote_Temp_331"</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eastAsia="es-CO"/>
          <w14:ligatures w14:val="none"/>
        </w:rPr>
        <w:t>7</w:t>
      </w:r>
      <w:r w:rsidRPr="009C5D62">
        <w:rPr>
          <w:rFonts w:ascii="Times New Roman" w:eastAsia="Times New Roman" w:hAnsi="Times New Roman" w:cs="Times New Roman"/>
          <w:color w:val="000000"/>
          <w:kern w:val="0"/>
          <w:sz w:val="27"/>
          <w:szCs w:val="27"/>
          <w:lang w:eastAsia="es-CO"/>
          <w14:ligatures w14:val="none"/>
        </w:rPr>
        <w:fldChar w:fldCharType="end"/>
      </w:r>
      <w:r w:rsidRPr="009C5D62">
        <w:rPr>
          <w:rFonts w:ascii="Times New Roman" w:eastAsia="Times New Roman" w:hAnsi="Times New Roman" w:cs="Times New Roman"/>
          <w:color w:val="000000"/>
          <w:kern w:val="0"/>
          <w:sz w:val="27"/>
          <w:szCs w:val="27"/>
          <w:lang w:eastAsia="es-CO"/>
          <w14:ligatures w14:val="none"/>
        </w:rPr>
        <w:t> Para obtener la aproximación a , realizamos una gran cantidad de experimentos. En cada experimento </w:t>
      </w:r>
      <w:r w:rsidRPr="009C5D62">
        <w:rPr>
          <w:rFonts w:ascii="Times New Roman" w:eastAsia="Times New Roman" w:hAnsi="Times New Roman" w:cs="Times New Roman"/>
          <w:noProof/>
          <w:color w:val="000000"/>
          <w:kern w:val="0"/>
          <w:sz w:val="27"/>
          <w:szCs w:val="27"/>
          <w:lang w:eastAsia="es-CO"/>
          <w14:ligatures w14:val="none"/>
        </w:rPr>
        <w:drawing>
          <wp:inline distT="0" distB="0" distL="0" distR="0" wp14:anchorId="71602B80" wp14:editId="1171B2A8">
            <wp:extent cx="71120" cy="59690"/>
            <wp:effectExtent l="0" t="0" r="5080" b="0"/>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9C5D62">
        <w:rPr>
          <w:rFonts w:ascii="Times New Roman" w:eastAsia="Times New Roman" w:hAnsi="Times New Roman" w:cs="Times New Roman"/>
          <w:color w:val="000000"/>
          <w:kern w:val="0"/>
          <w:sz w:val="27"/>
          <w:szCs w:val="27"/>
          <w:vertAlign w:val="superscript"/>
          <w:lang w:eastAsia="es-CO"/>
          <w14:ligatures w14:val="none"/>
        </w:rPr>
        <w:t>,</w:t>
      </w:r>
      <w:r w:rsidRPr="009C5D62">
        <w:rPr>
          <w:rFonts w:ascii="Times New Roman" w:eastAsia="Times New Roman" w:hAnsi="Times New Roman" w:cs="Times New Roman"/>
          <w:color w:val="000000"/>
          <w:kern w:val="0"/>
          <w:sz w:val="27"/>
          <w:szCs w:val="27"/>
          <w:lang w:eastAsia="es-CO"/>
          <w14:ligatures w14:val="none"/>
        </w:rPr>
        <w:t> elegimos dos enteros al azar y realizamos una prueba. </w:t>
      </w:r>
      <w:bookmarkEnd w:id="53"/>
      <w:r w:rsidRPr="009C5D62">
        <w:rPr>
          <w:rFonts w:ascii="Times New Roman" w:eastAsia="Times New Roman" w:hAnsi="Times New Roman" w:cs="Times New Roman"/>
          <w:noProof/>
          <w:color w:val="000000"/>
          <w:kern w:val="0"/>
          <w:sz w:val="27"/>
          <w:szCs w:val="27"/>
          <w:lang w:eastAsia="es-CO"/>
          <w14:ligatures w14:val="none"/>
        </w:rPr>
        <w:drawing>
          <wp:inline distT="0" distB="0" distL="0" distR="0" wp14:anchorId="51DF92E6" wp14:editId="0913606B">
            <wp:extent cx="71120" cy="59690"/>
            <wp:effectExtent l="0" t="0" r="5080" b="0"/>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bookmarkStart w:id="54" w:name="%_idx_2946"/>
      <w:bookmarkEnd w:id="54"/>
      <w:r w:rsidRPr="009C5D62">
        <w:rPr>
          <w:rFonts w:ascii="Times New Roman" w:eastAsia="Times New Roman" w:hAnsi="Times New Roman" w:cs="Times New Roman"/>
          <w:color w:val="000000"/>
          <w:kern w:val="0"/>
          <w:sz w:val="27"/>
          <w:szCs w:val="27"/>
          <w:lang w:eastAsia="es-CO"/>
          <w14:ligatures w14:val="none"/>
        </w:rPr>
        <w:t>para ver si su MCD es 1. La fracción de veces que se pasa la prueba nos da nuestra estimación de 6/ </w:t>
      </w:r>
      <w:r w:rsidRPr="009C5D62">
        <w:rPr>
          <w:rFonts w:ascii="Times New Roman" w:eastAsia="Times New Roman" w:hAnsi="Times New Roman" w:cs="Times New Roman"/>
          <w:noProof/>
          <w:color w:val="000000"/>
          <w:kern w:val="0"/>
          <w:sz w:val="27"/>
          <w:szCs w:val="27"/>
          <w:lang w:eastAsia="es-CO"/>
          <w14:ligatures w14:val="none"/>
        </w:rPr>
        <w:drawing>
          <wp:inline distT="0" distB="0" distL="0" distR="0" wp14:anchorId="47669AB3" wp14:editId="464996D9">
            <wp:extent cx="71120" cy="59690"/>
            <wp:effectExtent l="0" t="0" r="5080" b="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9C5D62">
        <w:rPr>
          <w:rFonts w:ascii="Times New Roman" w:eastAsia="Times New Roman" w:hAnsi="Times New Roman" w:cs="Times New Roman"/>
          <w:color w:val="000000"/>
          <w:kern w:val="0"/>
          <w:sz w:val="27"/>
          <w:szCs w:val="27"/>
          <w:vertAlign w:val="superscript"/>
          <w:lang w:eastAsia="es-CO"/>
          <w14:ligatures w14:val="none"/>
        </w:rPr>
        <w:t>2</w:t>
      </w:r>
      <w:r w:rsidRPr="009C5D62">
        <w:rPr>
          <w:rFonts w:ascii="Times New Roman" w:eastAsia="Times New Roman" w:hAnsi="Times New Roman" w:cs="Times New Roman"/>
          <w:color w:val="000000"/>
          <w:kern w:val="0"/>
          <w:sz w:val="27"/>
          <w:szCs w:val="27"/>
          <w:lang w:eastAsia="es-CO"/>
          <w14:ligatures w14:val="none"/>
        </w:rPr>
        <w:t> , y de esto obtenemos nuestra aproximación a </w:t>
      </w:r>
      <w:r w:rsidRPr="009C5D62">
        <w:rPr>
          <w:rFonts w:ascii="Times New Roman" w:eastAsia="Times New Roman" w:hAnsi="Times New Roman" w:cs="Times New Roman"/>
          <w:noProof/>
          <w:color w:val="000000"/>
          <w:kern w:val="0"/>
          <w:sz w:val="27"/>
          <w:szCs w:val="27"/>
          <w:lang w:eastAsia="es-CO"/>
          <w14:ligatures w14:val="none"/>
        </w:rPr>
        <w:drawing>
          <wp:inline distT="0" distB="0" distL="0" distR="0" wp14:anchorId="102CEA29" wp14:editId="261FECE1">
            <wp:extent cx="71120" cy="59690"/>
            <wp:effectExtent l="0" t="0" r="5080" b="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9C5D62">
        <w:rPr>
          <w:rFonts w:ascii="Times New Roman" w:eastAsia="Times New Roman" w:hAnsi="Times New Roman" w:cs="Times New Roman"/>
          <w:color w:val="000000"/>
          <w:kern w:val="0"/>
          <w:sz w:val="27"/>
          <w:szCs w:val="27"/>
          <w:lang w:eastAsia="es-CO"/>
          <w14:ligatures w14:val="none"/>
        </w:rPr>
        <w:t>.</w:t>
      </w:r>
    </w:p>
    <w:p w14:paraId="05E0B87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El núcleo de nuestro programa es un procedimiento </w:t>
      </w:r>
      <w:r w:rsidRPr="009C5D62">
        <w:rPr>
          <w:rFonts w:ascii="Courier New" w:eastAsia="Times New Roman" w:hAnsi="Courier New" w:cs="Courier New"/>
          <w:color w:val="000000"/>
          <w:kern w:val="0"/>
          <w:sz w:val="20"/>
          <w:szCs w:val="20"/>
          <w:lang w:eastAsia="es-CO"/>
          <w14:ligatures w14:val="none"/>
        </w:rPr>
        <w:t>monte-carlo</w:t>
      </w:r>
      <w:r w:rsidRPr="009C5D62">
        <w:rPr>
          <w:rFonts w:ascii="Times New Roman" w:eastAsia="Times New Roman" w:hAnsi="Times New Roman" w:cs="Times New Roman"/>
          <w:color w:val="000000"/>
          <w:kern w:val="0"/>
          <w:sz w:val="27"/>
          <w:szCs w:val="27"/>
          <w:lang w:eastAsia="es-CO"/>
          <w14:ligatures w14:val="none"/>
        </w:rPr>
        <w:t> , que toma como argumentos el número de veces que se debe intentar un experimento, junto con el experimento, representado como un procedimiento sin argumentos que devolverá verdadero o falso cada vez que se ejecute. </w:t>
      </w:r>
      <w:r w:rsidRPr="009C5D62">
        <w:rPr>
          <w:rFonts w:ascii="Courier New" w:eastAsia="Times New Roman" w:hAnsi="Courier New" w:cs="Courier New"/>
          <w:color w:val="000000"/>
          <w:kern w:val="0"/>
          <w:sz w:val="20"/>
          <w:szCs w:val="20"/>
          <w:lang w:eastAsia="es-CO"/>
          <w14:ligatures w14:val="none"/>
        </w:rPr>
        <w:t>Monte-carlo</w:t>
      </w:r>
      <w:r w:rsidRPr="009C5D62">
        <w:rPr>
          <w:rFonts w:ascii="Times New Roman" w:eastAsia="Times New Roman" w:hAnsi="Times New Roman" w:cs="Times New Roman"/>
          <w:color w:val="000000"/>
          <w:kern w:val="0"/>
          <w:sz w:val="27"/>
          <w:szCs w:val="27"/>
          <w:lang w:eastAsia="es-CO"/>
          <w14:ligatures w14:val="none"/>
        </w:rPr>
        <w:t> ejecuta el experimento durante el número de ensayos designado y devuelve un número que indica la fracción de ensayos en los que el experimento resultó ser verdadero.</w:t>
      </w:r>
    </w:p>
    <w:p w14:paraId="1910CAED"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5" w:name="%_idx_2948"/>
      <w:bookmarkEnd w:id="55"/>
      <w:r w:rsidRPr="009C5D62">
        <w:rPr>
          <w:rFonts w:ascii="Courier New" w:eastAsia="Times New Roman" w:hAnsi="Courier New" w:cs="Courier New"/>
          <w:color w:val="000000"/>
          <w:kern w:val="0"/>
          <w:sz w:val="20"/>
          <w:szCs w:val="20"/>
          <w:lang w:eastAsia="es-CO"/>
          <w14:ligatures w14:val="none"/>
        </w:rPr>
        <w:t>(define (estimación-pi ensayos)</w:t>
      </w:r>
      <w:r w:rsidRPr="009C5D62">
        <w:rPr>
          <w:rFonts w:ascii="Courier New" w:eastAsia="Times New Roman" w:hAnsi="Courier New" w:cs="Courier New"/>
          <w:color w:val="000000"/>
          <w:kern w:val="0"/>
          <w:sz w:val="20"/>
          <w:szCs w:val="20"/>
          <w:lang w:eastAsia="es-CO"/>
          <w14:ligatures w14:val="none"/>
        </w:rPr>
        <w:br/>
        <w:t>  (sqrt (/ 6 (ensayos de montecarlo prueba de cesaro))))</w:t>
      </w:r>
      <w:r w:rsidRPr="009C5D62">
        <w:rPr>
          <w:rFonts w:ascii="Courier New" w:eastAsia="Times New Roman" w:hAnsi="Courier New" w:cs="Courier New"/>
          <w:color w:val="000000"/>
          <w:kern w:val="0"/>
          <w:sz w:val="20"/>
          <w:szCs w:val="20"/>
          <w:lang w:eastAsia="es-CO"/>
          <w14:ligatures w14:val="none"/>
        </w:rPr>
        <w:br/>
      </w:r>
      <w:bookmarkStart w:id="56" w:name="%_idx_2950"/>
      <w:bookmarkEnd w:id="56"/>
      <w:r w:rsidRPr="009C5D62">
        <w:rPr>
          <w:rFonts w:ascii="Courier New" w:eastAsia="Times New Roman" w:hAnsi="Courier New" w:cs="Courier New"/>
          <w:color w:val="000000"/>
          <w:kern w:val="0"/>
          <w:sz w:val="20"/>
          <w:szCs w:val="20"/>
          <w:lang w:eastAsia="es-CO"/>
          <w14:ligatures w14:val="none"/>
        </w:rPr>
        <w:t>(define (prueba de cesaro)</w:t>
      </w:r>
      <w:r w:rsidRPr="009C5D62">
        <w:rPr>
          <w:rFonts w:ascii="Courier New" w:eastAsia="Times New Roman" w:hAnsi="Courier New" w:cs="Courier New"/>
          <w:color w:val="000000"/>
          <w:kern w:val="0"/>
          <w:sz w:val="20"/>
          <w:szCs w:val="20"/>
          <w:lang w:eastAsia="es-CO"/>
          <w14:ligatures w14:val="none"/>
        </w:rPr>
        <w:br/>
        <w:t>   (= (mcd (rand) (rand)) 1))</w:t>
      </w:r>
      <w:r w:rsidRPr="009C5D62">
        <w:rPr>
          <w:rFonts w:ascii="Courier New" w:eastAsia="Times New Roman" w:hAnsi="Courier New" w:cs="Courier New"/>
          <w:color w:val="000000"/>
          <w:kern w:val="0"/>
          <w:sz w:val="20"/>
          <w:szCs w:val="20"/>
          <w:lang w:eastAsia="es-CO"/>
          <w14:ligatures w14:val="none"/>
        </w:rPr>
        <w:br/>
      </w:r>
      <w:bookmarkStart w:id="57" w:name="%_idx_2952"/>
      <w:bookmarkEnd w:id="57"/>
      <w:r w:rsidRPr="009C5D62">
        <w:rPr>
          <w:rFonts w:ascii="Courier New" w:eastAsia="Times New Roman" w:hAnsi="Courier New" w:cs="Courier New"/>
          <w:color w:val="000000"/>
          <w:kern w:val="0"/>
          <w:sz w:val="20"/>
          <w:szCs w:val="20"/>
          <w:lang w:eastAsia="es-CO"/>
          <w14:ligatures w14:val="none"/>
        </w:rPr>
        <w:t>(define (ensayos de Montecarlo experimento)</w:t>
      </w:r>
      <w:r w:rsidRPr="009C5D62">
        <w:rPr>
          <w:rFonts w:ascii="Courier New" w:eastAsia="Times New Roman" w:hAnsi="Courier New" w:cs="Courier New"/>
          <w:color w:val="000000"/>
          <w:kern w:val="0"/>
          <w:sz w:val="20"/>
          <w:szCs w:val="20"/>
          <w:lang w:eastAsia="es-CO"/>
          <w14:ligatures w14:val="none"/>
        </w:rPr>
        <w:br/>
        <w:t>  (define (iter ensayos-restantes ensayos-pasados)</w:t>
      </w:r>
      <w:r w:rsidRPr="009C5D62">
        <w:rPr>
          <w:rFonts w:ascii="Courier New" w:eastAsia="Times New Roman" w:hAnsi="Courier New" w:cs="Courier New"/>
          <w:color w:val="000000"/>
          <w:kern w:val="0"/>
          <w:sz w:val="20"/>
          <w:szCs w:val="20"/>
          <w:lang w:eastAsia="es-CO"/>
          <w14:ligatures w14:val="none"/>
        </w:rPr>
        <w:br/>
        <w:t>    (cond ((= ensayos-restantes 0)</w:t>
      </w:r>
      <w:r w:rsidRPr="009C5D62">
        <w:rPr>
          <w:rFonts w:ascii="Courier New" w:eastAsia="Times New Roman" w:hAnsi="Courier New" w:cs="Courier New"/>
          <w:color w:val="000000"/>
          <w:kern w:val="0"/>
          <w:sz w:val="20"/>
          <w:szCs w:val="20"/>
          <w:lang w:eastAsia="es-CO"/>
          <w14:ligatures w14:val="none"/>
        </w:rPr>
        <w:br/>
        <w:t xml:space="preserve">           (/ ensayos-pasados </w:t>
      </w:r>
      <w:r w:rsidRPr="009C5D62">
        <w:rPr>
          <w:rFonts w:ascii="Cambria Math" w:eastAsia="Times New Roman" w:hAnsi="Cambria Math" w:cs="Cambria Math"/>
          <w:color w:val="000000"/>
          <w:kern w:val="0"/>
          <w:sz w:val="20"/>
          <w:szCs w:val="20"/>
          <w:lang w:eastAsia="es-CO"/>
          <w14:ligatures w14:val="none"/>
        </w:rPr>
        <w:t>​​</w:t>
      </w:r>
      <w:r w:rsidRPr="009C5D62">
        <w:rPr>
          <w:rFonts w:ascii="Courier New" w:eastAsia="Times New Roman" w:hAnsi="Courier New" w:cs="Courier New"/>
          <w:color w:val="000000"/>
          <w:kern w:val="0"/>
          <w:sz w:val="20"/>
          <w:szCs w:val="20"/>
          <w:lang w:eastAsia="es-CO"/>
          <w14:ligatures w14:val="none"/>
        </w:rPr>
        <w:t>ensayos))</w:t>
      </w:r>
      <w:r w:rsidRPr="009C5D62">
        <w:rPr>
          <w:rFonts w:ascii="Courier New" w:eastAsia="Times New Roman" w:hAnsi="Courier New" w:cs="Courier New"/>
          <w:color w:val="000000"/>
          <w:kern w:val="0"/>
          <w:sz w:val="20"/>
          <w:szCs w:val="20"/>
          <w:lang w:eastAsia="es-CO"/>
          <w14:ligatures w14:val="none"/>
        </w:rPr>
        <w:br/>
        <w:t>          ((experimento)</w:t>
      </w:r>
      <w:r w:rsidRPr="009C5D62">
        <w:rPr>
          <w:rFonts w:ascii="Courier New" w:eastAsia="Times New Roman" w:hAnsi="Courier New" w:cs="Courier New"/>
          <w:color w:val="000000"/>
          <w:kern w:val="0"/>
          <w:sz w:val="20"/>
          <w:szCs w:val="20"/>
          <w:lang w:eastAsia="es-CO"/>
          <w14:ligatures w14:val="none"/>
        </w:rPr>
        <w:br/>
        <w:t xml:space="preserve">           (iter (- ensayos-restantes 1) (+ ensayos-pasados </w:t>
      </w:r>
      <w:r w:rsidRPr="009C5D62">
        <w:rPr>
          <w:rFonts w:ascii="Cambria Math" w:eastAsia="Times New Roman" w:hAnsi="Cambria Math" w:cs="Cambria Math"/>
          <w:color w:val="000000"/>
          <w:kern w:val="0"/>
          <w:sz w:val="20"/>
          <w:szCs w:val="20"/>
          <w:lang w:eastAsia="es-CO"/>
          <w14:ligatures w14:val="none"/>
        </w:rPr>
        <w:t>​​</w:t>
      </w:r>
      <w:r w:rsidRPr="009C5D62">
        <w:rPr>
          <w:rFonts w:ascii="Courier New" w:eastAsia="Times New Roman" w:hAnsi="Courier New" w:cs="Courier New"/>
          <w:color w:val="000000"/>
          <w:kern w:val="0"/>
          <w:sz w:val="20"/>
          <w:szCs w:val="20"/>
          <w:lang w:eastAsia="es-CO"/>
          <w14:ligatures w14:val="none"/>
        </w:rPr>
        <w:t>1)))</w:t>
      </w:r>
      <w:r w:rsidRPr="009C5D62">
        <w:rPr>
          <w:rFonts w:ascii="Courier New" w:eastAsia="Times New Roman" w:hAnsi="Courier New" w:cs="Courier New"/>
          <w:color w:val="000000"/>
          <w:kern w:val="0"/>
          <w:sz w:val="20"/>
          <w:szCs w:val="20"/>
          <w:lang w:eastAsia="es-CO"/>
          <w14:ligatures w14:val="none"/>
        </w:rPr>
        <w:br/>
        <w:t>          (else</w:t>
      </w:r>
      <w:r w:rsidRPr="009C5D62">
        <w:rPr>
          <w:rFonts w:ascii="Courier New" w:eastAsia="Times New Roman" w:hAnsi="Courier New" w:cs="Courier New"/>
          <w:color w:val="000000"/>
          <w:kern w:val="0"/>
          <w:sz w:val="20"/>
          <w:szCs w:val="20"/>
          <w:lang w:eastAsia="es-CO"/>
          <w14:ligatures w14:val="none"/>
        </w:rPr>
        <w:br/>
        <w:t>           (iter (- ensayos-restantes 1) ensayos-pasados))))</w:t>
      </w:r>
      <w:r w:rsidRPr="009C5D62">
        <w:rPr>
          <w:rFonts w:ascii="Courier New" w:eastAsia="Times New Roman" w:hAnsi="Courier New" w:cs="Courier New"/>
          <w:color w:val="000000"/>
          <w:kern w:val="0"/>
          <w:sz w:val="20"/>
          <w:szCs w:val="20"/>
          <w:lang w:eastAsia="es-CO"/>
          <w14:ligatures w14:val="none"/>
        </w:rPr>
        <w:br/>
        <w:t>  (iter ensayos 0))</w:t>
      </w:r>
    </w:p>
    <w:p w14:paraId="3445B3F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Ahora intentemos el mismo cálculo usando </w:t>
      </w:r>
      <w:r w:rsidRPr="009C5D62">
        <w:rPr>
          <w:rFonts w:ascii="Courier New" w:eastAsia="Times New Roman" w:hAnsi="Courier New" w:cs="Courier New"/>
          <w:color w:val="000000"/>
          <w:kern w:val="0"/>
          <w:sz w:val="20"/>
          <w:szCs w:val="20"/>
          <w:lang w:eastAsia="es-CO"/>
          <w14:ligatures w14:val="none"/>
        </w:rPr>
        <w:t>rand-update</w:t>
      </w:r>
      <w:r w:rsidRPr="009C5D62">
        <w:rPr>
          <w:rFonts w:ascii="Times New Roman" w:eastAsia="Times New Roman" w:hAnsi="Times New Roman" w:cs="Times New Roman"/>
          <w:color w:val="000000"/>
          <w:kern w:val="0"/>
          <w:sz w:val="27"/>
          <w:szCs w:val="27"/>
          <w:lang w:eastAsia="es-CO"/>
          <w14:ligatures w14:val="none"/>
        </w:rPr>
        <w:t> directamente en lugar de </w:t>
      </w:r>
      <w:r w:rsidRPr="009C5D62">
        <w:rPr>
          <w:rFonts w:ascii="Courier New" w:eastAsia="Times New Roman" w:hAnsi="Courier New" w:cs="Courier New"/>
          <w:color w:val="000000"/>
          <w:kern w:val="0"/>
          <w:sz w:val="20"/>
          <w:szCs w:val="20"/>
          <w:lang w:eastAsia="es-CO"/>
          <w14:ligatures w14:val="none"/>
        </w:rPr>
        <w:t>rand</w:t>
      </w:r>
      <w:r w:rsidRPr="009C5D62">
        <w:rPr>
          <w:rFonts w:ascii="Times New Roman" w:eastAsia="Times New Roman" w:hAnsi="Times New Roman" w:cs="Times New Roman"/>
          <w:color w:val="000000"/>
          <w:kern w:val="0"/>
          <w:sz w:val="27"/>
          <w:szCs w:val="27"/>
          <w:lang w:eastAsia="es-CO"/>
          <w14:ligatures w14:val="none"/>
        </w:rPr>
        <w:t> , la forma en que nos veríamos obligados a proceder si no usáramos la asignación para modelar el estado local:</w:t>
      </w:r>
    </w:p>
    <w:p w14:paraId="7115408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8" w:name="%_idx_2954"/>
      <w:bookmarkEnd w:id="58"/>
      <w:r w:rsidRPr="009C5D62">
        <w:rPr>
          <w:rFonts w:ascii="Courier New" w:eastAsia="Times New Roman" w:hAnsi="Courier New" w:cs="Courier New"/>
          <w:color w:val="000000"/>
          <w:kern w:val="0"/>
          <w:sz w:val="20"/>
          <w:szCs w:val="20"/>
          <w:lang w:eastAsia="es-CO"/>
          <w14:ligatures w14:val="none"/>
        </w:rPr>
        <w:t>(define (estimate-pi ensayos)</w:t>
      </w:r>
      <w:r w:rsidRPr="009C5D62">
        <w:rPr>
          <w:rFonts w:ascii="Courier New" w:eastAsia="Times New Roman" w:hAnsi="Courier New" w:cs="Courier New"/>
          <w:color w:val="000000"/>
          <w:kern w:val="0"/>
          <w:sz w:val="20"/>
          <w:szCs w:val="20"/>
          <w:lang w:eastAsia="es-CO"/>
          <w14:ligatures w14:val="none"/>
        </w:rPr>
        <w:br/>
        <w:t>  (sqrt (/ 6 (random-mcd-test ensayos random-init))))</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color w:val="000000"/>
          <w:kern w:val="0"/>
          <w:sz w:val="20"/>
          <w:szCs w:val="20"/>
          <w:lang w:eastAsia="es-CO"/>
          <w14:ligatures w14:val="none"/>
        </w:rPr>
        <w:lastRenderedPageBreak/>
        <w:t>(define (random-mcd-test ensayos initial-x)</w:t>
      </w:r>
      <w:r w:rsidRPr="009C5D62">
        <w:rPr>
          <w:rFonts w:ascii="Courier New" w:eastAsia="Times New Roman" w:hAnsi="Courier New" w:cs="Courier New"/>
          <w:color w:val="000000"/>
          <w:kern w:val="0"/>
          <w:sz w:val="20"/>
          <w:szCs w:val="20"/>
          <w:lang w:eastAsia="es-CO"/>
          <w14:ligatures w14:val="none"/>
        </w:rPr>
        <w:br/>
        <w:t xml:space="preserve">  (define (iter ensayos-restantes ensayos-pasados </w:t>
      </w:r>
      <w:r w:rsidRPr="009C5D62">
        <w:rPr>
          <w:rFonts w:ascii="Cambria Math" w:eastAsia="Times New Roman" w:hAnsi="Cambria Math" w:cs="Cambria Math"/>
          <w:color w:val="000000"/>
          <w:kern w:val="0"/>
          <w:sz w:val="20"/>
          <w:szCs w:val="20"/>
          <w:lang w:eastAsia="es-CO"/>
          <w14:ligatures w14:val="none"/>
        </w:rPr>
        <w:t>​​</w:t>
      </w:r>
      <w:r w:rsidRPr="009C5D62">
        <w:rPr>
          <w:rFonts w:ascii="Courier New" w:eastAsia="Times New Roman" w:hAnsi="Courier New" w:cs="Courier New"/>
          <w:color w:val="000000"/>
          <w:kern w:val="0"/>
          <w:sz w:val="20"/>
          <w:szCs w:val="20"/>
          <w:lang w:eastAsia="es-CO"/>
          <w14:ligatures w14:val="none"/>
        </w:rPr>
        <w:t>x)</w:t>
      </w:r>
      <w:r w:rsidRPr="009C5D62">
        <w:rPr>
          <w:rFonts w:ascii="Courier New" w:eastAsia="Times New Roman" w:hAnsi="Courier New" w:cs="Courier New"/>
          <w:color w:val="000000"/>
          <w:kern w:val="0"/>
          <w:sz w:val="20"/>
          <w:szCs w:val="20"/>
          <w:lang w:eastAsia="es-CO"/>
          <w14:ligatures w14:val="none"/>
        </w:rPr>
        <w:br/>
        <w:t>    (let ((x1 (rand-update x)))</w:t>
      </w:r>
      <w:r w:rsidRPr="009C5D62">
        <w:rPr>
          <w:rFonts w:ascii="Courier New" w:eastAsia="Times New Roman" w:hAnsi="Courier New" w:cs="Courier New"/>
          <w:color w:val="000000"/>
          <w:kern w:val="0"/>
          <w:sz w:val="20"/>
          <w:szCs w:val="20"/>
          <w:lang w:eastAsia="es-CO"/>
          <w14:ligatures w14:val="none"/>
        </w:rPr>
        <w:br/>
        <w:t>      (let ((x2 (rand-update x1)))</w:t>
      </w:r>
      <w:r w:rsidRPr="009C5D62">
        <w:rPr>
          <w:rFonts w:ascii="Courier New" w:eastAsia="Times New Roman" w:hAnsi="Courier New" w:cs="Courier New"/>
          <w:color w:val="000000"/>
          <w:kern w:val="0"/>
          <w:sz w:val="20"/>
          <w:szCs w:val="20"/>
          <w:lang w:eastAsia="es-CO"/>
          <w14:ligatures w14:val="none"/>
        </w:rPr>
        <w:br/>
        <w:t>        (cond ((= ensayos-restantes 0)   </w:t>
      </w:r>
      <w:r w:rsidRPr="009C5D62">
        <w:rPr>
          <w:rFonts w:ascii="Courier New" w:eastAsia="Times New Roman" w:hAnsi="Courier New" w:cs="Courier New"/>
          <w:color w:val="000000"/>
          <w:kern w:val="0"/>
          <w:sz w:val="20"/>
          <w:szCs w:val="20"/>
          <w:lang w:eastAsia="es-CO"/>
          <w14:ligatures w14:val="none"/>
        </w:rPr>
        <w:br/>
        <w:t xml:space="preserve">               (/ ensayos-pasados </w:t>
      </w:r>
      <w:r w:rsidRPr="009C5D62">
        <w:rPr>
          <w:rFonts w:ascii="Cambria Math" w:eastAsia="Times New Roman" w:hAnsi="Cambria Math" w:cs="Cambria Math"/>
          <w:color w:val="000000"/>
          <w:kern w:val="0"/>
          <w:sz w:val="20"/>
          <w:szCs w:val="20"/>
          <w:lang w:eastAsia="es-CO"/>
          <w14:ligatures w14:val="none"/>
        </w:rPr>
        <w:t>​​</w:t>
      </w:r>
      <w:r w:rsidRPr="009C5D62">
        <w:rPr>
          <w:rFonts w:ascii="Courier New" w:eastAsia="Times New Roman" w:hAnsi="Courier New" w:cs="Courier New"/>
          <w:color w:val="000000"/>
          <w:kern w:val="0"/>
          <w:sz w:val="20"/>
          <w:szCs w:val="20"/>
          <w:lang w:eastAsia="es-CO"/>
          <w14:ligatures w14:val="none"/>
        </w:rPr>
        <w:t>ensayos))</w:t>
      </w:r>
      <w:r w:rsidRPr="009C5D62">
        <w:rPr>
          <w:rFonts w:ascii="Courier New" w:eastAsia="Times New Roman" w:hAnsi="Courier New" w:cs="Courier New"/>
          <w:color w:val="000000"/>
          <w:kern w:val="0"/>
          <w:sz w:val="20"/>
          <w:szCs w:val="20"/>
          <w:lang w:eastAsia="es-CO"/>
          <w14:ligatures w14:val="none"/>
        </w:rPr>
        <w:br/>
        <w:t>              ((= (mcd x1 x2) 1)</w:t>
      </w:r>
      <w:r w:rsidRPr="009C5D62">
        <w:rPr>
          <w:rFonts w:ascii="Courier New" w:eastAsia="Times New Roman" w:hAnsi="Courier New" w:cs="Courier New"/>
          <w:color w:val="000000"/>
          <w:kern w:val="0"/>
          <w:sz w:val="20"/>
          <w:szCs w:val="20"/>
          <w:lang w:eastAsia="es-CO"/>
          <w14:ligatures w14:val="none"/>
        </w:rPr>
        <w:br/>
        <w:t>               (iter (- ensayos-restantes 1)</w:t>
      </w:r>
      <w:r w:rsidRPr="009C5D62">
        <w:rPr>
          <w:rFonts w:ascii="Courier New" w:eastAsia="Times New Roman" w:hAnsi="Courier New" w:cs="Courier New"/>
          <w:color w:val="000000"/>
          <w:kern w:val="0"/>
          <w:sz w:val="20"/>
          <w:szCs w:val="20"/>
          <w:lang w:eastAsia="es-CO"/>
          <w14:ligatures w14:val="none"/>
        </w:rPr>
        <w:br/>
        <w:t xml:space="preserve">                     (+ ensayos-pasados </w:t>
      </w:r>
      <w:r w:rsidRPr="009C5D62">
        <w:rPr>
          <w:rFonts w:ascii="Cambria Math" w:eastAsia="Times New Roman" w:hAnsi="Cambria Math" w:cs="Cambria Math"/>
          <w:color w:val="000000"/>
          <w:kern w:val="0"/>
          <w:sz w:val="20"/>
          <w:szCs w:val="20"/>
          <w:lang w:eastAsia="es-CO"/>
          <w14:ligatures w14:val="none"/>
        </w:rPr>
        <w:t>​​</w:t>
      </w:r>
      <w:r w:rsidRPr="009C5D62">
        <w:rPr>
          <w:rFonts w:ascii="Courier New" w:eastAsia="Times New Roman" w:hAnsi="Courier New" w:cs="Courier New"/>
          <w:color w:val="000000"/>
          <w:kern w:val="0"/>
          <w:sz w:val="20"/>
          <w:szCs w:val="20"/>
          <w:lang w:eastAsia="es-CO"/>
          <w14:ligatures w14:val="none"/>
        </w:rPr>
        <w:t>1)</w:t>
      </w:r>
      <w:r w:rsidRPr="009C5D62">
        <w:rPr>
          <w:rFonts w:ascii="Courier New" w:eastAsia="Times New Roman" w:hAnsi="Courier New" w:cs="Courier New"/>
          <w:color w:val="000000"/>
          <w:kern w:val="0"/>
          <w:sz w:val="20"/>
          <w:szCs w:val="20"/>
          <w:lang w:eastAsia="es-CO"/>
          <w14:ligatures w14:val="none"/>
        </w:rPr>
        <w:br/>
        <w:t>                     x2))</w:t>
      </w:r>
      <w:r w:rsidRPr="009C5D62">
        <w:rPr>
          <w:rFonts w:ascii="Courier New" w:eastAsia="Times New Roman" w:hAnsi="Courier New" w:cs="Courier New"/>
          <w:color w:val="000000"/>
          <w:kern w:val="0"/>
          <w:sz w:val="20"/>
          <w:szCs w:val="20"/>
          <w:lang w:eastAsia="es-CO"/>
          <w14:ligatures w14:val="none"/>
        </w:rPr>
        <w:br/>
        <w:t>              (else</w:t>
      </w:r>
      <w:r w:rsidRPr="009C5D62">
        <w:rPr>
          <w:rFonts w:ascii="Courier New" w:eastAsia="Times New Roman" w:hAnsi="Courier New" w:cs="Courier New"/>
          <w:color w:val="000000"/>
          <w:kern w:val="0"/>
          <w:sz w:val="20"/>
          <w:szCs w:val="20"/>
          <w:lang w:eastAsia="es-CO"/>
          <w14:ligatures w14:val="none"/>
        </w:rPr>
        <w:br/>
        <w:t>               (iter (- ensayos-restantes 1)</w:t>
      </w:r>
      <w:r w:rsidRPr="009C5D62">
        <w:rPr>
          <w:rFonts w:ascii="Courier New" w:eastAsia="Times New Roman" w:hAnsi="Courier New" w:cs="Courier New"/>
          <w:color w:val="000000"/>
          <w:kern w:val="0"/>
          <w:sz w:val="20"/>
          <w:szCs w:val="20"/>
          <w:lang w:eastAsia="es-CO"/>
          <w14:ligatures w14:val="none"/>
        </w:rPr>
        <w:br/>
        <w:t>                     ensayos-pasados</w:t>
      </w:r>
      <w:r w:rsidRPr="009C5D62">
        <w:rPr>
          <w:rFonts w:ascii="Courier New" w:eastAsia="Times New Roman" w:hAnsi="Courier New" w:cs="Courier New"/>
          <w:color w:val="000000"/>
          <w:kern w:val="0"/>
          <w:sz w:val="20"/>
          <w:szCs w:val="20"/>
          <w:lang w:eastAsia="es-CO"/>
          <w14:ligatures w14:val="none"/>
        </w:rPr>
        <w:br/>
        <w:t>                     </w:t>
      </w:r>
      <w:r w:rsidRPr="009C5D62">
        <w:rPr>
          <w:rFonts w:ascii="Cambria Math" w:eastAsia="Times New Roman" w:hAnsi="Cambria Math" w:cs="Cambria Math"/>
          <w:color w:val="000000"/>
          <w:kern w:val="0"/>
          <w:sz w:val="20"/>
          <w:szCs w:val="20"/>
          <w:lang w:eastAsia="es-CO"/>
          <w14:ligatures w14:val="none"/>
        </w:rPr>
        <w:t>​​</w:t>
      </w:r>
      <w:r w:rsidRPr="009C5D62">
        <w:rPr>
          <w:rFonts w:ascii="Courier New" w:eastAsia="Times New Roman" w:hAnsi="Courier New" w:cs="Courier New"/>
          <w:color w:val="000000"/>
          <w:kern w:val="0"/>
          <w:sz w:val="20"/>
          <w:szCs w:val="20"/>
          <w:lang w:eastAsia="es-CO"/>
          <w14:ligatures w14:val="none"/>
        </w:rPr>
        <w:t>x2))))))</w:t>
      </w:r>
      <w:r w:rsidRPr="009C5D62">
        <w:rPr>
          <w:rFonts w:ascii="Courier New" w:eastAsia="Times New Roman" w:hAnsi="Courier New" w:cs="Courier New"/>
          <w:color w:val="000000"/>
          <w:kern w:val="0"/>
          <w:sz w:val="20"/>
          <w:szCs w:val="20"/>
          <w:lang w:eastAsia="es-CO"/>
          <w14:ligatures w14:val="none"/>
        </w:rPr>
        <w:br/>
        <w:t>  (iter ensayos 0 initial-x))</w:t>
      </w:r>
    </w:p>
    <w:p w14:paraId="575A41C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Aunque el programa sigue siendo simple, delata algunas dolorosas brechas de modularidad. En nuestra primera versión del programa, usando </w:t>
      </w:r>
      <w:r w:rsidRPr="009C5D62">
        <w:rPr>
          <w:rFonts w:ascii="Courier New" w:eastAsia="Times New Roman" w:hAnsi="Courier New" w:cs="Courier New"/>
          <w:color w:val="000000"/>
          <w:kern w:val="0"/>
          <w:sz w:val="20"/>
          <w:szCs w:val="20"/>
          <w:lang w:eastAsia="es-CO"/>
          <w14:ligatures w14:val="none"/>
        </w:rPr>
        <w:t>rand</w:t>
      </w:r>
      <w:r w:rsidRPr="009C5D62">
        <w:rPr>
          <w:rFonts w:ascii="Times New Roman" w:eastAsia="Times New Roman" w:hAnsi="Times New Roman" w:cs="Times New Roman"/>
          <w:color w:val="000000"/>
          <w:kern w:val="0"/>
          <w:sz w:val="27"/>
          <w:szCs w:val="27"/>
          <w:lang w:eastAsia="es-CO"/>
          <w14:ligatures w14:val="none"/>
        </w:rPr>
        <w:t> , podemos expresar el método de Monte Carlo directamente como un procedimiento general </w:t>
      </w:r>
      <w:r w:rsidRPr="009C5D62">
        <w:rPr>
          <w:rFonts w:ascii="Courier New" w:eastAsia="Times New Roman" w:hAnsi="Courier New" w:cs="Courier New"/>
          <w:color w:val="000000"/>
          <w:kern w:val="0"/>
          <w:sz w:val="20"/>
          <w:szCs w:val="20"/>
          <w:lang w:eastAsia="es-CO"/>
          <w14:ligatures w14:val="none"/>
        </w:rPr>
        <w:t>de Monte Carlo</w:t>
      </w:r>
      <w:r w:rsidRPr="009C5D62">
        <w:rPr>
          <w:rFonts w:ascii="Times New Roman" w:eastAsia="Times New Roman" w:hAnsi="Times New Roman" w:cs="Times New Roman"/>
          <w:color w:val="000000"/>
          <w:kern w:val="0"/>
          <w:sz w:val="27"/>
          <w:szCs w:val="27"/>
          <w:lang w:eastAsia="es-CO"/>
          <w14:ligatures w14:val="none"/>
        </w:rPr>
        <w:t> que toma como argumento un procedimiento </w:t>
      </w:r>
      <w:r w:rsidRPr="009C5D62">
        <w:rPr>
          <w:rFonts w:ascii="Courier New" w:eastAsia="Times New Roman" w:hAnsi="Courier New" w:cs="Courier New"/>
          <w:color w:val="000000"/>
          <w:kern w:val="0"/>
          <w:sz w:val="20"/>
          <w:szCs w:val="20"/>
          <w:lang w:eastAsia="es-CO"/>
          <w14:ligatures w14:val="none"/>
        </w:rPr>
        <w:t>de experimento</w:t>
      </w:r>
      <w:r w:rsidRPr="009C5D62">
        <w:rPr>
          <w:rFonts w:ascii="Times New Roman" w:eastAsia="Times New Roman" w:hAnsi="Times New Roman" w:cs="Times New Roman"/>
          <w:color w:val="000000"/>
          <w:kern w:val="0"/>
          <w:sz w:val="27"/>
          <w:szCs w:val="27"/>
          <w:lang w:eastAsia="es-CO"/>
          <w14:ligatures w14:val="none"/>
        </w:rPr>
        <w:t> arbitrario . En nuestra segunda versión, sin estado local para el generador de números aleatorios, </w:t>
      </w:r>
      <w:r w:rsidRPr="009C5D62">
        <w:rPr>
          <w:rFonts w:ascii="Courier New" w:eastAsia="Times New Roman" w:hAnsi="Courier New" w:cs="Courier New"/>
          <w:color w:val="000000"/>
          <w:kern w:val="0"/>
          <w:sz w:val="20"/>
          <w:szCs w:val="20"/>
          <w:lang w:eastAsia="es-CO"/>
          <w14:ligatures w14:val="none"/>
        </w:rPr>
        <w:t>random-gcd-test</w:t>
      </w:r>
      <w:r w:rsidRPr="009C5D62">
        <w:rPr>
          <w:rFonts w:ascii="Times New Roman" w:eastAsia="Times New Roman" w:hAnsi="Times New Roman" w:cs="Times New Roman"/>
          <w:color w:val="000000"/>
          <w:kern w:val="0"/>
          <w:sz w:val="27"/>
          <w:szCs w:val="27"/>
          <w:lang w:eastAsia="es-CO"/>
          <w14:ligatures w14:val="none"/>
        </w:rPr>
        <w:t> debe manipular explícitamente los números aleatorios </w:t>
      </w:r>
      <w:r w:rsidRPr="009C5D62">
        <w:rPr>
          <w:rFonts w:ascii="Courier New" w:eastAsia="Times New Roman" w:hAnsi="Courier New" w:cs="Courier New"/>
          <w:color w:val="000000"/>
          <w:kern w:val="0"/>
          <w:sz w:val="20"/>
          <w:szCs w:val="20"/>
          <w:lang w:eastAsia="es-CO"/>
          <w14:ligatures w14:val="none"/>
        </w:rPr>
        <w:t>x1</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x2</w:t>
      </w:r>
      <w:r w:rsidRPr="009C5D62">
        <w:rPr>
          <w:rFonts w:ascii="Times New Roman" w:eastAsia="Times New Roman" w:hAnsi="Times New Roman" w:cs="Times New Roman"/>
          <w:color w:val="000000"/>
          <w:kern w:val="0"/>
          <w:sz w:val="27"/>
          <w:szCs w:val="27"/>
          <w:lang w:eastAsia="es-CO"/>
          <w14:ligatures w14:val="none"/>
        </w:rPr>
        <w:t> y reciclar </w:t>
      </w:r>
      <w:r w:rsidRPr="009C5D62">
        <w:rPr>
          <w:rFonts w:ascii="Courier New" w:eastAsia="Times New Roman" w:hAnsi="Courier New" w:cs="Courier New"/>
          <w:color w:val="000000"/>
          <w:kern w:val="0"/>
          <w:sz w:val="20"/>
          <w:szCs w:val="20"/>
          <w:lang w:eastAsia="es-CO"/>
          <w14:ligatures w14:val="none"/>
        </w:rPr>
        <w:t>x2</w:t>
      </w:r>
      <w:r w:rsidRPr="009C5D62">
        <w:rPr>
          <w:rFonts w:ascii="Times New Roman" w:eastAsia="Times New Roman" w:hAnsi="Times New Roman" w:cs="Times New Roman"/>
          <w:color w:val="000000"/>
          <w:kern w:val="0"/>
          <w:sz w:val="27"/>
          <w:szCs w:val="27"/>
          <w:lang w:eastAsia="es-CO"/>
          <w14:ligatures w14:val="none"/>
        </w:rPr>
        <w:t> a través del bucle iterativo como la nueva entrada para </w:t>
      </w:r>
      <w:r w:rsidRPr="009C5D62">
        <w:rPr>
          <w:rFonts w:ascii="Courier New" w:eastAsia="Times New Roman" w:hAnsi="Courier New" w:cs="Courier New"/>
          <w:color w:val="000000"/>
          <w:kern w:val="0"/>
          <w:sz w:val="20"/>
          <w:szCs w:val="20"/>
          <w:lang w:eastAsia="es-CO"/>
          <w14:ligatures w14:val="none"/>
        </w:rPr>
        <w:t>rand-update</w:t>
      </w:r>
      <w:r w:rsidRPr="009C5D62">
        <w:rPr>
          <w:rFonts w:ascii="Times New Roman" w:eastAsia="Times New Roman" w:hAnsi="Times New Roman" w:cs="Times New Roman"/>
          <w:color w:val="000000"/>
          <w:kern w:val="0"/>
          <w:sz w:val="27"/>
          <w:szCs w:val="27"/>
          <w:lang w:eastAsia="es-CO"/>
          <w14:ligatures w14:val="none"/>
        </w:rPr>
        <w:t> . Este manejo explícito de los números aleatorios entrelaza la estructura de acumulación de resultados de prueba con el hecho de que nuestro experimento particular usa dos números aleatorios, mientras que otros experimentos de Monte Carlo podrían usar uno o tres números aleatorios. Incluso el procedimiento de nivel superior </w:t>
      </w:r>
      <w:r w:rsidRPr="009C5D62">
        <w:rPr>
          <w:rFonts w:ascii="Courier New" w:eastAsia="Times New Roman" w:hAnsi="Courier New" w:cs="Courier New"/>
          <w:color w:val="000000"/>
          <w:kern w:val="0"/>
          <w:sz w:val="20"/>
          <w:szCs w:val="20"/>
          <w:lang w:eastAsia="es-CO"/>
          <w14:ligatures w14:val="none"/>
        </w:rPr>
        <w:t>estimate-pi</w:t>
      </w:r>
      <w:r w:rsidRPr="009C5D62">
        <w:rPr>
          <w:rFonts w:ascii="Times New Roman" w:eastAsia="Times New Roman" w:hAnsi="Times New Roman" w:cs="Times New Roman"/>
          <w:color w:val="000000"/>
          <w:kern w:val="0"/>
          <w:sz w:val="27"/>
          <w:szCs w:val="27"/>
          <w:lang w:eastAsia="es-CO"/>
          <w14:ligatures w14:val="none"/>
        </w:rPr>
        <w:t> tiene que preocuparse por proporcionar un número aleatorio inicial. El hecho de que las entrañas del generador de números aleatorios se filtren a otras partes del programa nos dificulta aislar la idea de Monte Carlo para que pueda aplicarse a otras tareas. En la primera versión del programa, la asignación encapsula el estado del generador de números aleatorios dentro del procedimiento </w:t>
      </w:r>
      <w:r w:rsidRPr="009C5D62">
        <w:rPr>
          <w:rFonts w:ascii="Courier New" w:eastAsia="Times New Roman" w:hAnsi="Courier New" w:cs="Courier New"/>
          <w:color w:val="000000"/>
          <w:kern w:val="0"/>
          <w:sz w:val="20"/>
          <w:szCs w:val="20"/>
          <w:lang w:eastAsia="es-CO"/>
          <w14:ligatures w14:val="none"/>
        </w:rPr>
        <w:t>rand</w:t>
      </w:r>
      <w:r w:rsidRPr="009C5D62">
        <w:rPr>
          <w:rFonts w:ascii="Times New Roman" w:eastAsia="Times New Roman" w:hAnsi="Times New Roman" w:cs="Times New Roman"/>
          <w:color w:val="000000"/>
          <w:kern w:val="0"/>
          <w:sz w:val="27"/>
          <w:szCs w:val="27"/>
          <w:lang w:eastAsia="es-CO"/>
          <w14:ligatures w14:val="none"/>
        </w:rPr>
        <w:t> , de modo que los detalles de la generación de números aleatorios permanecen independientes del resto del programa.</w:t>
      </w:r>
    </w:p>
    <w:p w14:paraId="3C9B5AE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El fenómeno general ilustrado por el ejemplo de Monte Carlo es el siguiente: desde la perspectiva de una parte de un proceso complejo, las demás partes parecen cambiar con el tiempo. Presentan un estado local oculto que varía con el tiempo. Si deseamos escribir programas informáticos cuya estructura refleje esta descomposición, creamos objetos computacionales (como cuentas bancarias y generadores de números aleatorios) cuyo comportamiento cambia con el tiempo. Modelamos el estado con variables de estado locales y los cambios de estado con asignaciones a dichas variables.</w:t>
      </w:r>
    </w:p>
    <w:p w14:paraId="2EFBD678"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lastRenderedPageBreak/>
        <w:t>Resulta tentador concluir esta discusión afirmando que, al introducir la asignación y la técnica de ocultar el estado en variables locales, podemos estructurar sistemas de forma más modular que si todo el estado tuviera que manipularse explícitamente mediante el paso de parámetros adicionales. Desafortunadamente, como veremos, la cuestión no es tan sencilla.</w:t>
      </w:r>
    </w:p>
    <w:p w14:paraId="0E5F7F0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9" w:name="%_thm_3.5"/>
      <w:bookmarkEnd w:id="59"/>
      <w:r w:rsidRPr="009C5D62">
        <w:rPr>
          <w:rFonts w:ascii="Times New Roman" w:eastAsia="Times New Roman" w:hAnsi="Times New Roman" w:cs="Times New Roman"/>
          <w:b/>
          <w:bCs/>
          <w:color w:val="000000"/>
          <w:kern w:val="0"/>
          <w:sz w:val="27"/>
          <w:szCs w:val="27"/>
          <w:lang w:eastAsia="es-CO"/>
          <w14:ligatures w14:val="none"/>
        </w:rPr>
        <w:t>Ejercicio 3.5.</w:t>
      </w:r>
      <w:r w:rsidRPr="009C5D62">
        <w:rPr>
          <w:rFonts w:ascii="Times New Roman" w:eastAsia="Times New Roman" w:hAnsi="Times New Roman" w:cs="Times New Roman"/>
          <w:color w:val="000000"/>
          <w:kern w:val="0"/>
          <w:sz w:val="27"/>
          <w:szCs w:val="27"/>
          <w:lang w:eastAsia="es-CO"/>
          <w14:ligatures w14:val="none"/>
        </w:rPr>
        <w:t>  </w:t>
      </w:r>
      <w:bookmarkStart w:id="60" w:name="%_idx_2956"/>
      <w:bookmarkStart w:id="61" w:name="%_idx_2958"/>
      <w:bookmarkStart w:id="62" w:name="%_idx_2960"/>
      <w:bookmarkEnd w:id="60"/>
      <w:bookmarkEnd w:id="61"/>
      <w:bookmarkEnd w:id="62"/>
      <w:r w:rsidRPr="009C5D62">
        <w:rPr>
          <w:rFonts w:ascii="Times New Roman" w:eastAsia="Times New Roman" w:hAnsi="Times New Roman" w:cs="Times New Roman"/>
          <w:i/>
          <w:iCs/>
          <w:color w:val="000000"/>
          <w:kern w:val="0"/>
          <w:sz w:val="27"/>
          <w:szCs w:val="27"/>
          <w:lang w:eastAsia="es-CO"/>
          <w14:ligatures w14:val="none"/>
        </w:rPr>
        <w:t>La integración de Monte Carlo</w:t>
      </w:r>
      <w:r w:rsidRPr="009C5D62">
        <w:rPr>
          <w:rFonts w:ascii="Times New Roman" w:eastAsia="Times New Roman" w:hAnsi="Times New Roman" w:cs="Times New Roman"/>
          <w:color w:val="000000"/>
          <w:kern w:val="0"/>
          <w:sz w:val="27"/>
          <w:szCs w:val="27"/>
          <w:lang w:eastAsia="es-CO"/>
          <w14:ligatures w14:val="none"/>
        </w:rPr>
        <w:t> es un método para estimar integrales definidas mediante simulación de Monte Carlo. Considere calcular el área de una región del espacio descrita por un predicado </w:t>
      </w:r>
      <w:r w:rsidRPr="009C5D62">
        <w:rPr>
          <w:rFonts w:ascii="Times New Roman" w:eastAsia="Times New Roman" w:hAnsi="Times New Roman" w:cs="Times New Roman"/>
          <w:i/>
          <w:iCs/>
          <w:color w:val="000000"/>
          <w:kern w:val="0"/>
          <w:sz w:val="27"/>
          <w:szCs w:val="27"/>
          <w:lang w:eastAsia="es-CO"/>
          <w14:ligatures w14:val="none"/>
        </w:rPr>
        <w:t>P</w:t>
      </w:r>
      <w:r w:rsidRPr="009C5D62">
        <w:rPr>
          <w:rFonts w:ascii="Times New Roman" w:eastAsia="Times New Roman" w:hAnsi="Times New Roman" w:cs="Times New Roman"/>
          <w:color w:val="000000"/>
          <w:kern w:val="0"/>
          <w:sz w:val="27"/>
          <w:szCs w:val="27"/>
          <w:lang w:eastAsia="es-CO"/>
          <w14:ligatures w14:val="none"/>
        </w:rPr>
        <w:t> ( </w:t>
      </w:r>
      <w:r w:rsidRPr="009C5D62">
        <w:rPr>
          <w:rFonts w:ascii="Times New Roman" w:eastAsia="Times New Roman" w:hAnsi="Times New Roman" w:cs="Times New Roman"/>
          <w:i/>
          <w:iCs/>
          <w:color w:val="000000"/>
          <w:kern w:val="0"/>
          <w:sz w:val="27"/>
          <w:szCs w:val="27"/>
          <w:lang w:eastAsia="es-CO"/>
          <w14:ligatures w14:val="none"/>
        </w:rPr>
        <w:t>x</w:t>
      </w:r>
      <w:r w:rsidRPr="009C5D62">
        <w:rPr>
          <w:rFonts w:ascii="Times New Roman" w:eastAsia="Times New Roman" w:hAnsi="Times New Roman" w:cs="Times New Roman"/>
          <w:color w:val="000000"/>
          <w:kern w:val="0"/>
          <w:sz w:val="27"/>
          <w:szCs w:val="27"/>
          <w:lang w:eastAsia="es-CO"/>
          <w14:ligatures w14:val="none"/>
        </w:rPr>
        <w:t> , </w:t>
      </w:r>
      <w:r w:rsidRPr="009C5D62">
        <w:rPr>
          <w:rFonts w:ascii="Times New Roman" w:eastAsia="Times New Roman" w:hAnsi="Times New Roman" w:cs="Times New Roman"/>
          <w:i/>
          <w:iCs/>
          <w:color w:val="000000"/>
          <w:kern w:val="0"/>
          <w:sz w:val="27"/>
          <w:szCs w:val="27"/>
          <w:lang w:eastAsia="es-CO"/>
          <w14:ligatures w14:val="none"/>
        </w:rPr>
        <w:t>y</w:t>
      </w:r>
      <w:r w:rsidRPr="009C5D62">
        <w:rPr>
          <w:rFonts w:ascii="Times New Roman" w:eastAsia="Times New Roman" w:hAnsi="Times New Roman" w:cs="Times New Roman"/>
          <w:color w:val="000000"/>
          <w:kern w:val="0"/>
          <w:sz w:val="27"/>
          <w:szCs w:val="27"/>
          <w:lang w:eastAsia="es-CO"/>
          <w14:ligatures w14:val="none"/>
        </w:rPr>
        <w:t> ) que es verdadero para los puntos ( </w:t>
      </w:r>
      <w:r w:rsidRPr="009C5D62">
        <w:rPr>
          <w:rFonts w:ascii="Times New Roman" w:eastAsia="Times New Roman" w:hAnsi="Times New Roman" w:cs="Times New Roman"/>
          <w:i/>
          <w:iCs/>
          <w:color w:val="000000"/>
          <w:kern w:val="0"/>
          <w:sz w:val="27"/>
          <w:szCs w:val="27"/>
          <w:lang w:eastAsia="es-CO"/>
          <w14:ligatures w14:val="none"/>
        </w:rPr>
        <w:t>x</w:t>
      </w:r>
      <w:r w:rsidRPr="009C5D62">
        <w:rPr>
          <w:rFonts w:ascii="Times New Roman" w:eastAsia="Times New Roman" w:hAnsi="Times New Roman" w:cs="Times New Roman"/>
          <w:color w:val="000000"/>
          <w:kern w:val="0"/>
          <w:sz w:val="27"/>
          <w:szCs w:val="27"/>
          <w:lang w:eastAsia="es-CO"/>
          <w14:ligatures w14:val="none"/>
        </w:rPr>
        <w:t> , </w:t>
      </w:r>
      <w:r w:rsidRPr="009C5D62">
        <w:rPr>
          <w:rFonts w:ascii="Times New Roman" w:eastAsia="Times New Roman" w:hAnsi="Times New Roman" w:cs="Times New Roman"/>
          <w:i/>
          <w:iCs/>
          <w:color w:val="000000"/>
          <w:kern w:val="0"/>
          <w:sz w:val="27"/>
          <w:szCs w:val="27"/>
          <w:lang w:eastAsia="es-CO"/>
          <w14:ligatures w14:val="none"/>
        </w:rPr>
        <w:t>y</w:t>
      </w:r>
      <w:r w:rsidRPr="009C5D62">
        <w:rPr>
          <w:rFonts w:ascii="Times New Roman" w:eastAsia="Times New Roman" w:hAnsi="Times New Roman" w:cs="Times New Roman"/>
          <w:color w:val="000000"/>
          <w:kern w:val="0"/>
          <w:sz w:val="27"/>
          <w:szCs w:val="27"/>
          <w:lang w:eastAsia="es-CO"/>
          <w14:ligatures w14:val="none"/>
        </w:rPr>
        <w:t> ) en la región y falso para los puntos que no están en la región. Por ejemplo, la región contenida dentro de un círculo de radio 3 centrado en (5, 7) se describe por el predicado que prueba si ( </w:t>
      </w:r>
      <w:r w:rsidRPr="009C5D62">
        <w:rPr>
          <w:rFonts w:ascii="Times New Roman" w:eastAsia="Times New Roman" w:hAnsi="Times New Roman" w:cs="Times New Roman"/>
          <w:i/>
          <w:iCs/>
          <w:color w:val="000000"/>
          <w:kern w:val="0"/>
          <w:sz w:val="27"/>
          <w:szCs w:val="27"/>
          <w:lang w:eastAsia="es-CO"/>
          <w14:ligatures w14:val="none"/>
        </w:rPr>
        <w:t>x</w:t>
      </w:r>
      <w:r w:rsidRPr="009C5D62">
        <w:rPr>
          <w:rFonts w:ascii="Times New Roman" w:eastAsia="Times New Roman" w:hAnsi="Times New Roman" w:cs="Times New Roman"/>
          <w:color w:val="000000"/>
          <w:kern w:val="0"/>
          <w:sz w:val="27"/>
          <w:szCs w:val="27"/>
          <w:lang w:eastAsia="es-CO"/>
          <w14:ligatures w14:val="none"/>
        </w:rPr>
        <w:t> - 5) </w:t>
      </w:r>
      <w:r w:rsidRPr="009C5D62">
        <w:rPr>
          <w:rFonts w:ascii="Times New Roman" w:eastAsia="Times New Roman" w:hAnsi="Times New Roman" w:cs="Times New Roman"/>
          <w:color w:val="000000"/>
          <w:kern w:val="0"/>
          <w:sz w:val="27"/>
          <w:szCs w:val="27"/>
          <w:vertAlign w:val="superscript"/>
          <w:lang w:eastAsia="es-CO"/>
          <w14:ligatures w14:val="none"/>
        </w:rPr>
        <w:t>2</w:t>
      </w:r>
      <w:r w:rsidRPr="009C5D62">
        <w:rPr>
          <w:rFonts w:ascii="Times New Roman" w:eastAsia="Times New Roman" w:hAnsi="Times New Roman" w:cs="Times New Roman"/>
          <w:color w:val="000000"/>
          <w:kern w:val="0"/>
          <w:sz w:val="27"/>
          <w:szCs w:val="27"/>
          <w:lang w:eastAsia="es-CO"/>
          <w14:ligatures w14:val="none"/>
        </w:rPr>
        <w:t> + ( </w:t>
      </w:r>
      <w:r w:rsidRPr="009C5D62">
        <w:rPr>
          <w:rFonts w:ascii="Times New Roman" w:eastAsia="Times New Roman" w:hAnsi="Times New Roman" w:cs="Times New Roman"/>
          <w:i/>
          <w:iCs/>
          <w:color w:val="000000"/>
          <w:kern w:val="0"/>
          <w:sz w:val="27"/>
          <w:szCs w:val="27"/>
          <w:lang w:eastAsia="es-CO"/>
          <w14:ligatures w14:val="none"/>
        </w:rPr>
        <w:t>y</w:t>
      </w:r>
      <w:r w:rsidRPr="009C5D62">
        <w:rPr>
          <w:rFonts w:ascii="Times New Roman" w:eastAsia="Times New Roman" w:hAnsi="Times New Roman" w:cs="Times New Roman"/>
          <w:color w:val="000000"/>
          <w:kern w:val="0"/>
          <w:sz w:val="27"/>
          <w:szCs w:val="27"/>
          <w:lang w:eastAsia="es-CO"/>
          <w14:ligatures w14:val="none"/>
        </w:rPr>
        <w:t> - 7) </w:t>
      </w:r>
      <w:r w:rsidRPr="009C5D62">
        <w:rPr>
          <w:rFonts w:ascii="Times New Roman" w:eastAsia="Times New Roman" w:hAnsi="Times New Roman" w:cs="Times New Roman"/>
          <w:color w:val="000000"/>
          <w:kern w:val="0"/>
          <w:sz w:val="27"/>
          <w:szCs w:val="27"/>
          <w:vertAlign w:val="superscript"/>
          <w:lang w:eastAsia="es-CO"/>
          <w14:ligatures w14:val="none"/>
        </w:rPr>
        <w:t>2 </w:t>
      </w:r>
      <w:r w:rsidRPr="009C5D62">
        <w:rPr>
          <w:rFonts w:ascii="Times New Roman" w:eastAsia="Times New Roman" w:hAnsi="Times New Roman" w:cs="Times New Roman"/>
          <w:color w:val="000000"/>
          <w:kern w:val="0"/>
          <w:sz w:val="27"/>
          <w:szCs w:val="27"/>
          <w:u w:val="single"/>
          <w:lang w:eastAsia="es-CO"/>
          <w14:ligatures w14:val="none"/>
        </w:rPr>
        <w:t>&lt;</w:t>
      </w:r>
      <w:r w:rsidRPr="009C5D62">
        <w:rPr>
          <w:rFonts w:ascii="Times New Roman" w:eastAsia="Times New Roman" w:hAnsi="Times New Roman" w:cs="Times New Roman"/>
          <w:color w:val="000000"/>
          <w:kern w:val="0"/>
          <w:sz w:val="27"/>
          <w:szCs w:val="27"/>
          <w:lang w:eastAsia="es-CO"/>
          <w14:ligatures w14:val="none"/>
        </w:rPr>
        <w:t> 3 </w:t>
      </w:r>
      <w:r w:rsidRPr="009C5D62">
        <w:rPr>
          <w:rFonts w:ascii="Times New Roman" w:eastAsia="Times New Roman" w:hAnsi="Times New Roman" w:cs="Times New Roman"/>
          <w:color w:val="000000"/>
          <w:kern w:val="0"/>
          <w:sz w:val="27"/>
          <w:szCs w:val="27"/>
          <w:vertAlign w:val="superscript"/>
          <w:lang w:eastAsia="es-CO"/>
          <w14:ligatures w14:val="none"/>
        </w:rPr>
        <w:t>2</w:t>
      </w:r>
      <w:r w:rsidRPr="009C5D62">
        <w:rPr>
          <w:rFonts w:ascii="Times New Roman" w:eastAsia="Times New Roman" w:hAnsi="Times New Roman" w:cs="Times New Roman"/>
          <w:color w:val="000000"/>
          <w:kern w:val="0"/>
          <w:sz w:val="27"/>
          <w:szCs w:val="27"/>
          <w:lang w:eastAsia="es-CO"/>
          <w14:ligatures w14:val="none"/>
        </w:rPr>
        <w:t> . Para estimar el área de la región descrita por dicho predicado, comience eligiendo un rectángulo que contenga la región. Por ejemplo, un rectángulo con esquinas diagonalmente opuestas en (2, 4) y (8, 10) contiene el círculo anterior. La integral deseada es el área de la porción del rectángulo que se encuentra en la región. Podemos estimar la integral eligiendo, al azar, puntos ( </w:t>
      </w:r>
      <w:r w:rsidRPr="009C5D62">
        <w:rPr>
          <w:rFonts w:ascii="Times New Roman" w:eastAsia="Times New Roman" w:hAnsi="Times New Roman" w:cs="Times New Roman"/>
          <w:i/>
          <w:iCs/>
          <w:color w:val="000000"/>
          <w:kern w:val="0"/>
          <w:sz w:val="27"/>
          <w:szCs w:val="27"/>
          <w:lang w:eastAsia="es-CO"/>
          <w14:ligatures w14:val="none"/>
        </w:rPr>
        <w:t>x</w:t>
      </w:r>
      <w:r w:rsidRPr="009C5D62">
        <w:rPr>
          <w:rFonts w:ascii="Times New Roman" w:eastAsia="Times New Roman" w:hAnsi="Times New Roman" w:cs="Times New Roman"/>
          <w:color w:val="000000"/>
          <w:kern w:val="0"/>
          <w:sz w:val="27"/>
          <w:szCs w:val="27"/>
          <w:lang w:eastAsia="es-CO"/>
          <w14:ligatures w14:val="none"/>
        </w:rPr>
        <w:t> , </w:t>
      </w:r>
      <w:r w:rsidRPr="009C5D62">
        <w:rPr>
          <w:rFonts w:ascii="Times New Roman" w:eastAsia="Times New Roman" w:hAnsi="Times New Roman" w:cs="Times New Roman"/>
          <w:i/>
          <w:iCs/>
          <w:color w:val="000000"/>
          <w:kern w:val="0"/>
          <w:sz w:val="27"/>
          <w:szCs w:val="27"/>
          <w:lang w:eastAsia="es-CO"/>
          <w14:ligatures w14:val="none"/>
        </w:rPr>
        <w:t>y</w:t>
      </w:r>
      <w:r w:rsidRPr="009C5D62">
        <w:rPr>
          <w:rFonts w:ascii="Times New Roman" w:eastAsia="Times New Roman" w:hAnsi="Times New Roman" w:cs="Times New Roman"/>
          <w:color w:val="000000"/>
          <w:kern w:val="0"/>
          <w:sz w:val="27"/>
          <w:szCs w:val="27"/>
          <w:lang w:eastAsia="es-CO"/>
          <w14:ligatures w14:val="none"/>
        </w:rPr>
        <w:t> ) que se encuentren en el rectángulo y probando </w:t>
      </w:r>
      <w:r w:rsidRPr="009C5D62">
        <w:rPr>
          <w:rFonts w:ascii="Times New Roman" w:eastAsia="Times New Roman" w:hAnsi="Times New Roman" w:cs="Times New Roman"/>
          <w:i/>
          <w:iCs/>
          <w:color w:val="000000"/>
          <w:kern w:val="0"/>
          <w:sz w:val="27"/>
          <w:szCs w:val="27"/>
          <w:lang w:eastAsia="es-CO"/>
          <w14:ligatures w14:val="none"/>
        </w:rPr>
        <w:t>P</w:t>
      </w:r>
      <w:r w:rsidRPr="009C5D62">
        <w:rPr>
          <w:rFonts w:ascii="Times New Roman" w:eastAsia="Times New Roman" w:hAnsi="Times New Roman" w:cs="Times New Roman"/>
          <w:color w:val="000000"/>
          <w:kern w:val="0"/>
          <w:sz w:val="27"/>
          <w:szCs w:val="27"/>
          <w:lang w:eastAsia="es-CO"/>
          <w14:ligatures w14:val="none"/>
        </w:rPr>
        <w:t> ( </w:t>
      </w:r>
      <w:r w:rsidRPr="009C5D62">
        <w:rPr>
          <w:rFonts w:ascii="Times New Roman" w:eastAsia="Times New Roman" w:hAnsi="Times New Roman" w:cs="Times New Roman"/>
          <w:i/>
          <w:iCs/>
          <w:color w:val="000000"/>
          <w:kern w:val="0"/>
          <w:sz w:val="27"/>
          <w:szCs w:val="27"/>
          <w:lang w:eastAsia="es-CO"/>
          <w14:ligatures w14:val="none"/>
        </w:rPr>
        <w:t>x</w:t>
      </w:r>
      <w:r w:rsidRPr="009C5D62">
        <w:rPr>
          <w:rFonts w:ascii="Times New Roman" w:eastAsia="Times New Roman" w:hAnsi="Times New Roman" w:cs="Times New Roman"/>
          <w:color w:val="000000"/>
          <w:kern w:val="0"/>
          <w:sz w:val="27"/>
          <w:szCs w:val="27"/>
          <w:lang w:eastAsia="es-CO"/>
          <w14:ligatures w14:val="none"/>
        </w:rPr>
        <w:t> , </w:t>
      </w:r>
      <w:r w:rsidRPr="009C5D62">
        <w:rPr>
          <w:rFonts w:ascii="Times New Roman" w:eastAsia="Times New Roman" w:hAnsi="Times New Roman" w:cs="Times New Roman"/>
          <w:i/>
          <w:iCs/>
          <w:color w:val="000000"/>
          <w:kern w:val="0"/>
          <w:sz w:val="27"/>
          <w:szCs w:val="27"/>
          <w:lang w:eastAsia="es-CO"/>
          <w14:ligatures w14:val="none"/>
        </w:rPr>
        <w:t>y</w:t>
      </w:r>
      <w:r w:rsidRPr="009C5D62">
        <w:rPr>
          <w:rFonts w:ascii="Times New Roman" w:eastAsia="Times New Roman" w:hAnsi="Times New Roman" w:cs="Times New Roman"/>
          <w:color w:val="000000"/>
          <w:kern w:val="0"/>
          <w:sz w:val="27"/>
          <w:szCs w:val="27"/>
          <w:lang w:eastAsia="es-CO"/>
          <w14:ligatures w14:val="none"/>
        </w:rPr>
        <w:t> ) para cada punto para determinar si el punto se encuentra en la región. Si probamos esto con muchos puntos, la fracción de puntos que caen en la región debería dar una estimación de la proporción del rectángulo que se encuentra en ella. Por lo tanto, multiplicar esta fracción por el área del rectángulo completo debería dar una estimación de la integral.</w:t>
      </w:r>
    </w:p>
    <w:p w14:paraId="0099FE2D"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Implementar la integración de Monte Carlo como un procedimiento</w:t>
      </w:r>
      <w:bookmarkStart w:id="63" w:name="%_idx_2962"/>
      <w:bookmarkEnd w:id="63"/>
      <w:r w:rsidRPr="009C5D62">
        <w:rPr>
          <w:rFonts w:ascii="Courier New" w:eastAsia="Times New Roman" w:hAnsi="Courier New" w:cs="Courier New"/>
          <w:color w:val="000000"/>
          <w:kern w:val="0"/>
          <w:sz w:val="20"/>
          <w:szCs w:val="20"/>
          <w:lang w:eastAsia="es-CO"/>
          <w14:ligatures w14:val="none"/>
        </w:rPr>
        <w:t>Integral de estimación</w:t>
      </w:r>
      <w:r w:rsidRPr="009C5D62">
        <w:rPr>
          <w:rFonts w:ascii="Times New Roman" w:eastAsia="Times New Roman" w:hAnsi="Times New Roman" w:cs="Times New Roman"/>
          <w:color w:val="000000"/>
          <w:kern w:val="0"/>
          <w:sz w:val="27"/>
          <w:szCs w:val="27"/>
          <w:lang w:eastAsia="es-CO"/>
          <w14:ligatures w14:val="none"/>
        </w:rPr>
        <w:t> que toma como argumentos un predicado </w:t>
      </w:r>
      <w:r w:rsidRPr="009C5D62">
        <w:rPr>
          <w:rFonts w:ascii="Courier New" w:eastAsia="Times New Roman" w:hAnsi="Courier New" w:cs="Courier New"/>
          <w:color w:val="000000"/>
          <w:kern w:val="0"/>
          <w:sz w:val="20"/>
          <w:szCs w:val="20"/>
          <w:lang w:eastAsia="es-CO"/>
          <w14:ligatures w14:val="none"/>
        </w:rPr>
        <w:t>P</w:t>
      </w:r>
      <w:r w:rsidRPr="009C5D62">
        <w:rPr>
          <w:rFonts w:ascii="Times New Roman" w:eastAsia="Times New Roman" w:hAnsi="Times New Roman" w:cs="Times New Roman"/>
          <w:color w:val="000000"/>
          <w:kern w:val="0"/>
          <w:sz w:val="27"/>
          <w:szCs w:val="27"/>
          <w:lang w:eastAsia="es-CO"/>
          <w14:ligatures w14:val="none"/>
        </w:rPr>
        <w:t> , los límites superior e inferior </w:t>
      </w:r>
      <w:r w:rsidRPr="009C5D62">
        <w:rPr>
          <w:rFonts w:ascii="Courier New" w:eastAsia="Times New Roman" w:hAnsi="Courier New" w:cs="Courier New"/>
          <w:color w:val="000000"/>
          <w:kern w:val="0"/>
          <w:sz w:val="20"/>
          <w:szCs w:val="20"/>
          <w:lang w:eastAsia="es-CO"/>
          <w14:ligatures w14:val="none"/>
        </w:rPr>
        <w:t>x1</w:t>
      </w:r>
      <w:r w:rsidRPr="009C5D62">
        <w:rPr>
          <w:rFonts w:ascii="Times New Roman" w:eastAsia="Times New Roman" w:hAnsi="Times New Roman" w:cs="Times New Roman"/>
          <w:color w:val="000000"/>
          <w:kern w:val="0"/>
          <w:sz w:val="27"/>
          <w:szCs w:val="27"/>
          <w:lang w:eastAsia="es-CO"/>
          <w14:ligatures w14:val="none"/>
        </w:rPr>
        <w:t> , </w:t>
      </w:r>
      <w:r w:rsidRPr="009C5D62">
        <w:rPr>
          <w:rFonts w:ascii="Courier New" w:eastAsia="Times New Roman" w:hAnsi="Courier New" w:cs="Courier New"/>
          <w:color w:val="000000"/>
          <w:kern w:val="0"/>
          <w:sz w:val="20"/>
          <w:szCs w:val="20"/>
          <w:lang w:eastAsia="es-CO"/>
          <w14:ligatures w14:val="none"/>
        </w:rPr>
        <w:t>x2</w:t>
      </w:r>
      <w:r w:rsidRPr="009C5D62">
        <w:rPr>
          <w:rFonts w:ascii="Times New Roman" w:eastAsia="Times New Roman" w:hAnsi="Times New Roman" w:cs="Times New Roman"/>
          <w:color w:val="000000"/>
          <w:kern w:val="0"/>
          <w:sz w:val="27"/>
          <w:szCs w:val="27"/>
          <w:lang w:eastAsia="es-CO"/>
          <w14:ligatures w14:val="none"/>
        </w:rPr>
        <w:t> , </w:t>
      </w:r>
      <w:r w:rsidRPr="009C5D62">
        <w:rPr>
          <w:rFonts w:ascii="Courier New" w:eastAsia="Times New Roman" w:hAnsi="Courier New" w:cs="Courier New"/>
          <w:color w:val="000000"/>
          <w:kern w:val="0"/>
          <w:sz w:val="20"/>
          <w:szCs w:val="20"/>
          <w:lang w:eastAsia="es-CO"/>
          <w14:ligatures w14:val="none"/>
        </w:rPr>
        <w:t>y1</w:t>
      </w:r>
      <w:r w:rsidRPr="009C5D62">
        <w:rPr>
          <w:rFonts w:ascii="Times New Roman" w:eastAsia="Times New Roman" w:hAnsi="Times New Roman" w:cs="Times New Roman"/>
          <w:color w:val="000000"/>
          <w:kern w:val="0"/>
          <w:sz w:val="27"/>
          <w:szCs w:val="27"/>
          <w:lang w:eastAsia="es-CO"/>
          <w14:ligatures w14:val="none"/>
        </w:rPr>
        <w:t> e </w:t>
      </w:r>
      <w:r w:rsidRPr="009C5D62">
        <w:rPr>
          <w:rFonts w:ascii="Courier New" w:eastAsia="Times New Roman" w:hAnsi="Courier New" w:cs="Courier New"/>
          <w:color w:val="000000"/>
          <w:kern w:val="0"/>
          <w:sz w:val="20"/>
          <w:szCs w:val="20"/>
          <w:lang w:eastAsia="es-CO"/>
          <w14:ligatures w14:val="none"/>
        </w:rPr>
        <w:t>y2</w:t>
      </w:r>
      <w:r w:rsidRPr="009C5D62">
        <w:rPr>
          <w:rFonts w:ascii="Times New Roman" w:eastAsia="Times New Roman" w:hAnsi="Times New Roman" w:cs="Times New Roman"/>
          <w:color w:val="000000"/>
          <w:kern w:val="0"/>
          <w:sz w:val="27"/>
          <w:szCs w:val="27"/>
          <w:lang w:eastAsia="es-CO"/>
          <w14:ligatures w14:val="none"/>
        </w:rPr>
        <w:t> del rectángulo, y el número de ensayos necesarios para obtener la estimación. El procedimiento debe utilizar el mismo procedimiento </w:t>
      </w:r>
      <w:r w:rsidRPr="009C5D62">
        <w:rPr>
          <w:rFonts w:ascii="Courier New" w:eastAsia="Times New Roman" w:hAnsi="Courier New" w:cs="Courier New"/>
          <w:color w:val="000000"/>
          <w:kern w:val="0"/>
          <w:sz w:val="20"/>
          <w:szCs w:val="20"/>
          <w:lang w:eastAsia="es-CO"/>
          <w14:ligatures w14:val="none"/>
        </w:rPr>
        <w:t>de Montecarlo</w:t>
      </w:r>
      <w:r w:rsidRPr="009C5D62">
        <w:rPr>
          <w:rFonts w:ascii="Times New Roman" w:eastAsia="Times New Roman" w:hAnsi="Times New Roman" w:cs="Times New Roman"/>
          <w:color w:val="000000"/>
          <w:kern w:val="0"/>
          <w:sz w:val="27"/>
          <w:szCs w:val="27"/>
          <w:lang w:eastAsia="es-CO"/>
          <w14:ligatures w14:val="none"/>
        </w:rPr>
        <w:t> utilizado anteriormente para estimar </w:t>
      </w:r>
      <w:r w:rsidRPr="009C5D62">
        <w:rPr>
          <w:rFonts w:ascii="Times New Roman" w:eastAsia="Times New Roman" w:hAnsi="Times New Roman" w:cs="Times New Roman"/>
          <w:noProof/>
          <w:color w:val="000000"/>
          <w:kern w:val="0"/>
          <w:sz w:val="27"/>
          <w:szCs w:val="27"/>
          <w:lang w:eastAsia="es-CO"/>
          <w14:ligatures w14:val="none"/>
        </w:rPr>
        <w:drawing>
          <wp:inline distT="0" distB="0" distL="0" distR="0" wp14:anchorId="31CF403E" wp14:editId="76E04F74">
            <wp:extent cx="71120" cy="59690"/>
            <wp:effectExtent l="0" t="0" r="5080" b="0"/>
            <wp:docPr id="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9C5D62">
        <w:rPr>
          <w:rFonts w:ascii="Times New Roman" w:eastAsia="Times New Roman" w:hAnsi="Times New Roman" w:cs="Times New Roman"/>
          <w:color w:val="000000"/>
          <w:kern w:val="0"/>
          <w:sz w:val="27"/>
          <w:szCs w:val="27"/>
          <w:lang w:eastAsia="es-CO"/>
          <w14:ligatures w14:val="none"/>
        </w:rPr>
        <w:t>. Utilice la </w:t>
      </w:r>
      <w:r w:rsidRPr="009C5D62">
        <w:rPr>
          <w:rFonts w:ascii="Courier New" w:eastAsia="Times New Roman" w:hAnsi="Courier New" w:cs="Courier New"/>
          <w:color w:val="000000"/>
          <w:kern w:val="0"/>
          <w:sz w:val="20"/>
          <w:szCs w:val="20"/>
          <w:lang w:eastAsia="es-CO"/>
          <w14:ligatures w14:val="none"/>
        </w:rPr>
        <w:t>integral de estimación</w:t>
      </w:r>
      <w:r w:rsidRPr="009C5D62">
        <w:rPr>
          <w:rFonts w:ascii="Times New Roman" w:eastAsia="Times New Roman" w:hAnsi="Times New Roman" w:cs="Times New Roman"/>
          <w:color w:val="000000"/>
          <w:kern w:val="0"/>
          <w:sz w:val="27"/>
          <w:szCs w:val="27"/>
          <w:lang w:eastAsia="es-CO"/>
          <w14:ligatures w14:val="none"/>
        </w:rPr>
        <w:t> para obtener una estimación de </w:t>
      </w:r>
      <w:r w:rsidRPr="009C5D62">
        <w:rPr>
          <w:rFonts w:ascii="Times New Roman" w:eastAsia="Times New Roman" w:hAnsi="Times New Roman" w:cs="Times New Roman"/>
          <w:noProof/>
          <w:color w:val="000000"/>
          <w:kern w:val="0"/>
          <w:sz w:val="27"/>
          <w:szCs w:val="27"/>
          <w:lang w:eastAsia="es-CO"/>
          <w14:ligatures w14:val="none"/>
        </w:rPr>
        <w:drawing>
          <wp:inline distT="0" distB="0" distL="0" distR="0" wp14:anchorId="1655198B" wp14:editId="59C19B79">
            <wp:extent cx="71120" cy="59690"/>
            <wp:effectExtent l="0" t="0" r="508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9C5D62">
        <w:rPr>
          <w:rFonts w:ascii="Times New Roman" w:eastAsia="Times New Roman" w:hAnsi="Times New Roman" w:cs="Times New Roman"/>
          <w:color w:val="000000"/>
          <w:kern w:val="0"/>
          <w:sz w:val="27"/>
          <w:szCs w:val="27"/>
          <w:lang w:eastAsia="es-CO"/>
          <w14:ligatures w14:val="none"/>
        </w:rPr>
        <w:t>midiendo el área de un círculo unitario.</w:t>
      </w:r>
    </w:p>
    <w:p w14:paraId="2EB8BFC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Le resultará útil contar con un procedimiento que devuelva un número elegido aleatoriamente de un rango dado. El siguiente procedimiento </w:t>
      </w:r>
      <w:r w:rsidRPr="009C5D62">
        <w:rPr>
          <w:rFonts w:ascii="Courier New" w:eastAsia="Times New Roman" w:hAnsi="Courier New" w:cs="Courier New"/>
          <w:color w:val="000000"/>
          <w:kern w:val="0"/>
          <w:sz w:val="20"/>
          <w:szCs w:val="20"/>
          <w:lang w:eastAsia="es-CO"/>
          <w14:ligatures w14:val="none"/>
        </w:rPr>
        <w:t>aleatorio dentro del rango</w:t>
      </w:r>
      <w:r w:rsidRPr="009C5D62">
        <w:rPr>
          <w:rFonts w:ascii="Times New Roman" w:eastAsia="Times New Roman" w:hAnsi="Times New Roman" w:cs="Times New Roman"/>
          <w:color w:val="000000"/>
          <w:kern w:val="0"/>
          <w:sz w:val="27"/>
          <w:szCs w:val="27"/>
          <w:lang w:eastAsia="es-CO"/>
          <w14:ligatures w14:val="none"/>
        </w:rPr>
        <w:t> implementa esto en términos del procedimiento  </w:t>
      </w:r>
      <w:r w:rsidRPr="009C5D62">
        <w:rPr>
          <w:rFonts w:ascii="Courier New" w:eastAsia="Times New Roman" w:hAnsi="Courier New" w:cs="Courier New"/>
          <w:color w:val="000000"/>
          <w:kern w:val="0"/>
          <w:sz w:val="20"/>
          <w:szCs w:val="20"/>
          <w:lang w:eastAsia="es-CO"/>
          <w14:ligatures w14:val="none"/>
        </w:rPr>
        <w:t>aleatorio utilizado en la sección </w:t>
      </w:r>
      <w:hyperlink r:id="rId15" w:anchor="%_sec_1.2.6" w:history="1">
        <w:r w:rsidRPr="009C5D62">
          <w:rPr>
            <w:rFonts w:ascii="Times New Roman" w:eastAsia="Times New Roman" w:hAnsi="Times New Roman" w:cs="Times New Roman"/>
            <w:color w:val="0000FF"/>
            <w:kern w:val="0"/>
            <w:sz w:val="27"/>
            <w:szCs w:val="27"/>
            <w:u w:val="single"/>
            <w:lang w:eastAsia="es-CO"/>
            <w14:ligatures w14:val="none"/>
          </w:rPr>
          <w:t>1.2.6</w:t>
        </w:r>
      </w:hyperlink>
      <w:r w:rsidRPr="009C5D62">
        <w:rPr>
          <w:rFonts w:ascii="Times New Roman" w:eastAsia="Times New Roman" w:hAnsi="Times New Roman" w:cs="Times New Roman"/>
          <w:color w:val="000000"/>
          <w:kern w:val="0"/>
          <w:sz w:val="27"/>
          <w:szCs w:val="27"/>
          <w:lang w:eastAsia="es-CO"/>
          <w14:ligatures w14:val="none"/>
        </w:rPr>
        <w:t> , que devuelve un número no negativo menor que su entrada. </w:t>
      </w:r>
      <w:bookmarkStart w:id="64" w:name="call_footnote_Temp_333"/>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"footnote_Temp_333"</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eastAsia="es-CO"/>
          <w14:ligatures w14:val="none"/>
        </w:rPr>
        <w:t>8</w:t>
      </w:r>
      <w:r w:rsidRPr="009C5D62">
        <w:rPr>
          <w:rFonts w:ascii="Times New Roman" w:eastAsia="Times New Roman" w:hAnsi="Times New Roman" w:cs="Times New Roman"/>
          <w:color w:val="000000"/>
          <w:kern w:val="0"/>
          <w:sz w:val="27"/>
          <w:szCs w:val="27"/>
          <w:lang w:eastAsia="es-CO"/>
          <w14:ligatures w14:val="none"/>
        </w:rPr>
        <w:fldChar w:fldCharType="end"/>
      </w:r>
      <w:bookmarkEnd w:id="64"/>
    </w:p>
    <w:p w14:paraId="00A19D9F"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5" w:name="%_idx_2970"/>
      <w:bookmarkEnd w:id="65"/>
      <w:r w:rsidRPr="009C5D62">
        <w:rPr>
          <w:rFonts w:ascii="Courier New" w:eastAsia="Times New Roman" w:hAnsi="Courier New" w:cs="Courier New"/>
          <w:color w:val="000000"/>
          <w:kern w:val="0"/>
          <w:sz w:val="20"/>
          <w:szCs w:val="20"/>
          <w:lang w:eastAsia="es-CO"/>
          <w14:ligatures w14:val="none"/>
        </w:rPr>
        <w:t>(define (aleatorio dentro del rango bajo alto)</w:t>
      </w:r>
      <w:r w:rsidRPr="009C5D62">
        <w:rPr>
          <w:rFonts w:ascii="Courier New" w:eastAsia="Times New Roman" w:hAnsi="Courier New" w:cs="Courier New"/>
          <w:color w:val="000000"/>
          <w:kern w:val="0"/>
          <w:sz w:val="20"/>
          <w:szCs w:val="20"/>
          <w:lang w:eastAsia="es-CO"/>
          <w14:ligatures w14:val="none"/>
        </w:rPr>
        <w:br/>
        <w:t>  (deja ((rango (- alto bajo)))</w:t>
      </w:r>
      <w:r w:rsidRPr="009C5D62">
        <w:rPr>
          <w:rFonts w:ascii="Courier New" w:eastAsia="Times New Roman" w:hAnsi="Courier New" w:cs="Courier New"/>
          <w:color w:val="000000"/>
          <w:kern w:val="0"/>
          <w:sz w:val="20"/>
          <w:szCs w:val="20"/>
          <w:lang w:eastAsia="es-CO"/>
          <w14:ligatures w14:val="none"/>
        </w:rPr>
        <w:br/>
        <w:t>    (+ bajo (rango aleatorio))))</w:t>
      </w:r>
    </w:p>
    <w:p w14:paraId="53288C7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6" w:name="%_thm_3.6"/>
      <w:bookmarkEnd w:id="66"/>
      <w:r w:rsidRPr="009C5D62">
        <w:rPr>
          <w:rFonts w:ascii="Times New Roman" w:eastAsia="Times New Roman" w:hAnsi="Times New Roman" w:cs="Times New Roman"/>
          <w:b/>
          <w:bCs/>
          <w:color w:val="000000"/>
          <w:kern w:val="0"/>
          <w:sz w:val="27"/>
          <w:szCs w:val="27"/>
          <w:lang w:eastAsia="es-CO"/>
          <w14:ligatures w14:val="none"/>
        </w:rPr>
        <w:lastRenderedPageBreak/>
        <w:t>Ejercicio 3.6.</w:t>
      </w:r>
      <w:r w:rsidRPr="009C5D62">
        <w:rPr>
          <w:rFonts w:ascii="Times New Roman" w:eastAsia="Times New Roman" w:hAnsi="Times New Roman" w:cs="Times New Roman"/>
          <w:color w:val="000000"/>
          <w:kern w:val="0"/>
          <w:sz w:val="27"/>
          <w:szCs w:val="27"/>
          <w:lang w:eastAsia="es-CO"/>
          <w14:ligatures w14:val="none"/>
        </w:rPr>
        <w:t>  </w:t>
      </w:r>
      <w:bookmarkStart w:id="67" w:name="%_idx_2972"/>
      <w:bookmarkStart w:id="68" w:name="%_idx_2974"/>
      <w:bookmarkEnd w:id="67"/>
      <w:bookmarkEnd w:id="68"/>
      <w:r w:rsidRPr="009C5D62">
        <w:rPr>
          <w:rFonts w:ascii="Times New Roman" w:eastAsia="Times New Roman" w:hAnsi="Times New Roman" w:cs="Times New Roman"/>
          <w:color w:val="000000"/>
          <w:kern w:val="0"/>
          <w:sz w:val="27"/>
          <w:szCs w:val="27"/>
          <w:lang w:eastAsia="es-CO"/>
          <w14:ligatures w14:val="none"/>
        </w:rPr>
        <w:t>Es útil poder reiniciar un generador de números aleatorios para producir una secuencia a partir de un valor dado. Diseñe un nuevo procedimiento </w:t>
      </w:r>
      <w:r w:rsidRPr="009C5D62">
        <w:rPr>
          <w:rFonts w:ascii="Courier New" w:eastAsia="Times New Roman" w:hAnsi="Courier New" w:cs="Courier New"/>
          <w:color w:val="000000"/>
          <w:kern w:val="0"/>
          <w:sz w:val="20"/>
          <w:szCs w:val="20"/>
          <w:lang w:eastAsia="es-CO"/>
          <w14:ligatures w14:val="none"/>
        </w:rPr>
        <w:t>rand</w:t>
      </w:r>
      <w:r w:rsidRPr="009C5D62">
        <w:rPr>
          <w:rFonts w:ascii="Times New Roman" w:eastAsia="Times New Roman" w:hAnsi="Times New Roman" w:cs="Times New Roman"/>
          <w:color w:val="000000"/>
          <w:kern w:val="0"/>
          <w:sz w:val="27"/>
          <w:szCs w:val="27"/>
          <w:lang w:eastAsia="es-CO"/>
          <w14:ligatures w14:val="none"/>
        </w:rPr>
        <w:t> que se llame con un argumento que sea el símbolo </w:t>
      </w:r>
      <w:r w:rsidRPr="009C5D62">
        <w:rPr>
          <w:rFonts w:ascii="Courier New" w:eastAsia="Times New Roman" w:hAnsi="Courier New" w:cs="Courier New"/>
          <w:color w:val="000000"/>
          <w:kern w:val="0"/>
          <w:sz w:val="20"/>
          <w:szCs w:val="20"/>
          <w:lang w:eastAsia="es-CO"/>
          <w14:ligatures w14:val="none"/>
        </w:rPr>
        <w:t>generate</w:t>
      </w:r>
      <w:r w:rsidRPr="009C5D62">
        <w:rPr>
          <w:rFonts w:ascii="Times New Roman" w:eastAsia="Times New Roman" w:hAnsi="Times New Roman" w:cs="Times New Roman"/>
          <w:color w:val="000000"/>
          <w:kern w:val="0"/>
          <w:sz w:val="27"/>
          <w:szCs w:val="27"/>
          <w:lang w:eastAsia="es-CO"/>
          <w14:ligatures w14:val="none"/>
        </w:rPr>
        <w:t> o el símbolo </w:t>
      </w:r>
      <w:r w:rsidRPr="009C5D62">
        <w:rPr>
          <w:rFonts w:ascii="Courier New" w:eastAsia="Times New Roman" w:hAnsi="Courier New" w:cs="Courier New"/>
          <w:color w:val="000000"/>
          <w:kern w:val="0"/>
          <w:sz w:val="20"/>
          <w:szCs w:val="20"/>
          <w:lang w:eastAsia="es-CO"/>
          <w14:ligatures w14:val="none"/>
        </w:rPr>
        <w:t>reset</w:t>
      </w:r>
      <w:r w:rsidRPr="009C5D62">
        <w:rPr>
          <w:rFonts w:ascii="Times New Roman" w:eastAsia="Times New Roman" w:hAnsi="Times New Roman" w:cs="Times New Roman"/>
          <w:color w:val="000000"/>
          <w:kern w:val="0"/>
          <w:sz w:val="27"/>
          <w:szCs w:val="27"/>
          <w:lang w:eastAsia="es-CO"/>
          <w14:ligatures w14:val="none"/>
        </w:rPr>
        <w:t> y que se comporte de la siguiente manera: </w:t>
      </w:r>
      <w:r w:rsidRPr="009C5D62">
        <w:rPr>
          <w:rFonts w:ascii="Courier New" w:eastAsia="Times New Roman" w:hAnsi="Courier New" w:cs="Courier New"/>
          <w:color w:val="000000"/>
          <w:kern w:val="0"/>
          <w:sz w:val="20"/>
          <w:szCs w:val="20"/>
          <w:lang w:eastAsia="es-CO"/>
          <w14:ligatures w14:val="none"/>
        </w:rPr>
        <w:t>(rand 'generate')</w:t>
      </w:r>
      <w:r w:rsidRPr="009C5D62">
        <w:rPr>
          <w:rFonts w:ascii="Times New Roman" w:eastAsia="Times New Roman" w:hAnsi="Times New Roman" w:cs="Times New Roman"/>
          <w:color w:val="000000"/>
          <w:kern w:val="0"/>
          <w:sz w:val="27"/>
          <w:szCs w:val="27"/>
          <w:lang w:eastAsia="es-CO"/>
          <w14:ligatures w14:val="none"/>
        </w:rPr>
        <w:t> produce un nuevo número aleatorio; </w:t>
      </w:r>
      <w:r w:rsidRPr="009C5D62">
        <w:rPr>
          <w:rFonts w:ascii="Courier New" w:eastAsia="Times New Roman" w:hAnsi="Courier New" w:cs="Courier New"/>
          <w:color w:val="000000"/>
          <w:kern w:val="0"/>
          <w:sz w:val="20"/>
          <w:szCs w:val="20"/>
          <w:lang w:eastAsia="es-CO"/>
          <w14:ligatures w14:val="none"/>
        </w:rPr>
        <w:t>((rand 'reset') &lt; </w:t>
      </w:r>
      <w:r w:rsidRPr="009C5D62">
        <w:rPr>
          <w:rFonts w:ascii="Courier New" w:eastAsia="Times New Roman" w:hAnsi="Courier New" w:cs="Courier New"/>
          <w:i/>
          <w:iCs/>
          <w:color w:val="000000"/>
          <w:kern w:val="0"/>
          <w:sz w:val="20"/>
          <w:szCs w:val="20"/>
          <w:lang w:eastAsia="es-CO"/>
          <w14:ligatures w14:val="none"/>
        </w:rPr>
        <w:t>new-value</w:t>
      </w:r>
      <w:r w:rsidRPr="009C5D62">
        <w:rPr>
          <w:rFonts w:ascii="Courier New" w:eastAsia="Times New Roman" w:hAnsi="Courier New" w:cs="Courier New"/>
          <w:color w:val="000000"/>
          <w:kern w:val="0"/>
          <w:sz w:val="20"/>
          <w:szCs w:val="20"/>
          <w:lang w:eastAsia="es-CO"/>
          <w14:ligatures w14:val="none"/>
        </w:rPr>
        <w:t> &gt;)</w:t>
      </w:r>
      <w:r w:rsidRPr="009C5D62">
        <w:rPr>
          <w:rFonts w:ascii="Times New Roman" w:eastAsia="Times New Roman" w:hAnsi="Times New Roman" w:cs="Times New Roman"/>
          <w:color w:val="000000"/>
          <w:kern w:val="0"/>
          <w:sz w:val="27"/>
          <w:szCs w:val="27"/>
          <w:lang w:eastAsia="es-CO"/>
          <w14:ligatures w14:val="none"/>
        </w:rPr>
        <w:t> reinicia la variable de estado interna al &lt; </w:t>
      </w:r>
      <w:r w:rsidRPr="009C5D62">
        <w:rPr>
          <w:rFonts w:ascii="Times New Roman" w:eastAsia="Times New Roman" w:hAnsi="Times New Roman" w:cs="Times New Roman"/>
          <w:i/>
          <w:iCs/>
          <w:color w:val="000000"/>
          <w:kern w:val="0"/>
          <w:sz w:val="27"/>
          <w:szCs w:val="27"/>
          <w:lang w:eastAsia="es-CO"/>
          <w14:ligatures w14:val="none"/>
        </w:rPr>
        <w:t>new-value</w:t>
      </w:r>
      <w:r w:rsidRPr="009C5D62">
        <w:rPr>
          <w:rFonts w:ascii="Times New Roman" w:eastAsia="Times New Roman" w:hAnsi="Times New Roman" w:cs="Times New Roman"/>
          <w:color w:val="000000"/>
          <w:kern w:val="0"/>
          <w:sz w:val="27"/>
          <w:szCs w:val="27"/>
          <w:lang w:eastAsia="es-CO"/>
          <w14:ligatures w14:val="none"/>
        </w:rPr>
        <w:t> &gt; designado. Así, al reiniciar el estado, se pueden generar secuencias repetibles. Estas funciones son muy útiles al probar y depurar programas que usan números aleatorios.</w:t>
      </w:r>
    </w:p>
    <w:bookmarkStart w:id="69" w:name="%_sec_3.1.3"/>
    <w:bookmarkEnd w:id="69"/>
    <w:p w14:paraId="55A11C5D" w14:textId="77777777" w:rsidR="009C5D62" w:rsidRPr="009C5D62" w:rsidRDefault="009C5D62" w:rsidP="009C5D6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9C5D62">
        <w:rPr>
          <w:rFonts w:ascii="Times New Roman" w:eastAsia="Times New Roman" w:hAnsi="Times New Roman" w:cs="Times New Roman"/>
          <w:b/>
          <w:bCs/>
          <w:color w:val="000000"/>
          <w:kern w:val="0"/>
          <w:sz w:val="27"/>
          <w:szCs w:val="27"/>
          <w:lang w:eastAsia="es-CO"/>
          <w14:ligatures w14:val="none"/>
        </w:rPr>
        <w:fldChar w:fldCharType="begin"/>
      </w:r>
      <w:r w:rsidRPr="009C5D6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"%_toc_%_sec_3.1.3"</w:instrText>
      </w:r>
      <w:r w:rsidRPr="009C5D62">
        <w:rPr>
          <w:rFonts w:ascii="Times New Roman" w:eastAsia="Times New Roman" w:hAnsi="Times New Roman" w:cs="Times New Roman"/>
          <w:b/>
          <w:bCs/>
          <w:color w:val="000000"/>
          <w:kern w:val="0"/>
          <w:sz w:val="27"/>
          <w:szCs w:val="27"/>
          <w:lang w:eastAsia="es-CO"/>
          <w14:ligatures w14:val="none"/>
        </w:rPr>
      </w:r>
      <w:r w:rsidRPr="009C5D62">
        <w:rPr>
          <w:rFonts w:ascii="Times New Roman" w:eastAsia="Times New Roman" w:hAnsi="Times New Roman" w:cs="Times New Roman"/>
          <w:b/>
          <w:bCs/>
          <w:color w:val="000000"/>
          <w:kern w:val="0"/>
          <w:sz w:val="27"/>
          <w:szCs w:val="27"/>
          <w:lang w:eastAsia="es-CO"/>
          <w14:ligatures w14:val="none"/>
        </w:rPr>
        <w:fldChar w:fldCharType="separate"/>
      </w:r>
      <w:r w:rsidRPr="009C5D62">
        <w:rPr>
          <w:rFonts w:ascii="Times New Roman" w:eastAsia="Times New Roman" w:hAnsi="Times New Roman" w:cs="Times New Roman"/>
          <w:b/>
          <w:bCs/>
          <w:color w:val="0000FF"/>
          <w:kern w:val="0"/>
          <w:sz w:val="27"/>
          <w:szCs w:val="27"/>
          <w:u w:val="single"/>
          <w:lang w:eastAsia="es-CO"/>
          <w14:ligatures w14:val="none"/>
        </w:rPr>
        <w:t>3.1.3 Los costos de la introducción de la asignación</w:t>
      </w:r>
      <w:r w:rsidRPr="009C5D62">
        <w:rPr>
          <w:rFonts w:ascii="Times New Roman" w:eastAsia="Times New Roman" w:hAnsi="Times New Roman" w:cs="Times New Roman"/>
          <w:b/>
          <w:bCs/>
          <w:color w:val="000000"/>
          <w:kern w:val="0"/>
          <w:sz w:val="27"/>
          <w:szCs w:val="27"/>
          <w:lang w:eastAsia="es-CO"/>
          <w14:ligatures w14:val="none"/>
        </w:rPr>
        <w:fldChar w:fldCharType="end"/>
      </w:r>
    </w:p>
    <w:p w14:paraId="20C9FDCB"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0" w:name="%_idx_2976"/>
      <w:bookmarkEnd w:id="70"/>
      <w:r w:rsidRPr="009C5D62">
        <w:rPr>
          <w:rFonts w:ascii="Times New Roman" w:eastAsia="Times New Roman" w:hAnsi="Times New Roman" w:cs="Times New Roman"/>
          <w:color w:val="000000"/>
          <w:kern w:val="0"/>
          <w:sz w:val="27"/>
          <w:szCs w:val="27"/>
          <w:lang w:eastAsia="es-CO"/>
          <w14:ligatures w14:val="none"/>
        </w:rPr>
        <w:t>Como hemos visto, la operación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27"/>
          <w:szCs w:val="27"/>
          <w:lang w:eastAsia="es-CO"/>
          <w14:ligatures w14:val="none"/>
        </w:rPr>
        <w:t> nos permite modelar objetos con estado local. Sin embargo, esta ventaja tiene un precio. Nuestro lenguaje de programación ya no puede interpretarse en términos del modelo de sustitución de la aplicación de procedimientos que presentamos en la sección  </w:t>
      </w:r>
      <w:hyperlink r:id="rId16" w:anchor="%_sec_1.1.5" w:history="1">
        <w:r w:rsidRPr="009C5D62">
          <w:rPr>
            <w:rFonts w:ascii="Times New Roman" w:eastAsia="Times New Roman" w:hAnsi="Times New Roman" w:cs="Times New Roman"/>
            <w:color w:val="0000FF"/>
            <w:kern w:val="0"/>
            <w:sz w:val="27"/>
            <w:szCs w:val="27"/>
            <w:u w:val="single"/>
            <w:lang w:eastAsia="es-CO"/>
            <w14:ligatures w14:val="none"/>
          </w:rPr>
          <w:t>1.1.5</w:t>
        </w:r>
      </w:hyperlink>
      <w:r w:rsidRPr="009C5D62">
        <w:rPr>
          <w:rFonts w:ascii="Times New Roman" w:eastAsia="Times New Roman" w:hAnsi="Times New Roman" w:cs="Times New Roman"/>
          <w:color w:val="000000"/>
          <w:kern w:val="0"/>
          <w:sz w:val="27"/>
          <w:szCs w:val="27"/>
          <w:lang w:eastAsia="es-CO"/>
          <w14:ligatures w14:val="none"/>
        </w:rPr>
        <w:t> . Además, ningún modelo simple con propiedades matemáticas "agradables" puede ser un marco adecuado para el manejo de objetos y la asignación en lenguajes de programación.</w:t>
      </w:r>
    </w:p>
    <w:p w14:paraId="001A1EB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Mientras no utilicemos asignaciones, dos evaluaciones del mismo procedimiento con los mismos argumentos producirán el mismo resultado, por lo que los procedimientos pueden considerarse como el cálculo de funciones matemáticas. La programación sin el uso de asignaciones, como hicimos a lo largo de los dos primeros capítulos de este libro, se conoce, por consiguiente, como</w:t>
      </w:r>
      <w:bookmarkStart w:id="71" w:name="%_idx_2978"/>
      <w:bookmarkEnd w:id="71"/>
      <w:r w:rsidRPr="009C5D62">
        <w:rPr>
          <w:rFonts w:ascii="Times New Roman" w:eastAsia="Times New Roman" w:hAnsi="Times New Roman" w:cs="Times New Roman"/>
          <w:i/>
          <w:iCs/>
          <w:color w:val="000000"/>
          <w:kern w:val="0"/>
          <w:sz w:val="27"/>
          <w:szCs w:val="27"/>
          <w:lang w:eastAsia="es-CO"/>
          <w14:ligatures w14:val="none"/>
        </w:rPr>
        <w:t>programación funcional</w:t>
      </w:r>
      <w:r w:rsidRPr="009C5D62">
        <w:rPr>
          <w:rFonts w:ascii="Times New Roman" w:eastAsia="Times New Roman" w:hAnsi="Times New Roman" w:cs="Times New Roman"/>
          <w:color w:val="000000"/>
          <w:kern w:val="0"/>
          <w:sz w:val="27"/>
          <w:szCs w:val="27"/>
          <w:lang w:eastAsia="es-CO"/>
          <w14:ligatures w14:val="none"/>
        </w:rPr>
        <w:t> .</w:t>
      </w:r>
    </w:p>
    <w:p w14:paraId="05189D96"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2" w:name="%_idx_2980"/>
      <w:bookmarkEnd w:id="72"/>
      <w:r w:rsidRPr="009C5D62">
        <w:rPr>
          <w:rFonts w:ascii="Times New Roman" w:eastAsia="Times New Roman" w:hAnsi="Times New Roman" w:cs="Times New Roman"/>
          <w:color w:val="000000"/>
          <w:kern w:val="0"/>
          <w:sz w:val="27"/>
          <w:szCs w:val="27"/>
          <w:lang w:eastAsia="es-CO"/>
          <w14:ligatures w14:val="none"/>
        </w:rPr>
        <w:t>Para entender cómo la cesión complica las cosas, considere una versión simplificada del procedimiento  </w:t>
      </w:r>
      <w:r w:rsidRPr="009C5D62">
        <w:rPr>
          <w:rFonts w:ascii="Courier New" w:eastAsia="Times New Roman" w:hAnsi="Courier New" w:cs="Courier New"/>
          <w:color w:val="000000"/>
          <w:kern w:val="0"/>
          <w:sz w:val="20"/>
          <w:szCs w:val="20"/>
          <w:lang w:eastAsia="es-CO"/>
          <w14:ligatures w14:val="none"/>
        </w:rPr>
        <w:t>de hacer-retirar de la sección </w:t>
      </w:r>
      <w:hyperlink r:id="rId17" w:anchor="%_sec_3.1.1" w:history="1">
        <w:r w:rsidRPr="009C5D62">
          <w:rPr>
            <w:rFonts w:ascii="Times New Roman" w:eastAsia="Times New Roman" w:hAnsi="Times New Roman" w:cs="Times New Roman"/>
            <w:color w:val="0000FF"/>
            <w:kern w:val="0"/>
            <w:sz w:val="27"/>
            <w:szCs w:val="27"/>
            <w:u w:val="single"/>
            <w:lang w:eastAsia="es-CO"/>
            <w14:ligatures w14:val="none"/>
          </w:rPr>
          <w:t>3.1.1</w:t>
        </w:r>
      </w:hyperlink>
      <w:r w:rsidRPr="009C5D62">
        <w:rPr>
          <w:rFonts w:ascii="Times New Roman" w:eastAsia="Times New Roman" w:hAnsi="Times New Roman" w:cs="Times New Roman"/>
          <w:color w:val="000000"/>
          <w:kern w:val="0"/>
          <w:sz w:val="27"/>
          <w:szCs w:val="27"/>
          <w:lang w:eastAsia="es-CO"/>
          <w14:ligatures w14:val="none"/>
        </w:rPr>
        <w:t> que no se molesta en verificar si hay un monto insuficiente:</w:t>
      </w:r>
    </w:p>
    <w:p w14:paraId="1C622DD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3" w:name="%_idx_2982"/>
      <w:bookmarkEnd w:id="73"/>
      <w:r w:rsidRPr="009C5D62">
        <w:rPr>
          <w:rFonts w:ascii="Courier New" w:eastAsia="Times New Roman" w:hAnsi="Courier New" w:cs="Courier New"/>
          <w:color w:val="000000"/>
          <w:kern w:val="0"/>
          <w:sz w:val="20"/>
          <w:szCs w:val="20"/>
          <w:lang w:eastAsia="es-CO"/>
          <w14:ligatures w14:val="none"/>
        </w:rPr>
        <w:t>(define (hacer-simplificado-retirar saldo)</w:t>
      </w:r>
      <w:r w:rsidRPr="009C5D62">
        <w:rPr>
          <w:rFonts w:ascii="Courier New" w:eastAsia="Times New Roman" w:hAnsi="Courier New" w:cs="Courier New"/>
          <w:color w:val="000000"/>
          <w:kern w:val="0"/>
          <w:sz w:val="20"/>
          <w:szCs w:val="20"/>
          <w:lang w:eastAsia="es-CO"/>
          <w14:ligatures w14:val="none"/>
        </w:rPr>
        <w:br/>
        <w:t>  (lambda (monto)</w:t>
      </w:r>
      <w:r w:rsidRPr="009C5D62">
        <w:rPr>
          <w:rFonts w:ascii="Courier New" w:eastAsia="Times New Roman" w:hAnsi="Courier New" w:cs="Courier New"/>
          <w:color w:val="000000"/>
          <w:kern w:val="0"/>
          <w:sz w:val="20"/>
          <w:szCs w:val="20"/>
          <w:lang w:eastAsia="es-CO"/>
          <w14:ligatures w14:val="none"/>
        </w:rPr>
        <w:br/>
        <w:t>    (establecer! saldo (- saldo monto))</w:t>
      </w:r>
      <w:r w:rsidRPr="009C5D62">
        <w:rPr>
          <w:rFonts w:ascii="Courier New" w:eastAsia="Times New Roman" w:hAnsi="Courier New" w:cs="Courier New"/>
          <w:color w:val="000000"/>
          <w:kern w:val="0"/>
          <w:sz w:val="20"/>
          <w:szCs w:val="20"/>
          <w:lang w:eastAsia="es-CO"/>
          <w14:ligatures w14:val="none"/>
        </w:rPr>
        <w:br/>
        <w:t>    saldo))</w:t>
      </w:r>
      <w:r w:rsidRPr="009C5D62">
        <w:rPr>
          <w:rFonts w:ascii="Courier New" w:eastAsia="Times New Roman" w:hAnsi="Courier New" w:cs="Courier New"/>
          <w:color w:val="000000"/>
          <w:kern w:val="0"/>
          <w:sz w:val="20"/>
          <w:szCs w:val="20"/>
          <w:lang w:eastAsia="es-CO"/>
          <w14:ligatures w14:val="none"/>
        </w:rPr>
        <w:br/>
        <w:t>(define W (hacer-simplificado-retirar 25))</w:t>
      </w:r>
      <w:r w:rsidRPr="009C5D62">
        <w:rPr>
          <w:rFonts w:ascii="Courier New" w:eastAsia="Times New Roman" w:hAnsi="Courier New" w:cs="Courier New"/>
          <w:color w:val="000000"/>
          <w:kern w:val="0"/>
          <w:sz w:val="20"/>
          <w:szCs w:val="20"/>
          <w:lang w:eastAsia="es-CO"/>
          <w14:ligatures w14:val="none"/>
        </w:rPr>
        <w:br/>
        <w:t>(W 20)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5</w:t>
      </w:r>
      <w:r w:rsidRPr="009C5D62">
        <w:rPr>
          <w:rFonts w:ascii="Courier New" w:eastAsia="Times New Roman" w:hAnsi="Courier New" w:cs="Courier New"/>
          <w:color w:val="000000"/>
          <w:kern w:val="0"/>
          <w:sz w:val="20"/>
          <w:szCs w:val="20"/>
          <w:lang w:eastAsia="es-CO"/>
          <w14:ligatures w14:val="none"/>
        </w:rPr>
        <w:br/>
        <w:t>(W 10)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- 5</w:t>
      </w:r>
    </w:p>
    <w:p w14:paraId="7D84F7E9"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Compare este procedimiento con el siguiente procedimiento </w:t>
      </w:r>
      <w:r w:rsidRPr="009C5D62">
        <w:rPr>
          <w:rFonts w:ascii="Courier New" w:eastAsia="Times New Roman" w:hAnsi="Courier New" w:cs="Courier New"/>
          <w:color w:val="000000"/>
          <w:kern w:val="0"/>
          <w:sz w:val="20"/>
          <w:szCs w:val="20"/>
          <w:lang w:eastAsia="es-CO"/>
          <w14:ligatures w14:val="none"/>
        </w:rPr>
        <w:t>make-decrementer</w:t>
      </w:r>
      <w:r w:rsidRPr="009C5D62">
        <w:rPr>
          <w:rFonts w:ascii="Times New Roman" w:eastAsia="Times New Roman" w:hAnsi="Times New Roman" w:cs="Times New Roman"/>
          <w:color w:val="000000"/>
          <w:kern w:val="0"/>
          <w:sz w:val="27"/>
          <w:szCs w:val="27"/>
          <w:lang w:eastAsia="es-CO"/>
          <w14:ligatures w14:val="none"/>
        </w:rPr>
        <w:t> , que no utiliza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27"/>
          <w:szCs w:val="27"/>
          <w:lang w:eastAsia="es-CO"/>
          <w14:ligatures w14:val="none"/>
        </w:rPr>
        <w:t> !:</w:t>
      </w:r>
    </w:p>
    <w:p w14:paraId="7127B41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4" w:name="%_idx_2984"/>
      <w:bookmarkEnd w:id="74"/>
      <w:r w:rsidRPr="009C5D62">
        <w:rPr>
          <w:rFonts w:ascii="Courier New" w:eastAsia="Times New Roman" w:hAnsi="Courier New" w:cs="Courier New"/>
          <w:color w:val="000000"/>
          <w:kern w:val="0"/>
          <w:sz w:val="20"/>
          <w:szCs w:val="20"/>
          <w:lang w:eastAsia="es-CO"/>
          <w14:ligatures w14:val="none"/>
        </w:rPr>
        <w:lastRenderedPageBreak/>
        <w:t>(define (make-decrementer balance)</w:t>
      </w:r>
      <w:r w:rsidRPr="009C5D62">
        <w:rPr>
          <w:rFonts w:ascii="Courier New" w:eastAsia="Times New Roman" w:hAnsi="Courier New" w:cs="Courier New"/>
          <w:color w:val="000000"/>
          <w:kern w:val="0"/>
          <w:sz w:val="20"/>
          <w:szCs w:val="20"/>
          <w:lang w:eastAsia="es-CO"/>
          <w14:ligatures w14:val="none"/>
        </w:rPr>
        <w:br/>
        <w:t>  (lambda (monto)</w:t>
      </w:r>
      <w:r w:rsidRPr="009C5D62">
        <w:rPr>
          <w:rFonts w:ascii="Courier New" w:eastAsia="Times New Roman" w:hAnsi="Courier New" w:cs="Courier New"/>
          <w:color w:val="000000"/>
          <w:kern w:val="0"/>
          <w:sz w:val="20"/>
          <w:szCs w:val="20"/>
          <w:lang w:eastAsia="es-CO"/>
          <w14:ligatures w14:val="none"/>
        </w:rPr>
        <w:br/>
        <w:t>    (- monto del balance)))</w:t>
      </w:r>
    </w:p>
    <w:p w14:paraId="1B35DEE8"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Make-decrementer</w:t>
      </w:r>
      <w:r w:rsidRPr="009C5D62">
        <w:rPr>
          <w:rFonts w:ascii="Times New Roman" w:eastAsia="Times New Roman" w:hAnsi="Times New Roman" w:cs="Times New Roman"/>
          <w:color w:val="000000"/>
          <w:kern w:val="0"/>
          <w:sz w:val="27"/>
          <w:szCs w:val="27"/>
          <w:lang w:eastAsia="es-CO"/>
          <w14:ligatures w14:val="none"/>
        </w:rPr>
        <w:t> devuelve un procedimiento que resta su entrada de una cantidad designada </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27"/>
          <w:szCs w:val="27"/>
          <w:lang w:eastAsia="es-CO"/>
          <w14:ligatures w14:val="none"/>
        </w:rPr>
        <w:t> , pero no hay un efecto acumulado en llamadas sucesivas, como con </w:t>
      </w:r>
      <w:r w:rsidRPr="009C5D62">
        <w:rPr>
          <w:rFonts w:ascii="Courier New" w:eastAsia="Times New Roman" w:hAnsi="Courier New" w:cs="Courier New"/>
          <w:color w:val="000000"/>
          <w:kern w:val="0"/>
          <w:sz w:val="20"/>
          <w:szCs w:val="20"/>
          <w:lang w:eastAsia="es-CO"/>
          <w14:ligatures w14:val="none"/>
        </w:rPr>
        <w:t>make-simplified-withdraw</w:t>
      </w:r>
      <w:r w:rsidRPr="009C5D62">
        <w:rPr>
          <w:rFonts w:ascii="Times New Roman" w:eastAsia="Times New Roman" w:hAnsi="Times New Roman" w:cs="Times New Roman"/>
          <w:color w:val="000000"/>
          <w:kern w:val="0"/>
          <w:sz w:val="27"/>
          <w:szCs w:val="27"/>
          <w:lang w:eastAsia="es-CO"/>
          <w14:ligatures w14:val="none"/>
        </w:rPr>
        <w:t> :</w:t>
      </w:r>
    </w:p>
    <w:p w14:paraId="7CB5356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D (hacer-decrementador 25))</w:t>
      </w:r>
      <w:r w:rsidRPr="009C5D62">
        <w:rPr>
          <w:rFonts w:ascii="Courier New" w:eastAsia="Times New Roman" w:hAnsi="Courier New" w:cs="Courier New"/>
          <w:color w:val="000000"/>
          <w:kern w:val="0"/>
          <w:sz w:val="20"/>
          <w:szCs w:val="20"/>
          <w:lang w:eastAsia="es-CO"/>
          <w14:ligatures w14:val="none"/>
        </w:rPr>
        <w:br/>
        <w:t>(D 20)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5</w:t>
      </w:r>
      <w:r w:rsidRPr="009C5D62">
        <w:rPr>
          <w:rFonts w:ascii="Courier New" w:eastAsia="Times New Roman" w:hAnsi="Courier New" w:cs="Courier New"/>
          <w:color w:val="000000"/>
          <w:kern w:val="0"/>
          <w:sz w:val="20"/>
          <w:szCs w:val="20"/>
          <w:lang w:eastAsia="es-CO"/>
          <w14:ligatures w14:val="none"/>
        </w:rPr>
        <w:br/>
        <w:t>(D 10)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15</w:t>
      </w:r>
    </w:p>
    <w:p w14:paraId="4ECFC448"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Podemos usar el modelo de sustitución para explicar el funcionamiento </w:t>
      </w:r>
      <w:r w:rsidRPr="009C5D62">
        <w:rPr>
          <w:rFonts w:ascii="Courier New" w:eastAsia="Times New Roman" w:hAnsi="Courier New" w:cs="Courier New"/>
          <w:color w:val="000000"/>
          <w:kern w:val="0"/>
          <w:sz w:val="20"/>
          <w:szCs w:val="20"/>
          <w:lang w:eastAsia="es-CO"/>
          <w14:ligatures w14:val="none"/>
        </w:rPr>
        <w:t>del método de decremento</w:t>
      </w:r>
      <w:r w:rsidRPr="009C5D62">
        <w:rPr>
          <w:rFonts w:ascii="Times New Roman" w:eastAsia="Times New Roman" w:hAnsi="Times New Roman" w:cs="Times New Roman"/>
          <w:color w:val="000000"/>
          <w:kern w:val="0"/>
          <w:sz w:val="27"/>
          <w:szCs w:val="27"/>
          <w:lang w:eastAsia="es-CO"/>
          <w14:ligatures w14:val="none"/>
        </w:rPr>
        <w:t> . Por ejemplo, analicemos la evaluación de la expresión</w:t>
      </w:r>
    </w:p>
    <w:p w14:paraId="13A9D9C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((hacer-decrementar 25) 20)</w:t>
      </w:r>
    </w:p>
    <w:p w14:paraId="7615203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Primero simplificamos el operador de combinación sustituyendo 25 por </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27"/>
          <w:szCs w:val="27"/>
          <w:lang w:eastAsia="es-CO"/>
          <w14:ligatures w14:val="none"/>
        </w:rPr>
        <w:t> en el cuerpo de </w:t>
      </w:r>
      <w:r w:rsidRPr="009C5D62">
        <w:rPr>
          <w:rFonts w:ascii="Courier New" w:eastAsia="Times New Roman" w:hAnsi="Courier New" w:cs="Courier New"/>
          <w:color w:val="000000"/>
          <w:kern w:val="0"/>
          <w:sz w:val="20"/>
          <w:szCs w:val="20"/>
          <w:lang w:eastAsia="es-CO"/>
          <w14:ligatures w14:val="none"/>
        </w:rPr>
        <w:t>make-decrementer</w:t>
      </w:r>
      <w:r w:rsidRPr="009C5D62">
        <w:rPr>
          <w:rFonts w:ascii="Times New Roman" w:eastAsia="Times New Roman" w:hAnsi="Times New Roman" w:cs="Times New Roman"/>
          <w:color w:val="000000"/>
          <w:kern w:val="0"/>
          <w:sz w:val="27"/>
          <w:szCs w:val="27"/>
          <w:lang w:eastAsia="es-CO"/>
          <w14:ligatures w14:val="none"/>
        </w:rPr>
        <w:t> . Esto reduce la expresión a</w:t>
      </w:r>
    </w:p>
    <w:p w14:paraId="23815477"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((lambda (cantidad) (- 25 cantidad)) 20)</w:t>
      </w:r>
    </w:p>
    <w:p w14:paraId="33923086"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Ahora aplicamos el operador sustituyendo 20 por </w:t>
      </w:r>
      <w:r w:rsidRPr="009C5D62">
        <w:rPr>
          <w:rFonts w:ascii="Courier New" w:eastAsia="Times New Roman" w:hAnsi="Courier New" w:cs="Courier New"/>
          <w:color w:val="000000"/>
          <w:kern w:val="0"/>
          <w:sz w:val="20"/>
          <w:szCs w:val="20"/>
          <w:lang w:eastAsia="es-CO"/>
          <w14:ligatures w14:val="none"/>
        </w:rPr>
        <w:t>cantidad</w:t>
      </w:r>
      <w:r w:rsidRPr="009C5D62">
        <w:rPr>
          <w:rFonts w:ascii="Times New Roman" w:eastAsia="Times New Roman" w:hAnsi="Times New Roman" w:cs="Times New Roman"/>
          <w:color w:val="000000"/>
          <w:kern w:val="0"/>
          <w:sz w:val="27"/>
          <w:szCs w:val="27"/>
          <w:lang w:eastAsia="es-CO"/>
          <w14:ligatures w14:val="none"/>
        </w:rPr>
        <w:t> en el cuerpo de la expresión </w:t>
      </w:r>
      <w:r w:rsidRPr="009C5D62">
        <w:rPr>
          <w:rFonts w:ascii="Courier New" w:eastAsia="Times New Roman" w:hAnsi="Courier New" w:cs="Courier New"/>
          <w:color w:val="000000"/>
          <w:kern w:val="0"/>
          <w:sz w:val="20"/>
          <w:szCs w:val="20"/>
          <w:lang w:eastAsia="es-CO"/>
          <w14:ligatures w14:val="none"/>
        </w:rPr>
        <w:t>lambda :</w:t>
      </w:r>
    </w:p>
    <w:p w14:paraId="0A5C4F9D"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(- 25 20)</w:t>
      </w:r>
    </w:p>
    <w:p w14:paraId="1266DFBA"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La respuesta final es 5.</w:t>
      </w:r>
    </w:p>
    <w:p w14:paraId="0FA1A410"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Observe, sin embargo, lo que sucede si intentamos un análisis de sustitución similar con </w:t>
      </w:r>
      <w:r w:rsidRPr="009C5D62">
        <w:rPr>
          <w:rFonts w:ascii="Courier New" w:eastAsia="Times New Roman" w:hAnsi="Courier New" w:cs="Courier New"/>
          <w:color w:val="000000"/>
          <w:kern w:val="0"/>
          <w:sz w:val="20"/>
          <w:szCs w:val="20"/>
          <w:lang w:eastAsia="es-CO"/>
          <w14:ligatures w14:val="none"/>
        </w:rPr>
        <w:t>make-simplified-withdraw</w:t>
      </w:r>
      <w:r w:rsidRPr="009C5D62">
        <w:rPr>
          <w:rFonts w:ascii="Times New Roman" w:eastAsia="Times New Roman" w:hAnsi="Times New Roman" w:cs="Times New Roman"/>
          <w:color w:val="000000"/>
          <w:kern w:val="0"/>
          <w:sz w:val="27"/>
          <w:szCs w:val="27"/>
          <w:lang w:eastAsia="es-CO"/>
          <w14:ligatures w14:val="none"/>
        </w:rPr>
        <w:t> :</w:t>
      </w:r>
    </w:p>
    <w:p w14:paraId="471FA3D9"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((hacer-simplificado-retirar 25) 20)</w:t>
      </w:r>
    </w:p>
    <w:p w14:paraId="23DD91DA"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Primero simplificamos el operador sustituyendo 25 por </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27"/>
          <w:szCs w:val="27"/>
          <w:lang w:eastAsia="es-CO"/>
          <w14:ligatures w14:val="none"/>
        </w:rPr>
        <w:t> en el cuerpo de </w:t>
      </w:r>
      <w:r w:rsidRPr="009C5D62">
        <w:rPr>
          <w:rFonts w:ascii="Courier New" w:eastAsia="Times New Roman" w:hAnsi="Courier New" w:cs="Courier New"/>
          <w:color w:val="000000"/>
          <w:kern w:val="0"/>
          <w:sz w:val="20"/>
          <w:szCs w:val="20"/>
          <w:lang w:eastAsia="es-CO"/>
          <w14:ligatures w14:val="none"/>
        </w:rPr>
        <w:t>make-simplified-withdraw</w:t>
      </w:r>
      <w:r w:rsidRPr="009C5D62">
        <w:rPr>
          <w:rFonts w:ascii="Times New Roman" w:eastAsia="Times New Roman" w:hAnsi="Times New Roman" w:cs="Times New Roman"/>
          <w:color w:val="000000"/>
          <w:kern w:val="0"/>
          <w:sz w:val="27"/>
          <w:szCs w:val="27"/>
          <w:lang w:eastAsia="es-CO"/>
          <w14:ligatures w14:val="none"/>
        </w:rPr>
        <w:t> . Esto reduce la expresión a </w:t>
      </w:r>
      <w:bookmarkStart w:id="75" w:name="call_footnote_Temp_335"/>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"footnote_Temp_335"</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eastAsia="es-CO"/>
          <w14:ligatures w14:val="none"/>
        </w:rPr>
        <w:t>9.</w:t>
      </w:r>
      <w:r w:rsidRPr="009C5D62">
        <w:rPr>
          <w:rFonts w:ascii="Times New Roman" w:eastAsia="Times New Roman" w:hAnsi="Times New Roman" w:cs="Times New Roman"/>
          <w:color w:val="000000"/>
          <w:kern w:val="0"/>
          <w:sz w:val="27"/>
          <w:szCs w:val="27"/>
          <w:lang w:eastAsia="es-CO"/>
          <w14:ligatures w14:val="none"/>
        </w:rPr>
        <w:fldChar w:fldCharType="end"/>
      </w:r>
      <w:bookmarkEnd w:id="75"/>
    </w:p>
    <w:p w14:paraId="06311FC1"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((lambda (cantidad) (establecer! saldo (- 25 cantidad)) 25) 20)</w:t>
      </w:r>
    </w:p>
    <w:p w14:paraId="259BF480"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Ahora aplicamos el operador sustituyendo 20 por </w:t>
      </w:r>
      <w:r w:rsidRPr="009C5D62">
        <w:rPr>
          <w:rFonts w:ascii="Courier New" w:eastAsia="Times New Roman" w:hAnsi="Courier New" w:cs="Courier New"/>
          <w:color w:val="000000"/>
          <w:kern w:val="0"/>
          <w:sz w:val="20"/>
          <w:szCs w:val="20"/>
          <w:lang w:eastAsia="es-CO"/>
          <w14:ligatures w14:val="none"/>
        </w:rPr>
        <w:t>cantidad</w:t>
      </w:r>
      <w:r w:rsidRPr="009C5D62">
        <w:rPr>
          <w:rFonts w:ascii="Times New Roman" w:eastAsia="Times New Roman" w:hAnsi="Times New Roman" w:cs="Times New Roman"/>
          <w:color w:val="000000"/>
          <w:kern w:val="0"/>
          <w:sz w:val="27"/>
          <w:szCs w:val="27"/>
          <w:lang w:eastAsia="es-CO"/>
          <w14:ligatures w14:val="none"/>
        </w:rPr>
        <w:t> en el cuerpo de la expresión </w:t>
      </w:r>
      <w:r w:rsidRPr="009C5D62">
        <w:rPr>
          <w:rFonts w:ascii="Courier New" w:eastAsia="Times New Roman" w:hAnsi="Courier New" w:cs="Courier New"/>
          <w:color w:val="000000"/>
          <w:kern w:val="0"/>
          <w:sz w:val="20"/>
          <w:szCs w:val="20"/>
          <w:lang w:eastAsia="es-CO"/>
          <w14:ligatures w14:val="none"/>
        </w:rPr>
        <w:t>lambda :</w:t>
      </w:r>
    </w:p>
    <w:p w14:paraId="6AFF8D9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(¡listo! saldo (- 25 20)) 25</w:t>
      </w:r>
    </w:p>
    <w:p w14:paraId="68E8CC4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lastRenderedPageBreak/>
        <w:t>Si nos adhiriéramos al modelo de sustitución, tendríamos que decir que el significado de la aplicación del procedimiento es primero establecer </w:t>
      </w:r>
      <w:r w:rsidRPr="009C5D62">
        <w:rPr>
          <w:rFonts w:ascii="Courier New" w:eastAsia="Times New Roman" w:hAnsi="Courier New" w:cs="Courier New"/>
          <w:color w:val="000000"/>
          <w:kern w:val="0"/>
          <w:sz w:val="20"/>
          <w:szCs w:val="20"/>
          <w:lang w:eastAsia="es-CO"/>
          <w14:ligatures w14:val="none"/>
        </w:rPr>
        <w:t>el balance</w:t>
      </w:r>
      <w:r w:rsidRPr="009C5D62">
        <w:rPr>
          <w:rFonts w:ascii="Times New Roman" w:eastAsia="Times New Roman" w:hAnsi="Times New Roman" w:cs="Times New Roman"/>
          <w:color w:val="000000"/>
          <w:kern w:val="0"/>
          <w:sz w:val="27"/>
          <w:szCs w:val="27"/>
          <w:lang w:eastAsia="es-CO"/>
          <w14:ligatures w14:val="none"/>
        </w:rPr>
        <w:t> en 5 y luego devolver 25 como valor de la expresión. Esto genera una respuesta incorrecta. Para obtener la respuesta correcta, tendríamos que distinguir de alguna manera la primera ocurrencia de </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27"/>
          <w:szCs w:val="27"/>
          <w:lang w:eastAsia="es-CO"/>
          <w14:ligatures w14:val="none"/>
        </w:rPr>
        <w:t> (antes del efecto del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27"/>
          <w:szCs w:val="27"/>
          <w:lang w:eastAsia="es-CO"/>
          <w14:ligatures w14:val="none"/>
        </w:rPr>
        <w:t> ) de la segunda ocurrencia de </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27"/>
          <w:szCs w:val="27"/>
          <w:lang w:eastAsia="es-CO"/>
          <w14:ligatures w14:val="none"/>
        </w:rPr>
        <w:t> (después del efecto del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27"/>
          <w:szCs w:val="27"/>
          <w:lang w:eastAsia="es-CO"/>
          <w14:ligatures w14:val="none"/>
        </w:rPr>
        <w:t> ), y el modelo de sustitución no puede hacerlo.</w:t>
      </w:r>
    </w:p>
    <w:p w14:paraId="45F2810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El problema radica en que la sustitución se basa, en última instancia, en la noción de que los símbolos en nuestro lenguaje son esencialmente nombres de valores. Pero en cuanto introducimos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27"/>
          <w:szCs w:val="27"/>
          <w:lang w:eastAsia="es-CO"/>
          <w14:ligatures w14:val="none"/>
        </w:rPr>
        <w:t> y la idea de que el valor de una variable puede cambiar, una variable ya no puede ser simplemente un nombre. Ahora, una variable, de alguna manera, se refiere a un lugar donde se puede almacenar un valor, y el valor almacenado en ese lugar puede cambiar. En la sección  </w:t>
      </w:r>
      <w:hyperlink r:id="rId18" w:anchor="%_sec_3.2" w:history="1">
        <w:r w:rsidRPr="009C5D62">
          <w:rPr>
            <w:rFonts w:ascii="Times New Roman" w:eastAsia="Times New Roman" w:hAnsi="Times New Roman" w:cs="Times New Roman"/>
            <w:color w:val="0000FF"/>
            <w:kern w:val="0"/>
            <w:sz w:val="27"/>
            <w:szCs w:val="27"/>
            <w:u w:val="single"/>
            <w:lang w:eastAsia="es-CO"/>
            <w14:ligatures w14:val="none"/>
          </w:rPr>
          <w:t>3.2</w:t>
        </w:r>
      </w:hyperlink>
      <w:r w:rsidRPr="009C5D62">
        <w:rPr>
          <w:rFonts w:ascii="Times New Roman" w:eastAsia="Times New Roman" w:hAnsi="Times New Roman" w:cs="Times New Roman"/>
          <w:color w:val="000000"/>
          <w:kern w:val="0"/>
          <w:sz w:val="27"/>
          <w:szCs w:val="27"/>
          <w:lang w:eastAsia="es-CO"/>
          <w14:ligatures w14:val="none"/>
        </w:rPr>
        <w:t> veremos cómo los entornos desempeñan este papel de "lugar" en nuestro modelo computacional.</w:t>
      </w:r>
    </w:p>
    <w:bookmarkStart w:id="76" w:name="%_sec_Temp_336"/>
    <w:bookmarkEnd w:id="76"/>
    <w:p w14:paraId="034C1E2B" w14:textId="77777777" w:rsidR="009C5D62" w:rsidRPr="009C5D62" w:rsidRDefault="009C5D62" w:rsidP="009C5D6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9C5D62">
        <w:rPr>
          <w:rFonts w:ascii="Times New Roman" w:eastAsia="Times New Roman" w:hAnsi="Times New Roman" w:cs="Times New Roman"/>
          <w:b/>
          <w:bCs/>
          <w:color w:val="000000"/>
          <w:kern w:val="0"/>
          <w:sz w:val="27"/>
          <w:szCs w:val="27"/>
          <w:lang w:eastAsia="es-CO"/>
          <w14:ligatures w14:val="none"/>
        </w:rPr>
        <w:fldChar w:fldCharType="begin"/>
      </w:r>
      <w:r w:rsidRPr="009C5D6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"%_toc_%_sec_Temp_336"</w:instrText>
      </w:r>
      <w:r w:rsidRPr="009C5D62">
        <w:rPr>
          <w:rFonts w:ascii="Times New Roman" w:eastAsia="Times New Roman" w:hAnsi="Times New Roman" w:cs="Times New Roman"/>
          <w:b/>
          <w:bCs/>
          <w:color w:val="000000"/>
          <w:kern w:val="0"/>
          <w:sz w:val="27"/>
          <w:szCs w:val="27"/>
          <w:lang w:eastAsia="es-CO"/>
          <w14:ligatures w14:val="none"/>
        </w:rPr>
      </w:r>
      <w:r w:rsidRPr="009C5D62">
        <w:rPr>
          <w:rFonts w:ascii="Times New Roman" w:eastAsia="Times New Roman" w:hAnsi="Times New Roman" w:cs="Times New Roman"/>
          <w:b/>
          <w:bCs/>
          <w:color w:val="000000"/>
          <w:kern w:val="0"/>
          <w:sz w:val="27"/>
          <w:szCs w:val="27"/>
          <w:lang w:eastAsia="es-CO"/>
          <w14:ligatures w14:val="none"/>
        </w:rPr>
        <w:fldChar w:fldCharType="separate"/>
      </w:r>
      <w:r w:rsidRPr="009C5D62">
        <w:rPr>
          <w:rFonts w:ascii="Times New Roman" w:eastAsia="Times New Roman" w:hAnsi="Times New Roman" w:cs="Times New Roman"/>
          <w:b/>
          <w:bCs/>
          <w:color w:val="0000FF"/>
          <w:kern w:val="0"/>
          <w:sz w:val="27"/>
          <w:szCs w:val="27"/>
          <w:u w:val="single"/>
          <w:lang w:eastAsia="es-CO"/>
          <w14:ligatures w14:val="none"/>
        </w:rPr>
        <w:t>Igualdad y cambio</w:t>
      </w:r>
      <w:r w:rsidRPr="009C5D62">
        <w:rPr>
          <w:rFonts w:ascii="Times New Roman" w:eastAsia="Times New Roman" w:hAnsi="Times New Roman" w:cs="Times New Roman"/>
          <w:b/>
          <w:bCs/>
          <w:color w:val="000000"/>
          <w:kern w:val="0"/>
          <w:sz w:val="27"/>
          <w:szCs w:val="27"/>
          <w:lang w:eastAsia="es-CO"/>
          <w14:ligatures w14:val="none"/>
        </w:rPr>
        <w:fldChar w:fldCharType="end"/>
      </w:r>
    </w:p>
    <w:p w14:paraId="1A2E1571"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idx_2986"/>
      <w:bookmarkStart w:id="78" w:name="%_idx_2988"/>
      <w:bookmarkEnd w:id="77"/>
      <w:bookmarkEnd w:id="78"/>
      <w:r w:rsidRPr="009C5D62">
        <w:rPr>
          <w:rFonts w:ascii="Times New Roman" w:eastAsia="Times New Roman" w:hAnsi="Times New Roman" w:cs="Times New Roman"/>
          <w:color w:val="000000"/>
          <w:kern w:val="0"/>
          <w:sz w:val="27"/>
          <w:szCs w:val="27"/>
          <w:lang w:eastAsia="es-CO"/>
          <w14:ligatures w14:val="none"/>
        </w:rPr>
        <w:t>El problema que surge aquí es más profundo que el mero fracaso de un modelo computacional particular. En cuanto introducimos cambios en nuestros modelos computacionales, muchas nociones que antes eran sencillas se vuelven problemáticas. Consideremos el concepto de que dos cosas son «lo mismo».</w:t>
      </w:r>
    </w:p>
    <w:p w14:paraId="74F93DE8"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Supongamos que llamamos a </w:t>
      </w:r>
      <w:r w:rsidRPr="009C5D62">
        <w:rPr>
          <w:rFonts w:ascii="Courier New" w:eastAsia="Times New Roman" w:hAnsi="Courier New" w:cs="Courier New"/>
          <w:color w:val="000000"/>
          <w:kern w:val="0"/>
          <w:sz w:val="20"/>
          <w:szCs w:val="20"/>
          <w:lang w:eastAsia="es-CO"/>
          <w14:ligatures w14:val="none"/>
        </w:rPr>
        <w:t>make-decrementer</w:t>
      </w:r>
      <w:r w:rsidRPr="009C5D62">
        <w:rPr>
          <w:rFonts w:ascii="Times New Roman" w:eastAsia="Times New Roman" w:hAnsi="Times New Roman" w:cs="Times New Roman"/>
          <w:color w:val="000000"/>
          <w:kern w:val="0"/>
          <w:sz w:val="27"/>
          <w:szCs w:val="27"/>
          <w:lang w:eastAsia="es-CO"/>
          <w14:ligatures w14:val="none"/>
        </w:rPr>
        <w:t> dos veces con el mismo argumento para crear dos procedimientos:</w:t>
      </w:r>
    </w:p>
    <w:p w14:paraId="18C8E46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D1 (make-decrementer 25))</w:t>
      </w:r>
      <w:r w:rsidRPr="009C5D62">
        <w:rPr>
          <w:rFonts w:ascii="Courier New" w:eastAsia="Times New Roman" w:hAnsi="Courier New" w:cs="Courier New"/>
          <w:color w:val="000000"/>
          <w:kern w:val="0"/>
          <w:sz w:val="20"/>
          <w:szCs w:val="20"/>
          <w:lang w:eastAsia="es-CO"/>
          <w14:ligatures w14:val="none"/>
        </w:rPr>
        <w:br/>
        <w:t>(define D2 (make-decrementer 25))</w:t>
      </w:r>
    </w:p>
    <w:p w14:paraId="6DEFAF8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 Son </w:t>
      </w:r>
      <w:r w:rsidRPr="009C5D62">
        <w:rPr>
          <w:rFonts w:ascii="Courier New" w:eastAsia="Times New Roman" w:hAnsi="Courier New" w:cs="Courier New"/>
          <w:color w:val="000000"/>
          <w:kern w:val="0"/>
          <w:sz w:val="20"/>
          <w:szCs w:val="20"/>
          <w:lang w:eastAsia="es-CO"/>
          <w14:ligatures w14:val="none"/>
        </w:rPr>
        <w:t>D1</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D2</w:t>
      </w:r>
      <w:r w:rsidRPr="009C5D62">
        <w:rPr>
          <w:rFonts w:ascii="Times New Roman" w:eastAsia="Times New Roman" w:hAnsi="Times New Roman" w:cs="Times New Roman"/>
          <w:color w:val="000000"/>
          <w:kern w:val="0"/>
          <w:sz w:val="27"/>
          <w:szCs w:val="27"/>
          <w:lang w:eastAsia="es-CO"/>
          <w14:ligatures w14:val="none"/>
        </w:rPr>
        <w:t> lo mismo? Una respuesta aceptable es sí, ya que </w:t>
      </w:r>
      <w:r w:rsidRPr="009C5D62">
        <w:rPr>
          <w:rFonts w:ascii="Courier New" w:eastAsia="Times New Roman" w:hAnsi="Courier New" w:cs="Courier New"/>
          <w:color w:val="000000"/>
          <w:kern w:val="0"/>
          <w:sz w:val="20"/>
          <w:szCs w:val="20"/>
          <w:lang w:eastAsia="es-CO"/>
          <w14:ligatures w14:val="none"/>
        </w:rPr>
        <w:t>D1</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D2</w:t>
      </w:r>
      <w:r w:rsidRPr="009C5D62">
        <w:rPr>
          <w:rFonts w:ascii="Times New Roman" w:eastAsia="Times New Roman" w:hAnsi="Times New Roman" w:cs="Times New Roman"/>
          <w:color w:val="000000"/>
          <w:kern w:val="0"/>
          <w:sz w:val="27"/>
          <w:szCs w:val="27"/>
          <w:lang w:eastAsia="es-CO"/>
          <w14:ligatures w14:val="none"/>
        </w:rPr>
        <w:t> tienen el mismo comportamiento computacional: cada uno es un procedimiento que resta su entrada de 25. De hecho, </w:t>
      </w:r>
      <w:r w:rsidRPr="009C5D62">
        <w:rPr>
          <w:rFonts w:ascii="Courier New" w:eastAsia="Times New Roman" w:hAnsi="Courier New" w:cs="Courier New"/>
          <w:color w:val="000000"/>
          <w:kern w:val="0"/>
          <w:sz w:val="20"/>
          <w:szCs w:val="20"/>
          <w:lang w:eastAsia="es-CO"/>
          <w14:ligatures w14:val="none"/>
        </w:rPr>
        <w:t>D1</w:t>
      </w:r>
      <w:r w:rsidRPr="009C5D62">
        <w:rPr>
          <w:rFonts w:ascii="Times New Roman" w:eastAsia="Times New Roman" w:hAnsi="Times New Roman" w:cs="Times New Roman"/>
          <w:color w:val="000000"/>
          <w:kern w:val="0"/>
          <w:sz w:val="27"/>
          <w:szCs w:val="27"/>
          <w:lang w:eastAsia="es-CO"/>
          <w14:ligatures w14:val="none"/>
        </w:rPr>
        <w:t> podría sustituirse por </w:t>
      </w:r>
      <w:r w:rsidRPr="009C5D62">
        <w:rPr>
          <w:rFonts w:ascii="Courier New" w:eastAsia="Times New Roman" w:hAnsi="Courier New" w:cs="Courier New"/>
          <w:color w:val="000000"/>
          <w:kern w:val="0"/>
          <w:sz w:val="20"/>
          <w:szCs w:val="20"/>
          <w:lang w:eastAsia="es-CO"/>
          <w14:ligatures w14:val="none"/>
        </w:rPr>
        <w:t>D2</w:t>
      </w:r>
      <w:r w:rsidRPr="009C5D62">
        <w:rPr>
          <w:rFonts w:ascii="Times New Roman" w:eastAsia="Times New Roman" w:hAnsi="Times New Roman" w:cs="Times New Roman"/>
          <w:color w:val="000000"/>
          <w:kern w:val="0"/>
          <w:sz w:val="27"/>
          <w:szCs w:val="27"/>
          <w:lang w:eastAsia="es-CO"/>
          <w14:ligatures w14:val="none"/>
        </w:rPr>
        <w:t> en cualquier cálculo sin modificar el resultado.</w:t>
      </w:r>
    </w:p>
    <w:p w14:paraId="1F2D423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Compare esto con realizar dos llamadas a </w:t>
      </w:r>
      <w:r w:rsidRPr="009C5D62">
        <w:rPr>
          <w:rFonts w:ascii="Courier New" w:eastAsia="Times New Roman" w:hAnsi="Courier New" w:cs="Courier New"/>
          <w:color w:val="000000"/>
          <w:kern w:val="0"/>
          <w:sz w:val="20"/>
          <w:szCs w:val="20"/>
          <w:lang w:eastAsia="es-CO"/>
          <w14:ligatures w14:val="none"/>
        </w:rPr>
        <w:t>make-simplified-withdraw</w:t>
      </w:r>
      <w:r w:rsidRPr="009C5D62">
        <w:rPr>
          <w:rFonts w:ascii="Times New Roman" w:eastAsia="Times New Roman" w:hAnsi="Times New Roman" w:cs="Times New Roman"/>
          <w:color w:val="000000"/>
          <w:kern w:val="0"/>
          <w:sz w:val="27"/>
          <w:szCs w:val="27"/>
          <w:lang w:eastAsia="es-CO"/>
          <w14:ligatures w14:val="none"/>
        </w:rPr>
        <w:t> :</w:t>
      </w:r>
    </w:p>
    <w:p w14:paraId="2651AA6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W1 (hacer-simplificado-retirar 25))</w:t>
      </w:r>
      <w:r w:rsidRPr="009C5D62">
        <w:rPr>
          <w:rFonts w:ascii="Courier New" w:eastAsia="Times New Roman" w:hAnsi="Courier New" w:cs="Courier New"/>
          <w:color w:val="000000"/>
          <w:kern w:val="0"/>
          <w:sz w:val="20"/>
          <w:szCs w:val="20"/>
          <w:lang w:eastAsia="es-CO"/>
          <w14:ligatures w14:val="none"/>
        </w:rPr>
        <w:br/>
        <w:t>(define W2 (hacer-simplificado-retirar 25))</w:t>
      </w:r>
    </w:p>
    <w:p w14:paraId="2603A96F"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 Son </w:t>
      </w:r>
      <w:r w:rsidRPr="009C5D62">
        <w:rPr>
          <w:rFonts w:ascii="Courier New" w:eastAsia="Times New Roman" w:hAnsi="Courier New" w:cs="Courier New"/>
          <w:color w:val="000000"/>
          <w:kern w:val="0"/>
          <w:sz w:val="20"/>
          <w:szCs w:val="20"/>
          <w:lang w:eastAsia="es-CO"/>
          <w14:ligatures w14:val="none"/>
        </w:rPr>
        <w:t>W1</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W2</w:t>
      </w:r>
      <w:r w:rsidRPr="009C5D62">
        <w:rPr>
          <w:rFonts w:ascii="Times New Roman" w:eastAsia="Times New Roman" w:hAnsi="Times New Roman" w:cs="Times New Roman"/>
          <w:color w:val="000000"/>
          <w:kern w:val="0"/>
          <w:sz w:val="27"/>
          <w:szCs w:val="27"/>
          <w:lang w:eastAsia="es-CO"/>
          <w14:ligatures w14:val="none"/>
        </w:rPr>
        <w:t> lo mismo? Seguramente no, ya que las llamadas a </w:t>
      </w:r>
      <w:r w:rsidRPr="009C5D62">
        <w:rPr>
          <w:rFonts w:ascii="Courier New" w:eastAsia="Times New Roman" w:hAnsi="Courier New" w:cs="Courier New"/>
          <w:color w:val="000000"/>
          <w:kern w:val="0"/>
          <w:sz w:val="20"/>
          <w:szCs w:val="20"/>
          <w:lang w:eastAsia="es-CO"/>
          <w14:ligatures w14:val="none"/>
        </w:rPr>
        <w:t>W1</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W2</w:t>
      </w:r>
      <w:r w:rsidRPr="009C5D62">
        <w:rPr>
          <w:rFonts w:ascii="Times New Roman" w:eastAsia="Times New Roman" w:hAnsi="Times New Roman" w:cs="Times New Roman"/>
          <w:color w:val="000000"/>
          <w:kern w:val="0"/>
          <w:sz w:val="27"/>
          <w:szCs w:val="27"/>
          <w:lang w:eastAsia="es-CO"/>
          <w14:ligatures w14:val="none"/>
        </w:rPr>
        <w:t> tienen efectos distintos, como lo demuestra la siguiente secuencia de interacciones:</w:t>
      </w:r>
    </w:p>
    <w:p w14:paraId="7587C3A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lastRenderedPageBreak/>
        <w:t>(W1 20)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5</w:t>
      </w:r>
      <w:r w:rsidRPr="009C5D62">
        <w:rPr>
          <w:rFonts w:ascii="Courier New" w:eastAsia="Times New Roman" w:hAnsi="Courier New" w:cs="Courier New"/>
          <w:color w:val="000000"/>
          <w:kern w:val="0"/>
          <w:sz w:val="20"/>
          <w:szCs w:val="20"/>
          <w:lang w:eastAsia="es-CO"/>
          <w14:ligatures w14:val="none"/>
        </w:rPr>
        <w:br/>
        <w:t>(W1 20)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- 15</w:t>
      </w:r>
      <w:r w:rsidRPr="009C5D62">
        <w:rPr>
          <w:rFonts w:ascii="Courier New" w:eastAsia="Times New Roman" w:hAnsi="Courier New" w:cs="Courier New"/>
          <w:color w:val="000000"/>
          <w:kern w:val="0"/>
          <w:sz w:val="20"/>
          <w:szCs w:val="20"/>
          <w:lang w:eastAsia="es-CO"/>
          <w14:ligatures w14:val="none"/>
        </w:rPr>
        <w:br/>
        <w:t>(W2 20)</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i/>
          <w:iCs/>
          <w:color w:val="000000"/>
          <w:kern w:val="0"/>
          <w:sz w:val="20"/>
          <w:szCs w:val="20"/>
          <w:lang w:eastAsia="es-CO"/>
          <w14:ligatures w14:val="none"/>
        </w:rPr>
        <w:t>5</w:t>
      </w:r>
    </w:p>
    <w:p w14:paraId="74694CE2"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Aunque </w:t>
      </w:r>
      <w:r w:rsidRPr="009C5D62">
        <w:rPr>
          <w:rFonts w:ascii="Courier New" w:eastAsia="Times New Roman" w:hAnsi="Courier New" w:cs="Courier New"/>
          <w:color w:val="000000"/>
          <w:kern w:val="0"/>
          <w:sz w:val="20"/>
          <w:szCs w:val="20"/>
          <w:lang w:eastAsia="es-CO"/>
          <w14:ligatures w14:val="none"/>
        </w:rPr>
        <w:t>W1</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W2</w:t>
      </w:r>
      <w:r w:rsidRPr="009C5D62">
        <w:rPr>
          <w:rFonts w:ascii="Times New Roman" w:eastAsia="Times New Roman" w:hAnsi="Times New Roman" w:cs="Times New Roman"/>
          <w:color w:val="000000"/>
          <w:kern w:val="0"/>
          <w:sz w:val="27"/>
          <w:szCs w:val="27"/>
          <w:lang w:eastAsia="es-CO"/>
          <w14:ligatures w14:val="none"/>
        </w:rPr>
        <w:t> son "iguales" en el sentido de que ambos se crean evaluando la misma expresión </w:t>
      </w:r>
      <w:r w:rsidRPr="009C5D62">
        <w:rPr>
          <w:rFonts w:ascii="Courier New" w:eastAsia="Times New Roman" w:hAnsi="Courier New" w:cs="Courier New"/>
          <w:color w:val="000000"/>
          <w:kern w:val="0"/>
          <w:sz w:val="20"/>
          <w:szCs w:val="20"/>
          <w:lang w:eastAsia="es-CO"/>
          <w14:ligatures w14:val="none"/>
        </w:rPr>
        <w:t>(make-simplified-withdraw 25)</w:t>
      </w:r>
      <w:r w:rsidRPr="009C5D62">
        <w:rPr>
          <w:rFonts w:ascii="Times New Roman" w:eastAsia="Times New Roman" w:hAnsi="Times New Roman" w:cs="Times New Roman"/>
          <w:color w:val="000000"/>
          <w:kern w:val="0"/>
          <w:sz w:val="27"/>
          <w:szCs w:val="27"/>
          <w:lang w:eastAsia="es-CO"/>
          <w14:ligatures w14:val="none"/>
        </w:rPr>
        <w:t> , no es cierto que </w:t>
      </w:r>
      <w:r w:rsidRPr="009C5D62">
        <w:rPr>
          <w:rFonts w:ascii="Courier New" w:eastAsia="Times New Roman" w:hAnsi="Courier New" w:cs="Courier New"/>
          <w:color w:val="000000"/>
          <w:kern w:val="0"/>
          <w:sz w:val="20"/>
          <w:szCs w:val="20"/>
          <w:lang w:eastAsia="es-CO"/>
          <w14:ligatures w14:val="none"/>
        </w:rPr>
        <w:t>W1</w:t>
      </w:r>
      <w:r w:rsidRPr="009C5D62">
        <w:rPr>
          <w:rFonts w:ascii="Times New Roman" w:eastAsia="Times New Roman" w:hAnsi="Times New Roman" w:cs="Times New Roman"/>
          <w:color w:val="000000"/>
          <w:kern w:val="0"/>
          <w:sz w:val="27"/>
          <w:szCs w:val="27"/>
          <w:lang w:eastAsia="es-CO"/>
          <w14:ligatures w14:val="none"/>
        </w:rPr>
        <w:t> pueda sustituirse por </w:t>
      </w:r>
      <w:r w:rsidRPr="009C5D62">
        <w:rPr>
          <w:rFonts w:ascii="Courier New" w:eastAsia="Times New Roman" w:hAnsi="Courier New" w:cs="Courier New"/>
          <w:color w:val="000000"/>
          <w:kern w:val="0"/>
          <w:sz w:val="20"/>
          <w:szCs w:val="20"/>
          <w:lang w:eastAsia="es-CO"/>
          <w14:ligatures w14:val="none"/>
        </w:rPr>
        <w:t>W2</w:t>
      </w:r>
      <w:r w:rsidRPr="009C5D62">
        <w:rPr>
          <w:rFonts w:ascii="Times New Roman" w:eastAsia="Times New Roman" w:hAnsi="Times New Roman" w:cs="Times New Roman"/>
          <w:color w:val="000000"/>
          <w:kern w:val="0"/>
          <w:sz w:val="27"/>
          <w:szCs w:val="27"/>
          <w:lang w:eastAsia="es-CO"/>
          <w14:ligatures w14:val="none"/>
        </w:rPr>
        <w:t> en cualquier expresión sin cambiar el resultado de evaluar la expresión.</w:t>
      </w:r>
    </w:p>
    <w:p w14:paraId="06B75FEF"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Un lenguaje que admite el concepto de que ``igual puede sustituirse por igual'' en una expresión sin cambiar el valor de la expresión se dice que es </w:t>
      </w:r>
      <w:bookmarkStart w:id="79" w:name="%_idx_2990"/>
      <w:bookmarkStart w:id="80" w:name="%_idx_2992"/>
      <w:bookmarkStart w:id="81" w:name="%_idx_2994"/>
      <w:bookmarkEnd w:id="79"/>
      <w:bookmarkEnd w:id="80"/>
      <w:bookmarkEnd w:id="81"/>
      <w:r w:rsidRPr="009C5D62">
        <w:rPr>
          <w:rFonts w:ascii="Times New Roman" w:eastAsia="Times New Roman" w:hAnsi="Times New Roman" w:cs="Times New Roman"/>
          <w:i/>
          <w:iCs/>
          <w:color w:val="000000"/>
          <w:kern w:val="0"/>
          <w:sz w:val="27"/>
          <w:szCs w:val="27"/>
          <w:lang w:eastAsia="es-CO"/>
          <w14:ligatures w14:val="none"/>
        </w:rPr>
        <w:t>Referencialmente transparente</w:t>
      </w:r>
      <w:r w:rsidRPr="009C5D62">
        <w:rPr>
          <w:rFonts w:ascii="Times New Roman" w:eastAsia="Times New Roman" w:hAnsi="Times New Roman" w:cs="Times New Roman"/>
          <w:color w:val="000000"/>
          <w:kern w:val="0"/>
          <w:sz w:val="27"/>
          <w:szCs w:val="27"/>
          <w:lang w:eastAsia="es-CO"/>
          <w14:ligatures w14:val="none"/>
        </w:rPr>
        <w:t> . La transparencia referencial se viola al incluir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27"/>
          <w:szCs w:val="27"/>
          <w:lang w:eastAsia="es-CO"/>
          <w14:ligatures w14:val="none"/>
        </w:rPr>
        <w:t> en nuestro lenguaje de programación. Esto dificulta determinar cuándo podemos simplificar expresiones sustituyendo expresiones equivalentes. En consecuencia, razonar sobre programas que usan asignación se vuelve drásticamente más difícil.</w:t>
      </w:r>
    </w:p>
    <w:p w14:paraId="43E8019B"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Una vez que renunciamos a la transparencia referencial, la noción de lo que significa que los objetos computacionales sean ``iguales'' se vuelve difícil de capturar de manera formal. De hecho, el significado de ``igual'' en el mundo real que nuestros programas modelan no es claro en sí mismo. En general, podemos determinar que dos objetos aparentemente idénticos son de hecho ``el mismo'' solo modificando un objeto y luego observando si el otro objeto ha cambiado de la misma manera. Pero ¿cómo podemos saber si un objeto ha ``cambiado'' sino observando el ``mismo'' objeto dos veces y viendo si alguna propiedad del objeto difiere de una observación a la siguiente? Por lo tanto, no podemos determinar el ``cambio'' sin alguna noción </w:t>
      </w:r>
      <w:r w:rsidRPr="009C5D62">
        <w:rPr>
          <w:rFonts w:ascii="Times New Roman" w:eastAsia="Times New Roman" w:hAnsi="Times New Roman" w:cs="Times New Roman"/>
          <w:i/>
          <w:iCs/>
          <w:color w:val="000000"/>
          <w:kern w:val="0"/>
          <w:sz w:val="27"/>
          <w:szCs w:val="27"/>
          <w:lang w:eastAsia="es-CO"/>
          <w14:ligatures w14:val="none"/>
        </w:rPr>
        <w:t>a priori</w:t>
      </w:r>
      <w:r w:rsidRPr="009C5D62">
        <w:rPr>
          <w:rFonts w:ascii="Times New Roman" w:eastAsia="Times New Roman" w:hAnsi="Times New Roman" w:cs="Times New Roman"/>
          <w:color w:val="000000"/>
          <w:kern w:val="0"/>
          <w:sz w:val="27"/>
          <w:szCs w:val="27"/>
          <w:lang w:eastAsia="es-CO"/>
          <w14:ligatures w14:val="none"/>
        </w:rPr>
        <w:t> de ``igualdad'', y no podemos determinar la igualdad sin observar los efectos del cambio.</w:t>
      </w:r>
    </w:p>
    <w:p w14:paraId="36927079"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2" w:name="%_idx_2996"/>
      <w:bookmarkEnd w:id="82"/>
      <w:r w:rsidRPr="009C5D62">
        <w:rPr>
          <w:rFonts w:ascii="Times New Roman" w:eastAsia="Times New Roman" w:hAnsi="Times New Roman" w:cs="Times New Roman"/>
          <w:color w:val="000000"/>
          <w:kern w:val="0"/>
          <w:sz w:val="27"/>
          <w:szCs w:val="27"/>
          <w:lang w:eastAsia="es-CO"/>
          <w14:ligatures w14:val="none"/>
        </w:rPr>
        <w:t>Como ejemplo de cómo surge este problema en la programación, considere la situación en la que Pedro y Pablo tienen una cuenta bancaria con $100. Existe una diferencia sustancial entre modelar esto como</w:t>
      </w:r>
    </w:p>
    <w:p w14:paraId="2AF1B1A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peter-acc (crear-cuenta 100))</w:t>
      </w:r>
      <w:r w:rsidRPr="009C5D62">
        <w:rPr>
          <w:rFonts w:ascii="Courier New" w:eastAsia="Times New Roman" w:hAnsi="Courier New" w:cs="Courier New"/>
          <w:color w:val="000000"/>
          <w:kern w:val="0"/>
          <w:sz w:val="20"/>
          <w:szCs w:val="20"/>
          <w:lang w:eastAsia="es-CO"/>
          <w14:ligatures w14:val="none"/>
        </w:rPr>
        <w:br/>
        <w:t>(define paul-acc (crear-cuenta 100))</w:t>
      </w:r>
    </w:p>
    <w:p w14:paraId="1538B8B2"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y modelarlo como</w:t>
      </w:r>
    </w:p>
    <w:p w14:paraId="3C124F8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peter-acc (make-account 100))</w:t>
      </w:r>
      <w:r w:rsidRPr="009C5D62">
        <w:rPr>
          <w:rFonts w:ascii="Courier New" w:eastAsia="Times New Roman" w:hAnsi="Courier New" w:cs="Courier New"/>
          <w:color w:val="000000"/>
          <w:kern w:val="0"/>
          <w:sz w:val="20"/>
          <w:szCs w:val="20"/>
          <w:lang w:eastAsia="es-CO"/>
          <w14:ligatures w14:val="none"/>
        </w:rPr>
        <w:br/>
        <w:t>(define paul-acc peter-acc)</w:t>
      </w:r>
    </w:p>
    <w:p w14:paraId="25816667"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lastRenderedPageBreak/>
        <w:t>En la primera situación, las dos cuentas bancarias son distintas. Las transacciones realizadas por Peter no afectarán la cuenta de Paul, y viceversa. En la segunda situación, sin embargo, hemos definido </w:t>
      </w:r>
      <w:r w:rsidRPr="009C5D62">
        <w:rPr>
          <w:rFonts w:ascii="Courier New" w:eastAsia="Times New Roman" w:hAnsi="Courier New" w:cs="Courier New"/>
          <w:color w:val="000000"/>
          <w:kern w:val="0"/>
          <w:sz w:val="20"/>
          <w:szCs w:val="20"/>
          <w:lang w:eastAsia="es-CO"/>
          <w14:ligatures w14:val="none"/>
        </w:rPr>
        <w:t>paul-acc</w:t>
      </w:r>
      <w:r w:rsidRPr="009C5D62">
        <w:rPr>
          <w:rFonts w:ascii="Times New Roman" w:eastAsia="Times New Roman" w:hAnsi="Times New Roman" w:cs="Times New Roman"/>
          <w:color w:val="000000"/>
          <w:kern w:val="0"/>
          <w:sz w:val="27"/>
          <w:szCs w:val="27"/>
          <w:lang w:eastAsia="es-CO"/>
          <w14:ligatures w14:val="none"/>
        </w:rPr>
        <w:t> como </w:t>
      </w:r>
      <w:r w:rsidRPr="009C5D62">
        <w:rPr>
          <w:rFonts w:ascii="Times New Roman" w:eastAsia="Times New Roman" w:hAnsi="Times New Roman" w:cs="Times New Roman"/>
          <w:i/>
          <w:iCs/>
          <w:color w:val="000000"/>
          <w:kern w:val="0"/>
          <w:sz w:val="27"/>
          <w:szCs w:val="27"/>
          <w:lang w:eastAsia="es-CO"/>
          <w14:ligatures w14:val="none"/>
        </w:rPr>
        <w:t>lo mismo</w:t>
      </w:r>
      <w:r w:rsidRPr="009C5D62">
        <w:rPr>
          <w:rFonts w:ascii="Times New Roman" w:eastAsia="Times New Roman" w:hAnsi="Times New Roman" w:cs="Times New Roman"/>
          <w:color w:val="000000"/>
          <w:kern w:val="0"/>
          <w:sz w:val="27"/>
          <w:szCs w:val="27"/>
          <w:lang w:eastAsia="es-CO"/>
          <w14:ligatures w14:val="none"/>
        </w:rPr>
        <w:t> que </w:t>
      </w:r>
      <w:r w:rsidRPr="009C5D62">
        <w:rPr>
          <w:rFonts w:ascii="Courier New" w:eastAsia="Times New Roman" w:hAnsi="Courier New" w:cs="Courier New"/>
          <w:color w:val="000000"/>
          <w:kern w:val="0"/>
          <w:sz w:val="20"/>
          <w:szCs w:val="20"/>
          <w:lang w:eastAsia="es-CO"/>
          <w14:ligatures w14:val="none"/>
        </w:rPr>
        <w:t>peter-acc</w:t>
      </w:r>
      <w:r w:rsidRPr="009C5D62">
        <w:rPr>
          <w:rFonts w:ascii="Times New Roman" w:eastAsia="Times New Roman" w:hAnsi="Times New Roman" w:cs="Times New Roman"/>
          <w:color w:val="000000"/>
          <w:kern w:val="0"/>
          <w:sz w:val="27"/>
          <w:szCs w:val="27"/>
          <w:lang w:eastAsia="es-CO"/>
          <w14:ligatures w14:val="none"/>
        </w:rPr>
        <w:t> . En efecto, Peter y Paul ahora tienen una cuenta bancaria conjunta, y si Peter retira dinero de </w:t>
      </w:r>
      <w:r w:rsidRPr="009C5D62">
        <w:rPr>
          <w:rFonts w:ascii="Courier New" w:eastAsia="Times New Roman" w:hAnsi="Courier New" w:cs="Courier New"/>
          <w:color w:val="000000"/>
          <w:kern w:val="0"/>
          <w:sz w:val="20"/>
          <w:szCs w:val="20"/>
          <w:lang w:eastAsia="es-CO"/>
          <w14:ligatures w14:val="none"/>
        </w:rPr>
        <w:t>peter-acc,</w:t>
      </w:r>
      <w:r w:rsidRPr="009C5D62">
        <w:rPr>
          <w:rFonts w:ascii="Times New Roman" w:eastAsia="Times New Roman" w:hAnsi="Times New Roman" w:cs="Times New Roman"/>
          <w:color w:val="000000"/>
          <w:kern w:val="0"/>
          <w:sz w:val="27"/>
          <w:szCs w:val="27"/>
          <w:lang w:eastAsia="es-CO"/>
          <w14:ligatures w14:val="none"/>
        </w:rPr>
        <w:t> Paul verá menos dinero en </w:t>
      </w:r>
      <w:r w:rsidRPr="009C5D62">
        <w:rPr>
          <w:rFonts w:ascii="Courier New" w:eastAsia="Times New Roman" w:hAnsi="Courier New" w:cs="Courier New"/>
          <w:color w:val="000000"/>
          <w:kern w:val="0"/>
          <w:sz w:val="20"/>
          <w:szCs w:val="20"/>
          <w:lang w:eastAsia="es-CO"/>
          <w14:ligatures w14:val="none"/>
        </w:rPr>
        <w:t>paul-acc</w:t>
      </w:r>
      <w:r w:rsidRPr="009C5D62">
        <w:rPr>
          <w:rFonts w:ascii="Times New Roman" w:eastAsia="Times New Roman" w:hAnsi="Times New Roman" w:cs="Times New Roman"/>
          <w:color w:val="000000"/>
          <w:kern w:val="0"/>
          <w:sz w:val="27"/>
          <w:szCs w:val="27"/>
          <w:lang w:eastAsia="es-CO"/>
          <w14:ligatures w14:val="none"/>
        </w:rPr>
        <w:t> . Estas dos situaciones similares, pero distintas, pueden generar confusión al crear modelos computacionales. En particular, con la cuenta compartida, puede resultar especialmente confuso que exista un objeto (la cuenta bancaria) con dos nombres diferentes ( </w:t>
      </w:r>
      <w:r w:rsidRPr="009C5D62">
        <w:rPr>
          <w:rFonts w:ascii="Courier New" w:eastAsia="Times New Roman" w:hAnsi="Courier New" w:cs="Courier New"/>
          <w:color w:val="000000"/>
          <w:kern w:val="0"/>
          <w:sz w:val="20"/>
          <w:szCs w:val="20"/>
          <w:lang w:eastAsia="es-CO"/>
          <w14:ligatures w14:val="none"/>
        </w:rPr>
        <w:t>peter-acc</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paul-acc</w:t>
      </w:r>
      <w:r w:rsidRPr="009C5D62">
        <w:rPr>
          <w:rFonts w:ascii="Times New Roman" w:eastAsia="Times New Roman" w:hAnsi="Times New Roman" w:cs="Times New Roman"/>
          <w:color w:val="000000"/>
          <w:kern w:val="0"/>
          <w:sz w:val="27"/>
          <w:szCs w:val="27"/>
          <w:lang w:eastAsia="es-CO"/>
          <w14:ligatures w14:val="none"/>
        </w:rPr>
        <w:t> ); si buscamos todos los lugares en nuestro programa donde se puede modificar </w:t>
      </w:r>
      <w:r w:rsidRPr="009C5D62">
        <w:rPr>
          <w:rFonts w:ascii="Courier New" w:eastAsia="Times New Roman" w:hAnsi="Courier New" w:cs="Courier New"/>
          <w:color w:val="000000"/>
          <w:kern w:val="0"/>
          <w:sz w:val="20"/>
          <w:szCs w:val="20"/>
          <w:lang w:eastAsia="es-CO"/>
          <w14:ligatures w14:val="none"/>
        </w:rPr>
        <w:t>paul-acc</w:t>
      </w:r>
      <w:r w:rsidRPr="009C5D62">
        <w:rPr>
          <w:rFonts w:ascii="Times New Roman" w:eastAsia="Times New Roman" w:hAnsi="Times New Roman" w:cs="Times New Roman"/>
          <w:color w:val="000000"/>
          <w:kern w:val="0"/>
          <w:sz w:val="27"/>
          <w:szCs w:val="27"/>
          <w:lang w:eastAsia="es-CO"/>
          <w14:ligatures w14:val="none"/>
        </w:rPr>
        <w:t> , debemos recordar también considerar los cambios que modifican </w:t>
      </w:r>
      <w:r w:rsidRPr="009C5D62">
        <w:rPr>
          <w:rFonts w:ascii="Courier New" w:eastAsia="Times New Roman" w:hAnsi="Courier New" w:cs="Courier New"/>
          <w:color w:val="000000"/>
          <w:kern w:val="0"/>
          <w:sz w:val="20"/>
          <w:szCs w:val="20"/>
          <w:lang w:eastAsia="es-CO"/>
          <w14:ligatures w14:val="none"/>
        </w:rPr>
        <w:t>peter-acc</w:t>
      </w:r>
      <w:r w:rsidRPr="009C5D62">
        <w:rPr>
          <w:rFonts w:ascii="Times New Roman" w:eastAsia="Times New Roman" w:hAnsi="Times New Roman" w:cs="Times New Roman"/>
          <w:color w:val="000000"/>
          <w:kern w:val="0"/>
          <w:sz w:val="27"/>
          <w:szCs w:val="27"/>
          <w:lang w:eastAsia="es-CO"/>
          <w14:ligatures w14:val="none"/>
        </w:rPr>
        <w:t> . </w:t>
      </w:r>
      <w:bookmarkStart w:id="83" w:name="call_footnote_Temp_337"/>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"footnote_Temp_337"</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eastAsia="es-CO"/>
          <w14:ligatures w14:val="none"/>
        </w:rPr>
        <w:t>10</w:t>
      </w:r>
      <w:r w:rsidRPr="009C5D62">
        <w:rPr>
          <w:rFonts w:ascii="Times New Roman" w:eastAsia="Times New Roman" w:hAnsi="Times New Roman" w:cs="Times New Roman"/>
          <w:color w:val="000000"/>
          <w:kern w:val="0"/>
          <w:sz w:val="27"/>
          <w:szCs w:val="27"/>
          <w:lang w:eastAsia="es-CO"/>
          <w14:ligatures w14:val="none"/>
        </w:rPr>
        <w:fldChar w:fldCharType="end"/>
      </w:r>
      <w:bookmarkEnd w:id="83"/>
    </w:p>
    <w:p w14:paraId="70424306"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Con referencia a las observaciones anteriores sobre la "similitud" y el "cambio", observe que si Pedro y Pablo solo pudieran examinar sus saldos bancarios y no pudieran realizar operaciones que cambiaran el saldo, entonces la cuestión de si las dos cuentas son distintas sería discutible. En general, siempre que nunca modifiquemos los objetos de datos, podemos considerar que un objeto de datos compuesto es precisamente la totalidad de sus partes. Por ejemplo, un número racional se determina dando su numerador y su denominador. Pero esta visión ya no es válida en presencia de cambio, donde un objeto de datos compuesto tiene una "identidad" que es algo diferente de las partes que lo componen. Una cuenta bancaria sigue siendo "la misma" cuenta bancaria incluso si cambiamos el saldo haciendo un retiro; por el contrario, podríamos tener dos cuentas bancarias diferentes con la misma información de estado. Esta complicación es una consecuencia, no de nuestro lenguaje de programación, sino de nuestra percepción de una cuenta bancaria como un objeto. Por ejemplo, normalmente no consideramos un número racional como un objeto cambiante con identidad, de modo que pudiéramos cambiar el numerador y seguir teniendo «el mismo» número racional.</w:t>
      </w:r>
      <w:bookmarkStart w:id="84" w:name="%_sec_Temp_338"/>
      <w:bookmarkEnd w:id="84"/>
    </w:p>
    <w:p w14:paraId="39123391" w14:textId="77777777" w:rsidR="009C5D62" w:rsidRPr="009C5D62" w:rsidRDefault="009C5D62" w:rsidP="009C5D6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19" w:anchor="%_toc_%_sec_Temp_338" w:history="1">
        <w:r w:rsidRPr="009C5D62">
          <w:rPr>
            <w:rFonts w:ascii="Times New Roman" w:eastAsia="Times New Roman" w:hAnsi="Times New Roman" w:cs="Times New Roman"/>
            <w:b/>
            <w:bCs/>
            <w:color w:val="0000FF"/>
            <w:kern w:val="0"/>
            <w:sz w:val="27"/>
            <w:szCs w:val="27"/>
            <w:u w:val="single"/>
            <w:lang w:eastAsia="es-CO"/>
            <w14:ligatures w14:val="none"/>
          </w:rPr>
          <w:t>Los inconvenientes de la programación imperativa</w:t>
        </w:r>
      </w:hyperlink>
    </w:p>
    <w:p w14:paraId="0A511B38"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A diferencia de la programación funcional, la programación que hace un uso extensivo de la asignación se conoce como</w:t>
      </w:r>
      <w:bookmarkStart w:id="85" w:name="%_idx_3014"/>
      <w:bookmarkStart w:id="86" w:name="%_idx_3016"/>
      <w:bookmarkEnd w:id="85"/>
      <w:bookmarkEnd w:id="86"/>
      <w:r w:rsidRPr="009C5D62">
        <w:rPr>
          <w:rFonts w:ascii="Times New Roman" w:eastAsia="Times New Roman" w:hAnsi="Times New Roman" w:cs="Times New Roman"/>
          <w:i/>
          <w:iCs/>
          <w:color w:val="000000"/>
          <w:kern w:val="0"/>
          <w:sz w:val="27"/>
          <w:szCs w:val="27"/>
          <w:lang w:eastAsia="es-CO"/>
          <w14:ligatures w14:val="none"/>
        </w:rPr>
        <w:t>Programación imperativa</w:t>
      </w:r>
      <w:r w:rsidRPr="009C5D62">
        <w:rPr>
          <w:rFonts w:ascii="Times New Roman" w:eastAsia="Times New Roman" w:hAnsi="Times New Roman" w:cs="Times New Roman"/>
          <w:color w:val="000000"/>
          <w:kern w:val="0"/>
          <w:sz w:val="27"/>
          <w:szCs w:val="27"/>
          <w:lang w:eastAsia="es-CO"/>
          <w14:ligatures w14:val="none"/>
        </w:rPr>
        <w:t> . Además de generar complicaciones en los modelos computacionales, los programas escritos en estilo imperativo son susceptibles a errores que no ocurren en los programas funcionales. Por ejemplo, recuerde el programa factorial iterativo de la sección  </w:t>
      </w:r>
      <w:hyperlink r:id="rId20" w:anchor="%_sec_1.2.1" w:history="1">
        <w:r w:rsidRPr="009C5D62">
          <w:rPr>
            <w:rFonts w:ascii="Times New Roman" w:eastAsia="Times New Roman" w:hAnsi="Times New Roman" w:cs="Times New Roman"/>
            <w:color w:val="0000FF"/>
            <w:kern w:val="0"/>
            <w:sz w:val="27"/>
            <w:szCs w:val="27"/>
            <w:u w:val="single"/>
            <w:lang w:eastAsia="es-CO"/>
            <w14:ligatures w14:val="none"/>
          </w:rPr>
          <w:t>1.2.1</w:t>
        </w:r>
      </w:hyperlink>
      <w:r w:rsidRPr="009C5D62">
        <w:rPr>
          <w:rFonts w:ascii="Times New Roman" w:eastAsia="Times New Roman" w:hAnsi="Times New Roman" w:cs="Times New Roman"/>
          <w:color w:val="000000"/>
          <w:kern w:val="0"/>
          <w:sz w:val="27"/>
          <w:szCs w:val="27"/>
          <w:lang w:eastAsia="es-CO"/>
          <w14:ligatures w14:val="none"/>
        </w:rPr>
        <w:t> :</w:t>
      </w:r>
    </w:p>
    <w:p w14:paraId="648DE92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(define (factorial n)</w:t>
      </w:r>
      <w:r w:rsidRPr="009C5D62">
        <w:rPr>
          <w:rFonts w:ascii="Courier New" w:eastAsia="Times New Roman" w:hAnsi="Courier New" w:cs="Courier New"/>
          <w:color w:val="000000"/>
          <w:kern w:val="0"/>
          <w:sz w:val="20"/>
          <w:szCs w:val="20"/>
          <w:lang w:eastAsia="es-CO"/>
          <w14:ligatures w14:val="none"/>
        </w:rPr>
        <w:br/>
        <w:t>  (define (iter producto contador)</w:t>
      </w:r>
      <w:r w:rsidRPr="009C5D62">
        <w:rPr>
          <w:rFonts w:ascii="Courier New" w:eastAsia="Times New Roman" w:hAnsi="Courier New" w:cs="Courier New"/>
          <w:color w:val="000000"/>
          <w:kern w:val="0"/>
          <w:sz w:val="20"/>
          <w:szCs w:val="20"/>
          <w:lang w:eastAsia="es-CO"/>
          <w14:ligatures w14:val="none"/>
        </w:rPr>
        <w:br/>
        <w:t>    (si (&gt; contador n)</w:t>
      </w:r>
      <w:r w:rsidRPr="009C5D62">
        <w:rPr>
          <w:rFonts w:ascii="Courier New" w:eastAsia="Times New Roman" w:hAnsi="Courier New" w:cs="Courier New"/>
          <w:color w:val="000000"/>
          <w:kern w:val="0"/>
          <w:sz w:val="20"/>
          <w:szCs w:val="20"/>
          <w:lang w:eastAsia="es-CO"/>
          <w14:ligatures w14:val="none"/>
        </w:rPr>
        <w:br/>
        <w:t>        producto</w:t>
      </w:r>
      <w:r w:rsidRPr="009C5D62">
        <w:rPr>
          <w:rFonts w:ascii="Courier New" w:eastAsia="Times New Roman" w:hAnsi="Courier New" w:cs="Courier New"/>
          <w:color w:val="000000"/>
          <w:kern w:val="0"/>
          <w:sz w:val="20"/>
          <w:szCs w:val="20"/>
          <w:lang w:eastAsia="es-CO"/>
          <w14:ligatures w14:val="none"/>
        </w:rPr>
        <w:br/>
      </w:r>
      <w:r w:rsidRPr="009C5D62">
        <w:rPr>
          <w:rFonts w:ascii="Courier New" w:eastAsia="Times New Roman" w:hAnsi="Courier New" w:cs="Courier New"/>
          <w:color w:val="000000"/>
          <w:kern w:val="0"/>
          <w:sz w:val="20"/>
          <w:szCs w:val="20"/>
          <w:lang w:eastAsia="es-CO"/>
          <w14:ligatures w14:val="none"/>
        </w:rPr>
        <w:lastRenderedPageBreak/>
        <w:t>        (iter (* contador producto)</w:t>
      </w:r>
      <w:r w:rsidRPr="009C5D62">
        <w:rPr>
          <w:rFonts w:ascii="Courier New" w:eastAsia="Times New Roman" w:hAnsi="Courier New" w:cs="Courier New"/>
          <w:color w:val="000000"/>
          <w:kern w:val="0"/>
          <w:sz w:val="20"/>
          <w:szCs w:val="20"/>
          <w:lang w:eastAsia="es-CO"/>
          <w14:ligatures w14:val="none"/>
        </w:rPr>
        <w:br/>
        <w:t>              (+ contador 1))))</w:t>
      </w:r>
      <w:r w:rsidRPr="009C5D62">
        <w:rPr>
          <w:rFonts w:ascii="Courier New" w:eastAsia="Times New Roman" w:hAnsi="Courier New" w:cs="Courier New"/>
          <w:color w:val="000000"/>
          <w:kern w:val="0"/>
          <w:sz w:val="20"/>
          <w:szCs w:val="20"/>
          <w:lang w:eastAsia="es-CO"/>
          <w14:ligatures w14:val="none"/>
        </w:rPr>
        <w:br/>
        <w:t>  (iter 1 1))</w:t>
      </w:r>
    </w:p>
    <w:p w14:paraId="3335F3F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En lugar de pasar argumentos en el bucle iterativo interno, podríamos adoptar un estilo más imperativo utilizando la asignación explícita para actualizar los valores de las variables </w:t>
      </w:r>
      <w:r w:rsidRPr="009C5D62">
        <w:rPr>
          <w:rFonts w:ascii="Courier New" w:eastAsia="Times New Roman" w:hAnsi="Courier New" w:cs="Courier New"/>
          <w:color w:val="000000"/>
          <w:kern w:val="0"/>
          <w:sz w:val="20"/>
          <w:szCs w:val="20"/>
          <w:lang w:eastAsia="es-CO"/>
          <w14:ligatures w14:val="none"/>
        </w:rPr>
        <w:t>producto</w:t>
      </w:r>
      <w:r w:rsidRPr="009C5D62">
        <w:rPr>
          <w:rFonts w:ascii="Times New Roman" w:eastAsia="Times New Roman" w:hAnsi="Times New Roman" w:cs="Times New Roman"/>
          <w:color w:val="000000"/>
          <w:kern w:val="0"/>
          <w:sz w:val="27"/>
          <w:szCs w:val="27"/>
          <w:lang w:eastAsia="es-CO"/>
          <w14:ligatures w14:val="none"/>
        </w:rPr>
        <w:t> y </w:t>
      </w:r>
      <w:r w:rsidRPr="009C5D62">
        <w:rPr>
          <w:rFonts w:ascii="Courier New" w:eastAsia="Times New Roman" w:hAnsi="Courier New" w:cs="Courier New"/>
          <w:color w:val="000000"/>
          <w:kern w:val="0"/>
          <w:sz w:val="20"/>
          <w:szCs w:val="20"/>
          <w:lang w:eastAsia="es-CO"/>
          <w14:ligatures w14:val="none"/>
        </w:rPr>
        <w:t>contador</w:t>
      </w:r>
      <w:r w:rsidRPr="009C5D62">
        <w:rPr>
          <w:rFonts w:ascii="Times New Roman" w:eastAsia="Times New Roman" w:hAnsi="Times New Roman" w:cs="Times New Roman"/>
          <w:color w:val="000000"/>
          <w:kern w:val="0"/>
          <w:sz w:val="27"/>
          <w:szCs w:val="27"/>
          <w:lang w:eastAsia="es-CO"/>
          <w14:ligatures w14:val="none"/>
        </w:rPr>
        <w:t> :</w:t>
      </w:r>
    </w:p>
    <w:p w14:paraId="37DCA45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7" w:name="%_idx_3018"/>
      <w:bookmarkEnd w:id="87"/>
      <w:r w:rsidRPr="009C5D62">
        <w:rPr>
          <w:rFonts w:ascii="Courier New" w:eastAsia="Times New Roman" w:hAnsi="Courier New" w:cs="Courier New"/>
          <w:color w:val="000000"/>
          <w:kern w:val="0"/>
          <w:sz w:val="20"/>
          <w:szCs w:val="20"/>
          <w:lang w:eastAsia="es-CO"/>
          <w14:ligatures w14:val="none"/>
        </w:rPr>
        <w:t>(define (factorial n)</w:t>
      </w:r>
      <w:r w:rsidRPr="009C5D62">
        <w:rPr>
          <w:rFonts w:ascii="Courier New" w:eastAsia="Times New Roman" w:hAnsi="Courier New" w:cs="Courier New"/>
          <w:color w:val="000000"/>
          <w:kern w:val="0"/>
          <w:sz w:val="20"/>
          <w:szCs w:val="20"/>
          <w:lang w:eastAsia="es-CO"/>
          <w14:ligatures w14:val="none"/>
        </w:rPr>
        <w:br/>
        <w:t>  (sea ((producto 1)</w:t>
      </w:r>
      <w:r w:rsidRPr="009C5D62">
        <w:rPr>
          <w:rFonts w:ascii="Courier New" w:eastAsia="Times New Roman" w:hAnsi="Courier New" w:cs="Courier New"/>
          <w:color w:val="000000"/>
          <w:kern w:val="0"/>
          <w:sz w:val="20"/>
          <w:szCs w:val="20"/>
          <w:lang w:eastAsia="es-CO"/>
          <w14:ligatures w14:val="none"/>
        </w:rPr>
        <w:br/>
        <w:t>        (contador 1))</w:t>
      </w:r>
      <w:r w:rsidRPr="009C5D62">
        <w:rPr>
          <w:rFonts w:ascii="Courier New" w:eastAsia="Times New Roman" w:hAnsi="Courier New" w:cs="Courier New"/>
          <w:color w:val="000000"/>
          <w:kern w:val="0"/>
          <w:sz w:val="20"/>
          <w:szCs w:val="20"/>
          <w:lang w:eastAsia="es-CO"/>
          <w14:ligatures w14:val="none"/>
        </w:rPr>
        <w:br/>
        <w:t>    (define (iter)</w:t>
      </w:r>
      <w:r w:rsidRPr="009C5D62">
        <w:rPr>
          <w:rFonts w:ascii="Courier New" w:eastAsia="Times New Roman" w:hAnsi="Courier New" w:cs="Courier New"/>
          <w:color w:val="000000"/>
          <w:kern w:val="0"/>
          <w:sz w:val="20"/>
          <w:szCs w:val="20"/>
          <w:lang w:eastAsia="es-CO"/>
          <w14:ligatures w14:val="none"/>
        </w:rPr>
        <w:br/>
        <w:t>      (si (&gt; contador n)</w:t>
      </w:r>
      <w:r w:rsidRPr="009C5D62">
        <w:rPr>
          <w:rFonts w:ascii="Courier New" w:eastAsia="Times New Roman" w:hAnsi="Courier New" w:cs="Courier New"/>
          <w:color w:val="000000"/>
          <w:kern w:val="0"/>
          <w:sz w:val="20"/>
          <w:szCs w:val="20"/>
          <w:lang w:eastAsia="es-CO"/>
          <w14:ligatures w14:val="none"/>
        </w:rPr>
        <w:br/>
        <w:t>          producto</w:t>
      </w:r>
      <w:r w:rsidRPr="009C5D62">
        <w:rPr>
          <w:rFonts w:ascii="Courier New" w:eastAsia="Times New Roman" w:hAnsi="Courier New" w:cs="Courier New"/>
          <w:color w:val="000000"/>
          <w:kern w:val="0"/>
          <w:sz w:val="20"/>
          <w:szCs w:val="20"/>
          <w:lang w:eastAsia="es-CO"/>
          <w14:ligatures w14:val="none"/>
        </w:rPr>
        <w:br/>
        <w:t>          (comienza (establece! producto (* contador producto))</w:t>
      </w:r>
      <w:r w:rsidRPr="009C5D62">
        <w:rPr>
          <w:rFonts w:ascii="Courier New" w:eastAsia="Times New Roman" w:hAnsi="Courier New" w:cs="Courier New"/>
          <w:color w:val="000000"/>
          <w:kern w:val="0"/>
          <w:sz w:val="20"/>
          <w:szCs w:val="20"/>
          <w:lang w:eastAsia="es-CO"/>
          <w14:ligatures w14:val="none"/>
        </w:rPr>
        <w:br/>
        <w:t>                 (establece! contador (+ contador 1))</w:t>
      </w:r>
      <w:r w:rsidRPr="009C5D62">
        <w:rPr>
          <w:rFonts w:ascii="Courier New" w:eastAsia="Times New Roman" w:hAnsi="Courier New" w:cs="Courier New"/>
          <w:color w:val="000000"/>
          <w:kern w:val="0"/>
          <w:sz w:val="20"/>
          <w:szCs w:val="20"/>
          <w:lang w:eastAsia="es-CO"/>
          <w14:ligatures w14:val="none"/>
        </w:rPr>
        <w:br/>
        <w:t>                 (iter))))</w:t>
      </w:r>
      <w:r w:rsidRPr="009C5D62">
        <w:rPr>
          <w:rFonts w:ascii="Courier New" w:eastAsia="Times New Roman" w:hAnsi="Courier New" w:cs="Courier New"/>
          <w:color w:val="000000"/>
          <w:kern w:val="0"/>
          <w:sz w:val="20"/>
          <w:szCs w:val="20"/>
          <w:lang w:eastAsia="es-CO"/>
          <w14:ligatures w14:val="none"/>
        </w:rPr>
        <w:br/>
        <w:t>    (iter)))</w:t>
      </w:r>
    </w:p>
    <w:p w14:paraId="269A83FD"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8" w:name="%_idx_3020"/>
      <w:bookmarkStart w:id="89" w:name="%_idx_3022"/>
      <w:bookmarkEnd w:id="88"/>
      <w:bookmarkEnd w:id="89"/>
      <w:r w:rsidRPr="009C5D62">
        <w:rPr>
          <w:rFonts w:ascii="Times New Roman" w:eastAsia="Times New Roman" w:hAnsi="Times New Roman" w:cs="Times New Roman"/>
          <w:color w:val="000000"/>
          <w:kern w:val="0"/>
          <w:sz w:val="27"/>
          <w:szCs w:val="27"/>
          <w:lang w:eastAsia="es-CO"/>
          <w14:ligatures w14:val="none"/>
        </w:rPr>
        <w:t>Esto no altera los resultados del programa, pero introduce una sutil trampa. ¿Cómo decidimos el orden de las tareas? En realidad, el programa es correcto tal como está escrito. Pero escribir las tareas en el orden inverso...</w:t>
      </w:r>
    </w:p>
    <w:p w14:paraId="10C65296"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Courier New" w:eastAsia="Times New Roman" w:hAnsi="Courier New" w:cs="Courier New"/>
          <w:color w:val="000000"/>
          <w:kern w:val="0"/>
          <w:sz w:val="20"/>
          <w:szCs w:val="20"/>
          <w:lang w:eastAsia="es-CO"/>
          <w14:ligatures w14:val="none"/>
        </w:rPr>
        <w:t>(¡establecer! contador (+ contador 1))</w:t>
      </w:r>
      <w:r w:rsidRPr="009C5D62">
        <w:rPr>
          <w:rFonts w:ascii="Courier New" w:eastAsia="Times New Roman" w:hAnsi="Courier New" w:cs="Courier New"/>
          <w:color w:val="000000"/>
          <w:kern w:val="0"/>
          <w:sz w:val="20"/>
          <w:szCs w:val="20"/>
          <w:lang w:eastAsia="es-CO"/>
          <w14:ligatures w14:val="none"/>
        </w:rPr>
        <w:br/>
        <w:t>(¡establecer! producto (* contador producto))</w:t>
      </w:r>
    </w:p>
    <w:p w14:paraId="235AF78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Habría producido un resultado diferente e incorrecto. En general, la programación con asignación nos obliga a considerar cuidadosamente el orden relativo de las asignaciones para asegurarnos de que cada sentencia utilice la versión correcta de las variables modificadas. Este problema simplemente no se presenta en programas funcionales. </w:t>
      </w:r>
      <w:bookmarkStart w:id="90" w:name="call_footnote_Temp_339"/>
      <w:r w:rsidRPr="009C5D62">
        <w:rPr>
          <w:rFonts w:ascii="Times New Roman" w:eastAsia="Times New Roman" w:hAnsi="Times New Roman" w:cs="Times New Roman"/>
          <w:color w:val="000000"/>
          <w:kern w:val="0"/>
          <w:sz w:val="27"/>
          <w:szCs w:val="27"/>
          <w:lang w:eastAsia="es-CO"/>
          <w14:ligatures w14:val="none"/>
        </w:rPr>
        <w:fldChar w:fldCharType="begin"/>
      </w:r>
      <w:r w:rsidRPr="009C5D6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"https://mitp-content-server.mit.edu/books/content/sectbyfn/books_pres_0/6515/sicp.zip/full-text/book/book-Z-H-20.html" \l "footnote_Temp_339"</w:instrText>
      </w:r>
      <w:r w:rsidRPr="009C5D62">
        <w:rPr>
          <w:rFonts w:ascii="Times New Roman" w:eastAsia="Times New Roman" w:hAnsi="Times New Roman" w:cs="Times New Roman"/>
          <w:color w:val="000000"/>
          <w:kern w:val="0"/>
          <w:sz w:val="27"/>
          <w:szCs w:val="27"/>
          <w:lang w:eastAsia="es-CO"/>
          <w14:ligatures w14:val="none"/>
        </w:rPr>
      </w:r>
      <w:r w:rsidRPr="009C5D62">
        <w:rPr>
          <w:rFonts w:ascii="Times New Roman" w:eastAsia="Times New Roman" w:hAnsi="Times New Roman" w:cs="Times New Roman"/>
          <w:color w:val="000000"/>
          <w:kern w:val="0"/>
          <w:sz w:val="27"/>
          <w:szCs w:val="27"/>
          <w:lang w:eastAsia="es-CO"/>
          <w14:ligatures w14:val="none"/>
        </w:rPr>
        <w:fldChar w:fldCharType="separate"/>
      </w:r>
      <w:r w:rsidRPr="009C5D62">
        <w:rPr>
          <w:rFonts w:ascii="Times New Roman" w:eastAsia="Times New Roman" w:hAnsi="Times New Roman" w:cs="Times New Roman"/>
          <w:color w:val="0000FF"/>
          <w:kern w:val="0"/>
          <w:u w:val="single"/>
          <w:vertAlign w:val="superscript"/>
          <w:lang w:eastAsia="es-CO"/>
          <w14:ligatures w14:val="none"/>
        </w:rPr>
        <w:t>11</w:t>
      </w:r>
      <w:r w:rsidRPr="009C5D62">
        <w:rPr>
          <w:rFonts w:ascii="Times New Roman" w:eastAsia="Times New Roman" w:hAnsi="Times New Roman" w:cs="Times New Roman"/>
          <w:color w:val="000000"/>
          <w:kern w:val="0"/>
          <w:sz w:val="27"/>
          <w:szCs w:val="27"/>
          <w:lang w:eastAsia="es-CO"/>
          <w14:ligatures w14:val="none"/>
        </w:rPr>
        <w:fldChar w:fldCharType="end"/>
      </w:r>
      <w:bookmarkEnd w:id="90"/>
      <w:r w:rsidRPr="009C5D62">
        <w:rPr>
          <w:rFonts w:ascii="Times New Roman" w:eastAsia="Times New Roman" w:hAnsi="Times New Roman" w:cs="Times New Roman"/>
          <w:color w:val="000000"/>
          <w:kern w:val="0"/>
          <w:sz w:val="27"/>
          <w:szCs w:val="27"/>
          <w:lang w:eastAsia="es-CO"/>
          <w14:ligatures w14:val="none"/>
        </w:rPr>
        <w:t> La complejidad de los programas imperativos se agrava aún más si consideramos aplicaciones en las que varios procesos se ejecutan simultáneamente. Volveremos a este tema en la sección  </w:t>
      </w:r>
      <w:hyperlink r:id="rId21" w:anchor="%_sec_3.4" w:history="1">
        <w:r w:rsidRPr="009C5D62">
          <w:rPr>
            <w:rFonts w:ascii="Times New Roman" w:eastAsia="Times New Roman" w:hAnsi="Times New Roman" w:cs="Times New Roman"/>
            <w:color w:val="0000FF"/>
            <w:kern w:val="0"/>
            <w:sz w:val="27"/>
            <w:szCs w:val="27"/>
            <w:u w:val="single"/>
            <w:lang w:eastAsia="es-CO"/>
            <w14:ligatures w14:val="none"/>
          </w:rPr>
          <w:t>3.4</w:t>
        </w:r>
      </w:hyperlink>
      <w:r w:rsidRPr="009C5D62">
        <w:rPr>
          <w:rFonts w:ascii="Times New Roman" w:eastAsia="Times New Roman" w:hAnsi="Times New Roman" w:cs="Times New Roman"/>
          <w:color w:val="000000"/>
          <w:kern w:val="0"/>
          <w:sz w:val="27"/>
          <w:szCs w:val="27"/>
          <w:lang w:eastAsia="es-CO"/>
          <w14:ligatures w14:val="none"/>
        </w:rPr>
        <w:t> . Sin embargo, primero abordaremos la cuestión de proporcionar un modelo computacional para expresiones que implican asignación y exploraremos los usos de objetos con estado local en el diseño de simulaciones.</w:t>
      </w:r>
    </w:p>
    <w:p w14:paraId="73D6778A"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1" w:name="%_thm_3.7"/>
      <w:bookmarkEnd w:id="91"/>
      <w:r w:rsidRPr="009C5D62">
        <w:rPr>
          <w:rFonts w:ascii="Times New Roman" w:eastAsia="Times New Roman" w:hAnsi="Times New Roman" w:cs="Times New Roman"/>
          <w:b/>
          <w:bCs/>
          <w:color w:val="000000"/>
          <w:kern w:val="0"/>
          <w:sz w:val="27"/>
          <w:szCs w:val="27"/>
          <w:lang w:eastAsia="es-CO"/>
          <w14:ligatures w14:val="none"/>
        </w:rPr>
        <w:t>Ejercicio 3.7.</w:t>
      </w:r>
      <w:r w:rsidRPr="009C5D62">
        <w:rPr>
          <w:rFonts w:ascii="Times New Roman" w:eastAsia="Times New Roman" w:hAnsi="Times New Roman" w:cs="Times New Roman"/>
          <w:color w:val="000000"/>
          <w:kern w:val="0"/>
          <w:sz w:val="27"/>
          <w:szCs w:val="27"/>
          <w:lang w:eastAsia="es-CO"/>
          <w14:ligatures w14:val="none"/>
        </w:rPr>
        <w:t>  </w:t>
      </w:r>
      <w:bookmarkStart w:id="92" w:name="%_idx_3026"/>
      <w:bookmarkEnd w:id="92"/>
      <w:r w:rsidRPr="009C5D62">
        <w:rPr>
          <w:rFonts w:ascii="Times New Roman" w:eastAsia="Times New Roman" w:hAnsi="Times New Roman" w:cs="Times New Roman"/>
          <w:color w:val="000000"/>
          <w:kern w:val="0"/>
          <w:sz w:val="27"/>
          <w:szCs w:val="27"/>
          <w:lang w:eastAsia="es-CO"/>
          <w14:ligatures w14:val="none"/>
        </w:rPr>
        <w:t>Considere los objetos de cuenta bancaria creados por </w:t>
      </w:r>
      <w:r w:rsidRPr="009C5D62">
        <w:rPr>
          <w:rFonts w:ascii="Courier New" w:eastAsia="Times New Roman" w:hAnsi="Courier New" w:cs="Courier New"/>
          <w:color w:val="000000"/>
          <w:kern w:val="0"/>
          <w:sz w:val="20"/>
          <w:szCs w:val="20"/>
          <w:lang w:eastAsia="es-CO"/>
          <w14:ligatures w14:val="none"/>
        </w:rPr>
        <w:t>make-account</w:t>
      </w:r>
      <w:r w:rsidRPr="009C5D62">
        <w:rPr>
          <w:rFonts w:ascii="Times New Roman" w:eastAsia="Times New Roman" w:hAnsi="Times New Roman" w:cs="Times New Roman"/>
          <w:color w:val="000000"/>
          <w:kern w:val="0"/>
          <w:sz w:val="27"/>
          <w:szCs w:val="27"/>
          <w:lang w:eastAsia="es-CO"/>
          <w14:ligatures w14:val="none"/>
        </w:rPr>
        <w:t> , con la modificación de contraseña descrita en el ejercicio  </w:t>
      </w:r>
      <w:hyperlink r:id="rId22" w:anchor="%_thm_3.3" w:history="1">
        <w:r w:rsidRPr="009C5D62">
          <w:rPr>
            <w:rFonts w:ascii="Times New Roman" w:eastAsia="Times New Roman" w:hAnsi="Times New Roman" w:cs="Times New Roman"/>
            <w:color w:val="0000FF"/>
            <w:kern w:val="0"/>
            <w:sz w:val="27"/>
            <w:szCs w:val="27"/>
            <w:u w:val="single"/>
            <w:lang w:eastAsia="es-CO"/>
            <w14:ligatures w14:val="none"/>
          </w:rPr>
          <w:t>3.3</w:t>
        </w:r>
      </w:hyperlink>
      <w:r w:rsidRPr="009C5D62">
        <w:rPr>
          <w:rFonts w:ascii="Times New Roman" w:eastAsia="Times New Roman" w:hAnsi="Times New Roman" w:cs="Times New Roman"/>
          <w:color w:val="000000"/>
          <w:kern w:val="0"/>
          <w:sz w:val="27"/>
          <w:szCs w:val="27"/>
          <w:lang w:eastAsia="es-CO"/>
          <w14:ligatures w14:val="none"/>
        </w:rPr>
        <w:t> . Supongamos que nuestro sistema bancario requiere la posibilidad de crear cuentas conjuntas. Defina un procedimiento.</w:t>
      </w:r>
      <w:bookmarkStart w:id="93" w:name="%_idx_3028"/>
      <w:bookmarkEnd w:id="93"/>
      <w:r w:rsidRPr="009C5D62">
        <w:rPr>
          <w:rFonts w:ascii="Courier New" w:eastAsia="Times New Roman" w:hAnsi="Courier New" w:cs="Courier New"/>
          <w:color w:val="000000"/>
          <w:kern w:val="0"/>
          <w:sz w:val="20"/>
          <w:szCs w:val="20"/>
          <w:lang w:eastAsia="es-CO"/>
          <w14:ligatures w14:val="none"/>
        </w:rPr>
        <w:t>Una operación de creación conjunta que</w:t>
      </w:r>
      <w:r w:rsidRPr="009C5D62">
        <w:rPr>
          <w:rFonts w:ascii="Times New Roman" w:eastAsia="Times New Roman" w:hAnsi="Times New Roman" w:cs="Times New Roman"/>
          <w:color w:val="000000"/>
          <w:kern w:val="0"/>
          <w:sz w:val="27"/>
          <w:szCs w:val="27"/>
          <w:lang w:eastAsia="es-CO"/>
          <w14:ligatures w14:val="none"/>
        </w:rPr>
        <w:t> logra esto. Debe aceptar tres argumentos. El primero es una cuenta protegida con contraseña. El segundo argumento debe coincidir con la contraseña con la que se definió la cuenta para que la operación </w:t>
      </w:r>
      <w:r w:rsidRPr="009C5D62">
        <w:rPr>
          <w:rFonts w:ascii="Courier New" w:eastAsia="Times New Roman" w:hAnsi="Courier New" w:cs="Courier New"/>
          <w:color w:val="000000"/>
          <w:kern w:val="0"/>
          <w:sz w:val="20"/>
          <w:szCs w:val="20"/>
          <w:lang w:eastAsia="es-CO"/>
          <w14:ligatures w14:val="none"/>
        </w:rPr>
        <w:t>de creación conjunta</w:t>
      </w:r>
      <w:r w:rsidRPr="009C5D62">
        <w:rPr>
          <w:rFonts w:ascii="Times New Roman" w:eastAsia="Times New Roman" w:hAnsi="Times New Roman" w:cs="Times New Roman"/>
          <w:color w:val="000000"/>
          <w:kern w:val="0"/>
          <w:sz w:val="27"/>
          <w:szCs w:val="27"/>
          <w:lang w:eastAsia="es-CO"/>
          <w14:ligatures w14:val="none"/>
        </w:rPr>
        <w:t> pueda continuar. El tercer argumento es una nueva contraseña. </w:t>
      </w:r>
      <w:r w:rsidRPr="009C5D62">
        <w:rPr>
          <w:rFonts w:ascii="Courier New" w:eastAsia="Times New Roman" w:hAnsi="Courier New" w:cs="Courier New"/>
          <w:color w:val="000000"/>
          <w:kern w:val="0"/>
          <w:sz w:val="20"/>
          <w:szCs w:val="20"/>
          <w:lang w:eastAsia="es-CO"/>
          <w14:ligatures w14:val="none"/>
        </w:rPr>
        <w:t>La operación de creación conjunta</w:t>
      </w:r>
      <w:r w:rsidRPr="009C5D62">
        <w:rPr>
          <w:rFonts w:ascii="Times New Roman" w:eastAsia="Times New Roman" w:hAnsi="Times New Roman" w:cs="Times New Roman"/>
          <w:color w:val="000000"/>
          <w:kern w:val="0"/>
          <w:sz w:val="27"/>
          <w:szCs w:val="27"/>
          <w:lang w:eastAsia="es-CO"/>
          <w14:ligatures w14:val="none"/>
        </w:rPr>
        <w:t xml:space="preserve"> crea un acceso adicional a la cuenta original con la nueva </w:t>
      </w:r>
      <w:r w:rsidRPr="009C5D62">
        <w:rPr>
          <w:rFonts w:ascii="Times New Roman" w:eastAsia="Times New Roman" w:hAnsi="Times New Roman" w:cs="Times New Roman"/>
          <w:color w:val="000000"/>
          <w:kern w:val="0"/>
          <w:sz w:val="27"/>
          <w:szCs w:val="27"/>
          <w:lang w:eastAsia="es-CO"/>
          <w14:ligatures w14:val="none"/>
        </w:rPr>
        <w:lastRenderedPageBreak/>
        <w:t>contraseña. Por ejemplo, si </w:t>
      </w:r>
      <w:r w:rsidRPr="009C5D62">
        <w:rPr>
          <w:rFonts w:ascii="Courier New" w:eastAsia="Times New Roman" w:hAnsi="Courier New" w:cs="Courier New"/>
          <w:color w:val="000000"/>
          <w:kern w:val="0"/>
          <w:sz w:val="20"/>
          <w:szCs w:val="20"/>
          <w:lang w:eastAsia="es-CO"/>
          <w14:ligatures w14:val="none"/>
        </w:rPr>
        <w:t>peter-acc</w:t>
      </w:r>
      <w:r w:rsidRPr="009C5D62">
        <w:rPr>
          <w:rFonts w:ascii="Times New Roman" w:eastAsia="Times New Roman" w:hAnsi="Times New Roman" w:cs="Times New Roman"/>
          <w:color w:val="000000"/>
          <w:kern w:val="0"/>
          <w:sz w:val="27"/>
          <w:szCs w:val="27"/>
          <w:lang w:eastAsia="es-CO"/>
          <w14:ligatures w14:val="none"/>
        </w:rPr>
        <w:t> es una cuenta bancaria con la contraseña " </w:t>
      </w:r>
      <w:r w:rsidRPr="009C5D62">
        <w:rPr>
          <w:rFonts w:ascii="Courier New" w:eastAsia="Times New Roman" w:hAnsi="Courier New" w:cs="Courier New"/>
          <w:color w:val="000000"/>
          <w:kern w:val="0"/>
          <w:sz w:val="20"/>
          <w:szCs w:val="20"/>
          <w:lang w:eastAsia="es-CO"/>
          <w14:ligatures w14:val="none"/>
        </w:rPr>
        <w:t>ábrete-sésamo"</w:t>
      </w:r>
      <w:r w:rsidRPr="009C5D62">
        <w:rPr>
          <w:rFonts w:ascii="Times New Roman" w:eastAsia="Times New Roman" w:hAnsi="Times New Roman" w:cs="Times New Roman"/>
          <w:color w:val="000000"/>
          <w:kern w:val="0"/>
          <w:sz w:val="27"/>
          <w:szCs w:val="27"/>
          <w:lang w:eastAsia="es-CO"/>
          <w14:ligatures w14:val="none"/>
        </w:rPr>
        <w:t> , entonces</w:t>
      </w:r>
    </w:p>
    <w:p w14:paraId="05B4DB41"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9C5D62">
        <w:rPr>
          <w:rFonts w:ascii="Courier New" w:eastAsia="Times New Roman" w:hAnsi="Courier New" w:cs="Courier New"/>
          <w:color w:val="000000"/>
          <w:kern w:val="0"/>
          <w:sz w:val="20"/>
          <w:szCs w:val="20"/>
          <w:lang w:val="en-US" w:eastAsia="es-CO"/>
          <w14:ligatures w14:val="none"/>
        </w:rPr>
        <w:t>(define paul-acc</w:t>
      </w:r>
      <w:r w:rsidRPr="009C5D62">
        <w:rPr>
          <w:rFonts w:ascii="Courier New" w:eastAsia="Times New Roman" w:hAnsi="Courier New" w:cs="Courier New"/>
          <w:color w:val="000000"/>
          <w:kern w:val="0"/>
          <w:sz w:val="20"/>
          <w:szCs w:val="20"/>
          <w:lang w:val="en-US" w:eastAsia="es-CO"/>
          <w14:ligatures w14:val="none"/>
        </w:rPr>
        <w:br/>
        <w:t>  (make-joint peter-acc 'ábrete-sésamo 'capullo))</w:t>
      </w:r>
    </w:p>
    <w:p w14:paraId="064BF24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9C5D62">
        <w:rPr>
          <w:rFonts w:ascii="Times New Roman" w:eastAsia="Times New Roman" w:hAnsi="Times New Roman" w:cs="Times New Roman"/>
          <w:color w:val="000000"/>
          <w:kern w:val="0"/>
          <w:sz w:val="27"/>
          <w:szCs w:val="27"/>
          <w:lang w:eastAsia="es-CO"/>
          <w14:ligatures w14:val="none"/>
        </w:rPr>
        <w:t>Permitirá realizar transacciones en </w:t>
      </w:r>
      <w:r w:rsidRPr="009C5D62">
        <w:rPr>
          <w:rFonts w:ascii="Courier New" w:eastAsia="Times New Roman" w:hAnsi="Courier New" w:cs="Courier New"/>
          <w:color w:val="000000"/>
          <w:kern w:val="0"/>
          <w:sz w:val="20"/>
          <w:szCs w:val="20"/>
          <w:lang w:eastAsia="es-CO"/>
          <w14:ligatures w14:val="none"/>
        </w:rPr>
        <w:t>peter-acc</w:t>
      </w:r>
      <w:r w:rsidRPr="009C5D62">
        <w:rPr>
          <w:rFonts w:ascii="Times New Roman" w:eastAsia="Times New Roman" w:hAnsi="Times New Roman" w:cs="Times New Roman"/>
          <w:color w:val="000000"/>
          <w:kern w:val="0"/>
          <w:sz w:val="27"/>
          <w:szCs w:val="27"/>
          <w:lang w:eastAsia="es-CO"/>
          <w14:ligatures w14:val="none"/>
        </w:rPr>
        <w:t> con el nombre </w:t>
      </w:r>
      <w:r w:rsidRPr="009C5D62">
        <w:rPr>
          <w:rFonts w:ascii="Courier New" w:eastAsia="Times New Roman" w:hAnsi="Courier New" w:cs="Courier New"/>
          <w:color w:val="000000"/>
          <w:kern w:val="0"/>
          <w:sz w:val="20"/>
          <w:szCs w:val="20"/>
          <w:lang w:eastAsia="es-CO"/>
          <w14:ligatures w14:val="none"/>
        </w:rPr>
        <w:t>paul-acc</w:t>
      </w:r>
      <w:r w:rsidRPr="009C5D62">
        <w:rPr>
          <w:rFonts w:ascii="Times New Roman" w:eastAsia="Times New Roman" w:hAnsi="Times New Roman" w:cs="Times New Roman"/>
          <w:color w:val="000000"/>
          <w:kern w:val="0"/>
          <w:sz w:val="27"/>
          <w:szCs w:val="27"/>
          <w:lang w:eastAsia="es-CO"/>
          <w14:ligatures w14:val="none"/>
        </w:rPr>
        <w:t> y la contraseña </w:t>
      </w:r>
      <w:r w:rsidRPr="009C5D62">
        <w:rPr>
          <w:rFonts w:ascii="Courier New" w:eastAsia="Times New Roman" w:hAnsi="Courier New" w:cs="Courier New"/>
          <w:color w:val="000000"/>
          <w:kern w:val="0"/>
          <w:sz w:val="20"/>
          <w:szCs w:val="20"/>
          <w:lang w:eastAsia="es-CO"/>
          <w14:ligatures w14:val="none"/>
        </w:rPr>
        <w:t>rosebud</w:t>
      </w:r>
      <w:r w:rsidRPr="009C5D62">
        <w:rPr>
          <w:rFonts w:ascii="Times New Roman" w:eastAsia="Times New Roman" w:hAnsi="Times New Roman" w:cs="Times New Roman"/>
          <w:color w:val="000000"/>
          <w:kern w:val="0"/>
          <w:sz w:val="27"/>
          <w:szCs w:val="27"/>
          <w:lang w:eastAsia="es-CO"/>
          <w14:ligatures w14:val="none"/>
        </w:rPr>
        <w:t> . Puede modificar su solución del ejercicio  </w:t>
      </w:r>
      <w:hyperlink r:id="rId23" w:anchor="%_thm_3.3" w:history="1">
        <w:r w:rsidRPr="009C5D62">
          <w:rPr>
            <w:rFonts w:ascii="Times New Roman" w:eastAsia="Times New Roman" w:hAnsi="Times New Roman" w:cs="Times New Roman"/>
            <w:color w:val="0000FF"/>
            <w:kern w:val="0"/>
            <w:sz w:val="27"/>
            <w:szCs w:val="27"/>
            <w:u w:val="single"/>
            <w:lang w:eastAsia="es-CO"/>
            <w14:ligatures w14:val="none"/>
          </w:rPr>
          <w:t>3.3</w:t>
        </w:r>
      </w:hyperlink>
      <w:r w:rsidRPr="009C5D62">
        <w:rPr>
          <w:rFonts w:ascii="Times New Roman" w:eastAsia="Times New Roman" w:hAnsi="Times New Roman" w:cs="Times New Roman"/>
          <w:color w:val="000000"/>
          <w:kern w:val="0"/>
          <w:sz w:val="27"/>
          <w:szCs w:val="27"/>
          <w:lang w:eastAsia="es-CO"/>
          <w14:ligatures w14:val="none"/>
        </w:rPr>
        <w:t> para adaptarla a esta nueva función.</w:t>
      </w:r>
    </w:p>
    <w:p w14:paraId="2A9B5BD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4" w:name="%_thm_3.8"/>
      <w:bookmarkEnd w:id="94"/>
      <w:r w:rsidRPr="009C5D62">
        <w:rPr>
          <w:rFonts w:ascii="Times New Roman" w:eastAsia="Times New Roman" w:hAnsi="Times New Roman" w:cs="Times New Roman"/>
          <w:b/>
          <w:bCs/>
          <w:color w:val="000000"/>
          <w:kern w:val="0"/>
          <w:sz w:val="27"/>
          <w:szCs w:val="27"/>
          <w:lang w:eastAsia="es-CO"/>
          <w14:ligatures w14:val="none"/>
        </w:rPr>
        <w:t>Ejercicio 3.8.</w:t>
      </w:r>
      <w:r w:rsidRPr="009C5D62">
        <w:rPr>
          <w:rFonts w:ascii="Times New Roman" w:eastAsia="Times New Roman" w:hAnsi="Times New Roman" w:cs="Times New Roman"/>
          <w:color w:val="000000"/>
          <w:kern w:val="0"/>
          <w:sz w:val="27"/>
          <w:szCs w:val="27"/>
          <w:lang w:eastAsia="es-CO"/>
          <w14:ligatures w14:val="none"/>
        </w:rPr>
        <w:t>  </w:t>
      </w:r>
      <w:bookmarkStart w:id="95" w:name="%_idx_3030"/>
      <w:bookmarkStart w:id="96" w:name="%_idx_3032"/>
      <w:bookmarkEnd w:id="95"/>
      <w:bookmarkEnd w:id="96"/>
      <w:r w:rsidRPr="009C5D62">
        <w:rPr>
          <w:rFonts w:ascii="Times New Roman" w:eastAsia="Times New Roman" w:hAnsi="Times New Roman" w:cs="Times New Roman"/>
          <w:color w:val="000000"/>
          <w:kern w:val="0"/>
          <w:sz w:val="27"/>
          <w:szCs w:val="27"/>
          <w:lang w:eastAsia="es-CO"/>
          <w14:ligatures w14:val="none"/>
        </w:rPr>
        <w:t>Al definir el modelo de evaluación en la sección  </w:t>
      </w:r>
      <w:hyperlink r:id="rId24" w:anchor="%_sec_1.1.3" w:history="1">
        <w:r w:rsidRPr="009C5D62">
          <w:rPr>
            <w:rFonts w:ascii="Times New Roman" w:eastAsia="Times New Roman" w:hAnsi="Times New Roman" w:cs="Times New Roman"/>
            <w:color w:val="0000FF"/>
            <w:kern w:val="0"/>
            <w:sz w:val="27"/>
            <w:szCs w:val="27"/>
            <w:u w:val="single"/>
            <w:lang w:eastAsia="es-CO"/>
            <w14:ligatures w14:val="none"/>
          </w:rPr>
          <w:t>1.1.3</w:t>
        </w:r>
      </w:hyperlink>
      <w:r w:rsidRPr="009C5D62">
        <w:rPr>
          <w:rFonts w:ascii="Times New Roman" w:eastAsia="Times New Roman" w:hAnsi="Times New Roman" w:cs="Times New Roman"/>
          <w:color w:val="000000"/>
          <w:kern w:val="0"/>
          <w:sz w:val="27"/>
          <w:szCs w:val="27"/>
          <w:lang w:eastAsia="es-CO"/>
          <w14:ligatures w14:val="none"/>
        </w:rPr>
        <w:t> , indicamos que el primer paso para evaluar una expresión es evaluar sus subexpresiones. Sin embargo, nunca especificamos el orden en que deben evaluarse (p. ej., de izquierda a derecha o de derecha a izquierda). Al introducir la asignación, el orden en que se evalúan los argumentos de un procedimiento puede influir en el resultado. Defina un procedimiento simple </w:t>
      </w:r>
      <w:r w:rsidRPr="009C5D62">
        <w:rPr>
          <w:rFonts w:ascii="Courier New" w:eastAsia="Times New Roman" w:hAnsi="Courier New" w:cs="Courier New"/>
          <w:color w:val="000000"/>
          <w:kern w:val="0"/>
          <w:sz w:val="20"/>
          <w:szCs w:val="20"/>
          <w:lang w:eastAsia="es-CO"/>
          <w14:ligatures w14:val="none"/>
        </w:rPr>
        <w:t>f</w:t>
      </w:r>
      <w:r w:rsidRPr="009C5D62">
        <w:rPr>
          <w:rFonts w:ascii="Times New Roman" w:eastAsia="Times New Roman" w:hAnsi="Times New Roman" w:cs="Times New Roman"/>
          <w:color w:val="000000"/>
          <w:kern w:val="0"/>
          <w:sz w:val="27"/>
          <w:szCs w:val="27"/>
          <w:lang w:eastAsia="es-CO"/>
          <w14:ligatures w14:val="none"/>
        </w:rPr>
        <w:t> tal que la evaluación </w:t>
      </w:r>
      <w:r w:rsidRPr="009C5D62">
        <w:rPr>
          <w:rFonts w:ascii="Courier New" w:eastAsia="Times New Roman" w:hAnsi="Courier New" w:cs="Courier New"/>
          <w:color w:val="000000"/>
          <w:kern w:val="0"/>
          <w:sz w:val="20"/>
          <w:szCs w:val="20"/>
          <w:lang w:eastAsia="es-CO"/>
          <w14:ligatures w14:val="none"/>
        </w:rPr>
        <w:t>de (+ (f 0) (f 1))</w:t>
      </w:r>
      <w:r w:rsidRPr="009C5D62">
        <w:rPr>
          <w:rFonts w:ascii="Times New Roman" w:eastAsia="Times New Roman" w:hAnsi="Times New Roman" w:cs="Times New Roman"/>
          <w:color w:val="000000"/>
          <w:kern w:val="0"/>
          <w:sz w:val="27"/>
          <w:szCs w:val="27"/>
          <w:lang w:eastAsia="es-CO"/>
          <w14:ligatures w14:val="none"/>
        </w:rPr>
        <w:t> devuelva 0 si los argumentos de </w:t>
      </w:r>
      <w:r w:rsidRPr="009C5D62">
        <w:rPr>
          <w:rFonts w:ascii="Courier New" w:eastAsia="Times New Roman" w:hAnsi="Courier New" w:cs="Courier New"/>
          <w:color w:val="000000"/>
          <w:kern w:val="0"/>
          <w:sz w:val="20"/>
          <w:szCs w:val="20"/>
          <w:lang w:eastAsia="es-CO"/>
          <w14:ligatures w14:val="none"/>
        </w:rPr>
        <w:t>+</w:t>
      </w:r>
      <w:r w:rsidRPr="009C5D62">
        <w:rPr>
          <w:rFonts w:ascii="Times New Roman" w:eastAsia="Times New Roman" w:hAnsi="Times New Roman" w:cs="Times New Roman"/>
          <w:color w:val="000000"/>
          <w:kern w:val="0"/>
          <w:sz w:val="27"/>
          <w:szCs w:val="27"/>
          <w:lang w:eastAsia="es-CO"/>
          <w14:ligatures w14:val="none"/>
        </w:rPr>
        <w:t> se evalúan de izquierda a derecha, pero devuelva 1 si se evalúan de derecha a izquierda.</w:t>
      </w:r>
    </w:p>
    <w:p w14:paraId="251E7E0D" w14:textId="77777777" w:rsidR="009C5D62" w:rsidRPr="009C5D62" w:rsidRDefault="009C5D62" w:rsidP="009C5D62">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9C5D62">
        <w:rPr>
          <w:rFonts w:ascii="Times New Roman" w:eastAsia="Times New Roman" w:hAnsi="Times New Roman" w:cs="Times New Roman"/>
          <w:color w:val="808080"/>
          <w:kern w:val="0"/>
          <w:sz w:val="18"/>
          <w:szCs w:val="18"/>
          <w:lang w:eastAsia="es-CO"/>
          <w14:ligatures w14:val="none"/>
        </w:rPr>
        <w:pict w14:anchorId="7B48164F">
          <v:rect id="_x0000_i1025" style="width:399.65pt;height:1.5pt" o:hrpct="0" o:hrstd="t" o:hr="t" fillcolor="#a0a0a0" stroked="f"/>
        </w:pict>
      </w:r>
    </w:p>
    <w:bookmarkStart w:id="97" w:name="footnote_Temp_321"/>
    <w:p w14:paraId="1DD68EB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"call_footnote_Temp_321"</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1</w:t>
      </w:r>
      <w:r w:rsidRPr="009C5D62">
        <w:rPr>
          <w:rFonts w:ascii="Times New Roman" w:eastAsia="Times New Roman" w:hAnsi="Times New Roman" w:cs="Times New Roman"/>
          <w:color w:val="000000"/>
          <w:kern w:val="0"/>
          <w:sz w:val="18"/>
          <w:szCs w:val="18"/>
          <w:lang w:eastAsia="es-CO"/>
          <w14:ligatures w14:val="none"/>
        </w:rPr>
        <w:fldChar w:fldCharType="end"/>
      </w:r>
      <w:bookmarkEnd w:id="97"/>
      <w:r w:rsidRPr="009C5D62">
        <w:rPr>
          <w:rFonts w:ascii="Times New Roman" w:eastAsia="Times New Roman" w:hAnsi="Times New Roman" w:cs="Times New Roman"/>
          <w:color w:val="000000"/>
          <w:kern w:val="0"/>
          <w:sz w:val="18"/>
          <w:szCs w:val="18"/>
          <w:lang w:eastAsia="es-CO"/>
          <w14:ligatures w14:val="none"/>
        </w:rPr>
        <w:t> En realidad, esto no es del todo cierto. Una excepción fue la</w:t>
      </w:r>
      <w:bookmarkStart w:id="98" w:name="%_idx_2852"/>
      <w:bookmarkStart w:id="99" w:name="%_idx_2854"/>
      <w:bookmarkEnd w:id="98"/>
      <w:bookmarkEnd w:id="99"/>
      <w:r w:rsidRPr="009C5D62">
        <w:rPr>
          <w:rFonts w:ascii="Times New Roman" w:eastAsia="Times New Roman" w:hAnsi="Times New Roman" w:cs="Times New Roman"/>
          <w:color w:val="000000"/>
          <w:kern w:val="0"/>
          <w:sz w:val="18"/>
          <w:szCs w:val="18"/>
          <w:lang w:eastAsia="es-CO"/>
          <w14:ligatures w14:val="none"/>
        </w:rPr>
        <w:t>generador de números aleatorios en la sección  </w:t>
      </w:r>
      <w:hyperlink r:id="rId25" w:anchor="%_sec_1.2.6" w:history="1">
        <w:r w:rsidRPr="009C5D62">
          <w:rPr>
            <w:rFonts w:ascii="Times New Roman" w:eastAsia="Times New Roman" w:hAnsi="Times New Roman" w:cs="Times New Roman"/>
            <w:color w:val="0000FF"/>
            <w:kern w:val="0"/>
            <w:sz w:val="18"/>
            <w:szCs w:val="18"/>
            <w:u w:val="single"/>
            <w:lang w:eastAsia="es-CO"/>
            <w14:ligatures w14:val="none"/>
          </w:rPr>
          <w:t>1.2.6</w:t>
        </w:r>
      </w:hyperlink>
      <w:r w:rsidRPr="009C5D62">
        <w:rPr>
          <w:rFonts w:ascii="Times New Roman" w:eastAsia="Times New Roman" w:hAnsi="Times New Roman" w:cs="Times New Roman"/>
          <w:color w:val="000000"/>
          <w:kern w:val="0"/>
          <w:sz w:val="18"/>
          <w:szCs w:val="18"/>
          <w:lang w:eastAsia="es-CO"/>
          <w14:ligatures w14:val="none"/>
        </w:rPr>
        <w:t> . Otra excepción involucraba el </w:t>
      </w:r>
      <w:bookmarkStart w:id="100" w:name="%_idx_2856"/>
      <w:bookmarkEnd w:id="100"/>
      <w:r w:rsidRPr="009C5D62">
        <w:rPr>
          <w:rFonts w:ascii="Times New Roman" w:eastAsia="Times New Roman" w:hAnsi="Times New Roman" w:cs="Times New Roman"/>
          <w:color w:val="000000"/>
          <w:kern w:val="0"/>
          <w:sz w:val="18"/>
          <w:szCs w:val="18"/>
          <w:lang w:eastAsia="es-CO"/>
          <w14:ligatures w14:val="none"/>
        </w:rPr>
        <w:t>Tablas de operación/tipo que introdujimos en la sección  </w:t>
      </w:r>
      <w:hyperlink r:id="rId26" w:anchor="%_sec_2.4.3" w:history="1">
        <w:r w:rsidRPr="009C5D62">
          <w:rPr>
            <w:rFonts w:ascii="Times New Roman" w:eastAsia="Times New Roman" w:hAnsi="Times New Roman" w:cs="Times New Roman"/>
            <w:color w:val="0000FF"/>
            <w:kern w:val="0"/>
            <w:sz w:val="18"/>
            <w:szCs w:val="18"/>
            <w:u w:val="single"/>
            <w:lang w:eastAsia="es-CO"/>
            <w14:ligatures w14:val="none"/>
          </w:rPr>
          <w:t>2.4.3</w:t>
        </w:r>
      </w:hyperlink>
      <w:r w:rsidRPr="009C5D62">
        <w:rPr>
          <w:rFonts w:ascii="Times New Roman" w:eastAsia="Times New Roman" w:hAnsi="Times New Roman" w:cs="Times New Roman"/>
          <w:color w:val="000000"/>
          <w:kern w:val="0"/>
          <w:sz w:val="18"/>
          <w:szCs w:val="18"/>
          <w:lang w:eastAsia="es-CO"/>
          <w14:ligatures w14:val="none"/>
        </w:rPr>
        <w:t> , donde los valores de dos llamadas a ` </w:t>
      </w:r>
      <w:r w:rsidRPr="009C5D62">
        <w:rPr>
          <w:rFonts w:ascii="Courier New" w:eastAsia="Times New Roman" w:hAnsi="Courier New" w:cs="Courier New"/>
          <w:color w:val="000000"/>
          <w:kern w:val="0"/>
          <w:sz w:val="20"/>
          <w:szCs w:val="20"/>
          <w:lang w:eastAsia="es-CO"/>
          <w14:ligatures w14:val="none"/>
        </w:rPr>
        <w:t>get`</w:t>
      </w:r>
      <w:r w:rsidRPr="009C5D62">
        <w:rPr>
          <w:rFonts w:ascii="Times New Roman" w:eastAsia="Times New Roman" w:hAnsi="Times New Roman" w:cs="Times New Roman"/>
          <w:color w:val="000000"/>
          <w:kern w:val="0"/>
          <w:sz w:val="18"/>
          <w:szCs w:val="18"/>
          <w:lang w:eastAsia="es-CO"/>
          <w14:ligatures w14:val="none"/>
        </w:rPr>
        <w:t> con los mismos argumentos dependían de llamadas intermedias a ` </w:t>
      </w:r>
      <w:r w:rsidRPr="009C5D62">
        <w:rPr>
          <w:rFonts w:ascii="Courier New" w:eastAsia="Times New Roman" w:hAnsi="Courier New" w:cs="Courier New"/>
          <w:color w:val="000000"/>
          <w:kern w:val="0"/>
          <w:sz w:val="20"/>
          <w:szCs w:val="20"/>
          <w:lang w:eastAsia="es-CO"/>
          <w14:ligatures w14:val="none"/>
        </w:rPr>
        <w:t>put`</w:t>
      </w:r>
      <w:r w:rsidRPr="009C5D62">
        <w:rPr>
          <w:rFonts w:ascii="Times New Roman" w:eastAsia="Times New Roman" w:hAnsi="Times New Roman" w:cs="Times New Roman"/>
          <w:color w:val="000000"/>
          <w:kern w:val="0"/>
          <w:sz w:val="18"/>
          <w:szCs w:val="18"/>
          <w:lang w:eastAsia="es-CO"/>
          <w14:ligatures w14:val="none"/>
        </w:rPr>
        <w:t> . Por otro lado, hasta que introduzcamos la asignación, no tenemos forma de crear dichos procedimientos nosotros mismos.</w:t>
      </w:r>
    </w:p>
    <w:bookmarkStart w:id="101" w:name="footnote_Temp_322"/>
    <w:p w14:paraId="4B2ED694"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"call_footnote_Temp_322"</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2</w:t>
      </w:r>
      <w:r w:rsidRPr="009C5D62">
        <w:rPr>
          <w:rFonts w:ascii="Times New Roman" w:eastAsia="Times New Roman" w:hAnsi="Times New Roman" w:cs="Times New Roman"/>
          <w:color w:val="000000"/>
          <w:kern w:val="0"/>
          <w:sz w:val="18"/>
          <w:szCs w:val="18"/>
          <w:lang w:eastAsia="es-CO"/>
          <w14:ligatures w14:val="none"/>
        </w:rPr>
        <w:fldChar w:fldCharType="end"/>
      </w:r>
      <w:bookmarkEnd w:id="101"/>
      <w:r w:rsidRPr="009C5D62">
        <w:rPr>
          <w:rFonts w:ascii="Times New Roman" w:eastAsia="Times New Roman" w:hAnsi="Times New Roman" w:cs="Times New Roman"/>
          <w:color w:val="000000"/>
          <w:kern w:val="0"/>
          <w:sz w:val="18"/>
          <w:szCs w:val="18"/>
          <w:lang w:eastAsia="es-CO"/>
          <w14:ligatures w14:val="none"/>
        </w:rPr>
        <w:t> </w:t>
      </w:r>
      <w:bookmarkStart w:id="102" w:name="%_idx_2864"/>
      <w:bookmarkStart w:id="103" w:name="%_idx_2866"/>
      <w:bookmarkEnd w:id="102"/>
      <w:bookmarkEnd w:id="103"/>
      <w:r w:rsidRPr="009C5D62">
        <w:rPr>
          <w:rFonts w:ascii="Times New Roman" w:eastAsia="Times New Roman" w:hAnsi="Times New Roman" w:cs="Times New Roman"/>
          <w:color w:val="000000"/>
          <w:kern w:val="0"/>
          <w:sz w:val="18"/>
          <w:szCs w:val="18"/>
          <w:lang w:eastAsia="es-CO"/>
          <w14:ligatures w14:val="none"/>
        </w:rPr>
        <w:t>El valor de una expresión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18"/>
          <w:szCs w:val="18"/>
          <w:lang w:eastAsia="es-CO"/>
          <w14:ligatures w14:val="none"/>
        </w:rPr>
        <w:t> depende de la implementación.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18"/>
          <w:szCs w:val="18"/>
          <w:lang w:eastAsia="es-CO"/>
          <w14:ligatures w14:val="none"/>
        </w:rPr>
        <w:t> debe usarse solo por su efecto, no por su valor.</w:t>
      </w:r>
    </w:p>
    <w:p w14:paraId="5EEAD78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04" w:name="%_idx_2868"/>
      <w:bookmarkStart w:id="105" w:name="%_idx_2870"/>
      <w:bookmarkStart w:id="106" w:name="%_idx_2872"/>
      <w:bookmarkEnd w:id="104"/>
      <w:bookmarkEnd w:id="105"/>
      <w:bookmarkEnd w:id="106"/>
      <w:r w:rsidRPr="009C5D62">
        <w:rPr>
          <w:rFonts w:ascii="Times New Roman" w:eastAsia="Times New Roman" w:hAnsi="Times New Roman" w:cs="Times New Roman"/>
          <w:color w:val="000000"/>
          <w:kern w:val="0"/>
          <w:sz w:val="18"/>
          <w:szCs w:val="18"/>
          <w:lang w:eastAsia="es-CO"/>
          <w14:ligatures w14:val="none"/>
        </w:rPr>
        <w:t>El nombre " </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18"/>
          <w:szCs w:val="18"/>
          <w:lang w:eastAsia="es-CO"/>
          <w14:ligatures w14:val="none"/>
        </w:rPr>
        <w:t> refleja una convención de nomenclatura utilizada en Scheme: las operaciones que modifican los valores de las variables (o las estructuras de datos, como veremos en la sección  </w:t>
      </w:r>
      <w:hyperlink r:id="rId27" w:anchor="%_sec_3.3" w:history="1">
        <w:r w:rsidRPr="009C5D62">
          <w:rPr>
            <w:rFonts w:ascii="Times New Roman" w:eastAsia="Times New Roman" w:hAnsi="Times New Roman" w:cs="Times New Roman"/>
            <w:color w:val="0000FF"/>
            <w:kern w:val="0"/>
            <w:sz w:val="18"/>
            <w:szCs w:val="18"/>
            <w:u w:val="single"/>
            <w:lang w:eastAsia="es-CO"/>
            <w14:ligatures w14:val="none"/>
          </w:rPr>
          <w:t>3.3</w:t>
        </w:r>
      </w:hyperlink>
      <w:r w:rsidRPr="009C5D62">
        <w:rPr>
          <w:rFonts w:ascii="Times New Roman" w:eastAsia="Times New Roman" w:hAnsi="Times New Roman" w:cs="Times New Roman"/>
          <w:color w:val="000000"/>
          <w:kern w:val="0"/>
          <w:sz w:val="18"/>
          <w:szCs w:val="18"/>
          <w:lang w:eastAsia="es-CO"/>
          <w14:ligatures w14:val="none"/>
        </w:rPr>
        <w:t> ) reciben nombres que terminan en un signo de exclamación. Esto es similar a la convención de designar predicados con nombres que terminan en un signo de interrogación.</w:t>
      </w:r>
    </w:p>
    <w:bookmarkStart w:id="107" w:name="footnote_Temp_323"/>
    <w:p w14:paraId="725A9E12"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"call_footnote_Temp_323"</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3</w:t>
      </w:r>
      <w:r w:rsidRPr="009C5D62">
        <w:rPr>
          <w:rFonts w:ascii="Times New Roman" w:eastAsia="Times New Roman" w:hAnsi="Times New Roman" w:cs="Times New Roman"/>
          <w:color w:val="000000"/>
          <w:kern w:val="0"/>
          <w:sz w:val="18"/>
          <w:szCs w:val="18"/>
          <w:lang w:eastAsia="es-CO"/>
          <w14:ligatures w14:val="none"/>
        </w:rPr>
        <w:fldChar w:fldCharType="end"/>
      </w:r>
      <w:bookmarkEnd w:id="107"/>
      <w:r w:rsidRPr="009C5D62">
        <w:rPr>
          <w:rFonts w:ascii="Times New Roman" w:eastAsia="Times New Roman" w:hAnsi="Times New Roman" w:cs="Times New Roman"/>
          <w:color w:val="000000"/>
          <w:kern w:val="0"/>
          <w:sz w:val="18"/>
          <w:szCs w:val="18"/>
          <w:lang w:eastAsia="es-CO"/>
          <w14:ligatures w14:val="none"/>
        </w:rPr>
        <w:t> Ya lo hemos usado</w:t>
      </w:r>
      <w:bookmarkStart w:id="108" w:name="%_idx_2878"/>
      <w:bookmarkEnd w:id="108"/>
      <w:r w:rsidRPr="009C5D62">
        <w:rPr>
          <w:rFonts w:ascii="Courier New" w:eastAsia="Times New Roman" w:hAnsi="Courier New" w:cs="Courier New"/>
          <w:color w:val="000000"/>
          <w:kern w:val="0"/>
          <w:sz w:val="20"/>
          <w:szCs w:val="20"/>
          <w:lang w:eastAsia="es-CO"/>
          <w14:ligatures w14:val="none"/>
        </w:rPr>
        <w:t>comienzan</w:t>
      </w:r>
      <w:r w:rsidRPr="009C5D62">
        <w:rPr>
          <w:rFonts w:ascii="Times New Roman" w:eastAsia="Times New Roman" w:hAnsi="Times New Roman" w:cs="Times New Roman"/>
          <w:color w:val="000000"/>
          <w:kern w:val="0"/>
          <w:sz w:val="18"/>
          <w:szCs w:val="18"/>
          <w:lang w:eastAsia="es-CO"/>
          <w14:ligatures w14:val="none"/>
        </w:rPr>
        <w:t> implícitamente en nuestros programas, ya que en Scheme el cuerpo de un procedimiento puede ser una secuencia de expresiones. Además, la parte &lt;consecuente&gt; </w:t>
      </w:r>
      <w:r w:rsidRPr="009C5D62">
        <w:rPr>
          <w:rFonts w:ascii="Times New Roman" w:eastAsia="Times New Roman" w:hAnsi="Times New Roman" w:cs="Times New Roman"/>
          <w:i/>
          <w:iCs/>
          <w:color w:val="000000"/>
          <w:kern w:val="0"/>
          <w:sz w:val="18"/>
          <w:szCs w:val="18"/>
          <w:lang w:eastAsia="es-CO"/>
          <w14:ligatures w14:val="none"/>
        </w:rPr>
        <w:t>de</w:t>
      </w:r>
      <w:r w:rsidRPr="009C5D62">
        <w:rPr>
          <w:rFonts w:ascii="Times New Roman" w:eastAsia="Times New Roman" w:hAnsi="Times New Roman" w:cs="Times New Roman"/>
          <w:color w:val="000000"/>
          <w:kern w:val="0"/>
          <w:sz w:val="18"/>
          <w:szCs w:val="18"/>
          <w:lang w:eastAsia="es-CO"/>
          <w14:ligatures w14:val="none"/>
        </w:rPr>
        <w:t> cada cláusula en un </w:t>
      </w:r>
      <w:bookmarkStart w:id="109" w:name="%_idx_2880"/>
      <w:bookmarkStart w:id="110" w:name="%_idx_2882"/>
      <w:bookmarkEnd w:id="109"/>
      <w:bookmarkEnd w:id="110"/>
      <w:r w:rsidRPr="009C5D62">
        <w:rPr>
          <w:rFonts w:ascii="Courier New" w:eastAsia="Times New Roman" w:hAnsi="Courier New" w:cs="Courier New"/>
          <w:color w:val="000000"/>
          <w:kern w:val="0"/>
          <w:sz w:val="20"/>
          <w:szCs w:val="20"/>
          <w:lang w:eastAsia="es-CO"/>
          <w14:ligatures w14:val="none"/>
        </w:rPr>
        <w:t>La segunda</w:t>
      </w:r>
      <w:r w:rsidRPr="009C5D62">
        <w:rPr>
          <w:rFonts w:ascii="Times New Roman" w:eastAsia="Times New Roman" w:hAnsi="Times New Roman" w:cs="Times New Roman"/>
          <w:color w:val="000000"/>
          <w:kern w:val="0"/>
          <w:sz w:val="18"/>
          <w:szCs w:val="18"/>
          <w:lang w:eastAsia="es-CO"/>
          <w14:ligatures w14:val="none"/>
        </w:rPr>
        <w:t> expresión puede ser una secuencia de expresiones en lugar de una sola expresión.</w:t>
      </w:r>
    </w:p>
    <w:bookmarkStart w:id="111" w:name="footnote_Temp_324"/>
    <w:p w14:paraId="196EFE72"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"call_footnote_Temp_324"</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4</w:t>
      </w:r>
      <w:r w:rsidRPr="009C5D62">
        <w:rPr>
          <w:rFonts w:ascii="Times New Roman" w:eastAsia="Times New Roman" w:hAnsi="Times New Roman" w:cs="Times New Roman"/>
          <w:color w:val="000000"/>
          <w:kern w:val="0"/>
          <w:sz w:val="18"/>
          <w:szCs w:val="18"/>
          <w:lang w:eastAsia="es-CO"/>
          <w14:ligatures w14:val="none"/>
        </w:rPr>
        <w:fldChar w:fldCharType="end"/>
      </w:r>
      <w:bookmarkEnd w:id="111"/>
      <w:r w:rsidRPr="009C5D62">
        <w:rPr>
          <w:rFonts w:ascii="Times New Roman" w:eastAsia="Times New Roman" w:hAnsi="Times New Roman" w:cs="Times New Roman"/>
          <w:color w:val="000000"/>
          <w:kern w:val="0"/>
          <w:sz w:val="18"/>
          <w:szCs w:val="18"/>
          <w:lang w:eastAsia="es-CO"/>
          <w14:ligatures w14:val="none"/>
        </w:rPr>
        <w:t> En la jerga de los lenguajes de programación,se dice que</w:t>
      </w:r>
      <w:r w:rsidRPr="009C5D62">
        <w:rPr>
          <w:rFonts w:ascii="Courier New" w:eastAsia="Times New Roman" w:hAnsi="Courier New" w:cs="Courier New"/>
          <w:color w:val="000000"/>
          <w:kern w:val="0"/>
          <w:sz w:val="20"/>
          <w:szCs w:val="20"/>
          <w:lang w:eastAsia="es-CO"/>
          <w14:ligatures w14:val="none"/>
        </w:rPr>
        <w:t>saldo</w:t>
      </w:r>
      <w:bookmarkStart w:id="112" w:name="%_idx_2886"/>
      <w:bookmarkStart w:id="113" w:name="%_idx_2888"/>
      <w:bookmarkEnd w:id="112"/>
      <w:bookmarkEnd w:id="113"/>
      <w:r w:rsidRPr="009C5D62">
        <w:rPr>
          <w:rFonts w:ascii="Times New Roman" w:eastAsia="Times New Roman" w:hAnsi="Times New Roman" w:cs="Times New Roman"/>
          <w:i/>
          <w:iCs/>
          <w:color w:val="000000"/>
          <w:kern w:val="0"/>
          <w:sz w:val="18"/>
          <w:szCs w:val="18"/>
          <w:lang w:eastAsia="es-CO"/>
          <w14:ligatures w14:val="none"/>
        </w:rPr>
        <w:t>encapsulado</w:t>
      </w:r>
      <w:r w:rsidRPr="009C5D62">
        <w:rPr>
          <w:rFonts w:ascii="Times New Roman" w:eastAsia="Times New Roman" w:hAnsi="Times New Roman" w:cs="Times New Roman"/>
          <w:color w:val="000000"/>
          <w:kern w:val="0"/>
          <w:sz w:val="18"/>
          <w:szCs w:val="18"/>
          <w:lang w:eastAsia="es-CO"/>
          <w14:ligatures w14:val="none"/>
        </w:rPr>
        <w:t> dentro del procedimiento </w:t>
      </w:r>
      <w:r w:rsidRPr="009C5D62">
        <w:rPr>
          <w:rFonts w:ascii="Courier New" w:eastAsia="Times New Roman" w:hAnsi="Courier New" w:cs="Courier New"/>
          <w:color w:val="000000"/>
          <w:kern w:val="0"/>
          <w:sz w:val="20"/>
          <w:szCs w:val="20"/>
          <w:lang w:eastAsia="es-CO"/>
          <w14:ligatures w14:val="none"/>
        </w:rPr>
        <w:t>de nueva retirada</w:t>
      </w:r>
      <w:r w:rsidRPr="009C5D62">
        <w:rPr>
          <w:rFonts w:ascii="Times New Roman" w:eastAsia="Times New Roman" w:hAnsi="Times New Roman" w:cs="Times New Roman"/>
          <w:color w:val="000000"/>
          <w:kern w:val="0"/>
          <w:sz w:val="18"/>
          <w:szCs w:val="18"/>
          <w:lang w:eastAsia="es-CO"/>
          <w14:ligatures w14:val="none"/>
        </w:rPr>
        <w:t> . La encapsulación refleja el principio general de diseño de sistemas conocido como</w:t>
      </w:r>
      <w:bookmarkStart w:id="114" w:name="%_idx_2890"/>
      <w:bookmarkStart w:id="115" w:name="%_idx_2892"/>
      <w:bookmarkEnd w:id="114"/>
      <w:bookmarkEnd w:id="115"/>
      <w:r w:rsidRPr="009C5D62">
        <w:rPr>
          <w:rFonts w:ascii="Times New Roman" w:eastAsia="Times New Roman" w:hAnsi="Times New Roman" w:cs="Times New Roman"/>
          <w:i/>
          <w:iCs/>
          <w:color w:val="000000"/>
          <w:kern w:val="0"/>
          <w:sz w:val="18"/>
          <w:szCs w:val="18"/>
          <w:lang w:eastAsia="es-CO"/>
          <w14:ligatures w14:val="none"/>
        </w:rPr>
        <w:t>Principio de ocultación</w:t>
      </w:r>
      <w:r w:rsidRPr="009C5D62">
        <w:rPr>
          <w:rFonts w:ascii="Times New Roman" w:eastAsia="Times New Roman" w:hAnsi="Times New Roman" w:cs="Times New Roman"/>
          <w:color w:val="000000"/>
          <w:kern w:val="0"/>
          <w:sz w:val="18"/>
          <w:szCs w:val="18"/>
          <w:lang w:eastAsia="es-CO"/>
          <w14:ligatures w14:val="none"/>
        </w:rPr>
        <w:t> : Se puede hacer que un sistema sea más modular y robusto protegiendo partes del sistema entre sí; es decir, proporcionando acceso a la información sólo a aquellas partes del sistema que tienen una "necesidad de saber".</w:t>
      </w:r>
    </w:p>
    <w:bookmarkStart w:id="116" w:name="footnote_Temp_325"/>
    <w:p w14:paraId="52241016"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"call_footnote_Temp_325"</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5</w:t>
      </w:r>
      <w:r w:rsidRPr="009C5D62">
        <w:rPr>
          <w:rFonts w:ascii="Times New Roman" w:eastAsia="Times New Roman" w:hAnsi="Times New Roman" w:cs="Times New Roman"/>
          <w:color w:val="000000"/>
          <w:kern w:val="0"/>
          <w:sz w:val="18"/>
          <w:szCs w:val="18"/>
          <w:lang w:eastAsia="es-CO"/>
          <w14:ligatures w14:val="none"/>
        </w:rPr>
        <w:fldChar w:fldCharType="end"/>
      </w:r>
      <w:bookmarkEnd w:id="116"/>
      <w:r w:rsidRPr="009C5D62">
        <w:rPr>
          <w:rFonts w:ascii="Times New Roman" w:eastAsia="Times New Roman" w:hAnsi="Times New Roman" w:cs="Times New Roman"/>
          <w:color w:val="000000"/>
          <w:kern w:val="0"/>
          <w:sz w:val="18"/>
          <w:szCs w:val="18"/>
          <w:lang w:eastAsia="es-CO"/>
          <w14:ligatures w14:val="none"/>
        </w:rPr>
        <w:t> A diferencia del método</w:t>
      </w:r>
      <w:r w:rsidRPr="009C5D62">
        <w:rPr>
          <w:rFonts w:ascii="Courier New" w:eastAsia="Times New Roman" w:hAnsi="Courier New" w:cs="Courier New"/>
          <w:color w:val="000000"/>
          <w:kern w:val="0"/>
          <w:sz w:val="20"/>
          <w:szCs w:val="20"/>
          <w:lang w:eastAsia="es-CO"/>
          <w14:ligatures w14:val="none"/>
        </w:rPr>
        <w:t>new-withdraw</w:t>
      </w:r>
      <w:r w:rsidRPr="009C5D62">
        <w:rPr>
          <w:rFonts w:ascii="Times New Roman" w:eastAsia="Times New Roman" w:hAnsi="Times New Roman" w:cs="Times New Roman"/>
          <w:color w:val="000000"/>
          <w:kern w:val="0"/>
          <w:sz w:val="18"/>
          <w:szCs w:val="18"/>
          <w:lang w:eastAsia="es-CO"/>
          <w14:ligatures w14:val="none"/>
        </w:rPr>
        <w:t>mencionado anteriormente, no es necesario usar</w:t>
      </w:r>
      <w:r w:rsidRPr="009C5D62">
        <w:rPr>
          <w:rFonts w:ascii="Courier New" w:eastAsia="Times New Roman" w:hAnsi="Courier New" w:cs="Courier New"/>
          <w:color w:val="000000"/>
          <w:kern w:val="0"/>
          <w:sz w:val="20"/>
          <w:szCs w:val="20"/>
          <w:lang w:eastAsia="es-CO"/>
          <w14:ligatures w14:val="none"/>
        </w:rPr>
        <w:t>let</w:t>
      </w:r>
      <w:r w:rsidRPr="009C5D62">
        <w:rPr>
          <w:rFonts w:ascii="Times New Roman" w:eastAsia="Times New Roman" w:hAnsi="Times New Roman" w:cs="Times New Roman"/>
          <w:color w:val="000000"/>
          <w:kern w:val="0"/>
          <w:sz w:val="18"/>
          <w:szCs w:val="18"/>
          <w:lang w:eastAsia="es-CO"/>
          <w14:ligatures w14:val="none"/>
        </w:rPr>
        <w:t>para convertir</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18"/>
          <w:szCs w:val="18"/>
          <w:lang w:eastAsia="es-CO"/>
          <w14:ligatures w14:val="none"/>
        </w:rPr>
        <w:t>en una variable local, ya que los parámetros formales ya lo son. Esto se aclarará tras la discusión del modelo de evaluación del entorno en la sección </w:t>
      </w:r>
      <w:hyperlink r:id="rId28" w:anchor="%_sec_3.2" w:history="1">
        <w:r w:rsidRPr="009C5D62">
          <w:rPr>
            <w:rFonts w:ascii="Times New Roman" w:eastAsia="Times New Roman" w:hAnsi="Times New Roman" w:cs="Times New Roman"/>
            <w:color w:val="0000FF"/>
            <w:kern w:val="0"/>
            <w:sz w:val="18"/>
            <w:szCs w:val="18"/>
            <w:u w:val="single"/>
            <w:lang w:eastAsia="es-CO"/>
            <w14:ligatures w14:val="none"/>
          </w:rPr>
          <w:t>3.2</w:t>
        </w:r>
      </w:hyperlink>
      <w:r w:rsidRPr="009C5D62">
        <w:rPr>
          <w:rFonts w:ascii="Times New Roman" w:eastAsia="Times New Roman" w:hAnsi="Times New Roman" w:cs="Times New Roman"/>
          <w:color w:val="000000"/>
          <w:kern w:val="0"/>
          <w:sz w:val="18"/>
          <w:szCs w:val="18"/>
          <w:lang w:eastAsia="es-CO"/>
          <w14:ligatures w14:val="none"/>
        </w:rPr>
        <w:t>. (Véase también el ejercicio </w:t>
      </w:r>
      <w:hyperlink r:id="rId29" w:anchor="%_thm_3.10" w:history="1">
        <w:r w:rsidRPr="009C5D62">
          <w:rPr>
            <w:rFonts w:ascii="Times New Roman" w:eastAsia="Times New Roman" w:hAnsi="Times New Roman" w:cs="Times New Roman"/>
            <w:color w:val="0000FF"/>
            <w:kern w:val="0"/>
            <w:sz w:val="18"/>
            <w:szCs w:val="18"/>
            <w:u w:val="single"/>
            <w:lang w:eastAsia="es-CO"/>
            <w14:ligatures w14:val="none"/>
          </w:rPr>
          <w:t>3.10</w:t>
        </w:r>
      </w:hyperlink>
      <w:r w:rsidRPr="009C5D62">
        <w:rPr>
          <w:rFonts w:ascii="Times New Roman" w:eastAsia="Times New Roman" w:hAnsi="Times New Roman" w:cs="Times New Roman"/>
          <w:color w:val="000000"/>
          <w:kern w:val="0"/>
          <w:sz w:val="18"/>
          <w:szCs w:val="18"/>
          <w:lang w:eastAsia="es-CO"/>
          <w14:ligatures w14:val="none"/>
        </w:rPr>
        <w:t>).</w:t>
      </w:r>
    </w:p>
    <w:bookmarkStart w:id="117" w:name="footnote_Temp_330"/>
    <w:p w14:paraId="4C8A106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"call_footnote_Temp_330"</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6</w:t>
      </w:r>
      <w:r w:rsidRPr="009C5D62">
        <w:rPr>
          <w:rFonts w:ascii="Times New Roman" w:eastAsia="Times New Roman" w:hAnsi="Times New Roman" w:cs="Times New Roman"/>
          <w:color w:val="000000"/>
          <w:kern w:val="0"/>
          <w:sz w:val="18"/>
          <w:szCs w:val="18"/>
          <w:lang w:eastAsia="es-CO"/>
          <w14:ligatures w14:val="none"/>
        </w:rPr>
        <w:fldChar w:fldCharType="end"/>
      </w:r>
      <w:bookmarkEnd w:id="117"/>
      <w:r w:rsidRPr="009C5D62">
        <w:rPr>
          <w:rFonts w:ascii="Times New Roman" w:eastAsia="Times New Roman" w:hAnsi="Times New Roman" w:cs="Times New Roman"/>
          <w:color w:val="000000"/>
          <w:kern w:val="0"/>
          <w:sz w:val="18"/>
          <w:szCs w:val="18"/>
          <w:lang w:eastAsia="es-CO"/>
          <w14:ligatures w14:val="none"/>
        </w:rPr>
        <w:t> Una forma común de implementar </w:t>
      </w:r>
      <w:r w:rsidRPr="009C5D62">
        <w:rPr>
          <w:rFonts w:ascii="Courier New" w:eastAsia="Times New Roman" w:hAnsi="Courier New" w:cs="Courier New"/>
          <w:color w:val="000000"/>
          <w:kern w:val="0"/>
          <w:sz w:val="20"/>
          <w:szCs w:val="20"/>
          <w:lang w:eastAsia="es-CO"/>
          <w14:ligatures w14:val="none"/>
        </w:rPr>
        <w:t>rand-update</w:t>
      </w:r>
      <w:r w:rsidRPr="009C5D62">
        <w:rPr>
          <w:rFonts w:ascii="Times New Roman" w:eastAsia="Times New Roman" w:hAnsi="Times New Roman" w:cs="Times New Roman"/>
          <w:color w:val="000000"/>
          <w:kern w:val="0"/>
          <w:sz w:val="18"/>
          <w:szCs w:val="18"/>
          <w:lang w:eastAsia="es-CO"/>
          <w14:ligatures w14:val="none"/>
        </w:rPr>
        <w:t>es usar la regla de que</w:t>
      </w:r>
      <w:r w:rsidRPr="009C5D62">
        <w:rPr>
          <w:rFonts w:ascii="Times New Roman" w:eastAsia="Times New Roman" w:hAnsi="Times New Roman" w:cs="Times New Roman"/>
          <w:i/>
          <w:iCs/>
          <w:color w:val="000000"/>
          <w:kern w:val="0"/>
          <w:sz w:val="18"/>
          <w:szCs w:val="18"/>
          <w:lang w:eastAsia="es-CO"/>
          <w14:ligatures w14:val="none"/>
        </w:rPr>
        <w:t>x</w:t>
      </w:r>
      <w:r w:rsidRPr="009C5D62">
        <w:rPr>
          <w:rFonts w:ascii="Times New Roman" w:eastAsia="Times New Roman" w:hAnsi="Times New Roman" w:cs="Times New Roman"/>
          <w:color w:val="000000"/>
          <w:kern w:val="0"/>
          <w:sz w:val="18"/>
          <w:szCs w:val="18"/>
          <w:lang w:eastAsia="es-CO"/>
          <w14:ligatures w14:val="none"/>
        </w:rPr>
        <w:t>se actualiza a</w:t>
      </w:r>
      <w:r w:rsidRPr="009C5D62">
        <w:rPr>
          <w:rFonts w:ascii="Times New Roman" w:eastAsia="Times New Roman" w:hAnsi="Times New Roman" w:cs="Times New Roman"/>
          <w:i/>
          <w:iCs/>
          <w:color w:val="000000"/>
          <w:kern w:val="0"/>
          <w:sz w:val="18"/>
          <w:szCs w:val="18"/>
          <w:lang w:eastAsia="es-CO"/>
          <w14:ligatures w14:val="none"/>
        </w:rPr>
        <w:t>ax</w:t>
      </w:r>
      <w:r w:rsidRPr="009C5D62">
        <w:rPr>
          <w:rFonts w:ascii="Times New Roman" w:eastAsia="Times New Roman" w:hAnsi="Times New Roman" w:cs="Times New Roman"/>
          <w:color w:val="000000"/>
          <w:kern w:val="0"/>
          <w:sz w:val="18"/>
          <w:szCs w:val="18"/>
          <w:lang w:eastAsia="es-CO"/>
          <w14:ligatures w14:val="none"/>
        </w:rPr>
        <w:t>+</w:t>
      </w:r>
      <w:r w:rsidRPr="009C5D62">
        <w:rPr>
          <w:rFonts w:ascii="Times New Roman" w:eastAsia="Times New Roman" w:hAnsi="Times New Roman" w:cs="Times New Roman"/>
          <w:i/>
          <w:iCs/>
          <w:color w:val="000000"/>
          <w:kern w:val="0"/>
          <w:sz w:val="18"/>
          <w:szCs w:val="18"/>
          <w:lang w:eastAsia="es-CO"/>
          <w14:ligatures w14:val="none"/>
        </w:rPr>
        <w:t>b</w:t>
      </w:r>
      <w:r w:rsidRPr="009C5D62">
        <w:rPr>
          <w:rFonts w:ascii="Times New Roman" w:eastAsia="Times New Roman" w:hAnsi="Times New Roman" w:cs="Times New Roman"/>
          <w:color w:val="000000"/>
          <w:kern w:val="0"/>
          <w:sz w:val="18"/>
          <w:szCs w:val="18"/>
          <w:lang w:eastAsia="es-CO"/>
          <w14:ligatures w14:val="none"/>
        </w:rPr>
        <w:t> módulo</w:t>
      </w:r>
      <w:r w:rsidRPr="009C5D62">
        <w:rPr>
          <w:rFonts w:ascii="Times New Roman" w:eastAsia="Times New Roman" w:hAnsi="Times New Roman" w:cs="Times New Roman"/>
          <w:i/>
          <w:iCs/>
          <w:color w:val="000000"/>
          <w:kern w:val="0"/>
          <w:sz w:val="18"/>
          <w:szCs w:val="18"/>
          <w:lang w:eastAsia="es-CO"/>
          <w14:ligatures w14:val="none"/>
        </w:rPr>
        <w:t>m</w:t>
      </w:r>
      <w:r w:rsidRPr="009C5D62">
        <w:rPr>
          <w:rFonts w:ascii="Times New Roman" w:eastAsia="Times New Roman" w:hAnsi="Times New Roman" w:cs="Times New Roman"/>
          <w:color w:val="000000"/>
          <w:kern w:val="0"/>
          <w:sz w:val="18"/>
          <w:szCs w:val="18"/>
          <w:lang w:eastAsia="es-CO"/>
          <w14:ligatures w14:val="none"/>
        </w:rPr>
        <w:t>, donde</w:t>
      </w:r>
      <w:r w:rsidRPr="009C5D62">
        <w:rPr>
          <w:rFonts w:ascii="Times New Roman" w:eastAsia="Times New Roman" w:hAnsi="Times New Roman" w:cs="Times New Roman"/>
          <w:i/>
          <w:iCs/>
          <w:color w:val="000000"/>
          <w:kern w:val="0"/>
          <w:sz w:val="18"/>
          <w:szCs w:val="18"/>
          <w:lang w:eastAsia="es-CO"/>
          <w14:ligatures w14:val="none"/>
        </w:rPr>
        <w:t>a</w:t>
      </w:r>
      <w:r w:rsidRPr="009C5D62">
        <w:rPr>
          <w:rFonts w:ascii="Times New Roman" w:eastAsia="Times New Roman" w:hAnsi="Times New Roman" w:cs="Times New Roman"/>
          <w:color w:val="000000"/>
          <w:kern w:val="0"/>
          <w:sz w:val="18"/>
          <w:szCs w:val="18"/>
          <w:lang w:eastAsia="es-CO"/>
          <w14:ligatures w14:val="none"/>
        </w:rPr>
        <w:t>,</w:t>
      </w:r>
      <w:r w:rsidRPr="009C5D62">
        <w:rPr>
          <w:rFonts w:ascii="Times New Roman" w:eastAsia="Times New Roman" w:hAnsi="Times New Roman" w:cs="Times New Roman"/>
          <w:i/>
          <w:iCs/>
          <w:color w:val="000000"/>
          <w:kern w:val="0"/>
          <w:sz w:val="18"/>
          <w:szCs w:val="18"/>
          <w:lang w:eastAsia="es-CO"/>
          <w14:ligatures w14:val="none"/>
        </w:rPr>
        <w:t>b</w:t>
      </w:r>
      <w:r w:rsidRPr="009C5D62">
        <w:rPr>
          <w:rFonts w:ascii="Times New Roman" w:eastAsia="Times New Roman" w:hAnsi="Times New Roman" w:cs="Times New Roman"/>
          <w:color w:val="000000"/>
          <w:kern w:val="0"/>
          <w:sz w:val="18"/>
          <w:szCs w:val="18"/>
          <w:lang w:eastAsia="es-CO"/>
          <w14:ligatures w14:val="none"/>
        </w:rPr>
        <w:t>y</w:t>
      </w:r>
      <w:r w:rsidRPr="009C5D62">
        <w:rPr>
          <w:rFonts w:ascii="Times New Roman" w:eastAsia="Times New Roman" w:hAnsi="Times New Roman" w:cs="Times New Roman"/>
          <w:i/>
          <w:iCs/>
          <w:color w:val="000000"/>
          <w:kern w:val="0"/>
          <w:sz w:val="18"/>
          <w:szCs w:val="18"/>
          <w:lang w:eastAsia="es-CO"/>
          <w14:ligatures w14:val="none"/>
        </w:rPr>
        <w:t>m</w:t>
      </w:r>
      <w:r w:rsidRPr="009C5D62">
        <w:rPr>
          <w:rFonts w:ascii="Times New Roman" w:eastAsia="Times New Roman" w:hAnsi="Times New Roman" w:cs="Times New Roman"/>
          <w:color w:val="000000"/>
          <w:kern w:val="0"/>
          <w:sz w:val="18"/>
          <w:szCs w:val="18"/>
          <w:lang w:eastAsia="es-CO"/>
          <w14:ligatures w14:val="none"/>
        </w:rPr>
        <w:t>son enteros elegidos apropiadamente. Capítulo 3 de</w:t>
      </w:r>
      <w:bookmarkStart w:id="118" w:name="%_idx_2924"/>
      <w:bookmarkEnd w:id="118"/>
      <w:r w:rsidRPr="009C5D62">
        <w:rPr>
          <w:rFonts w:ascii="Times New Roman" w:eastAsia="Times New Roman" w:hAnsi="Times New Roman" w:cs="Times New Roman"/>
          <w:color w:val="000000"/>
          <w:kern w:val="0"/>
          <w:sz w:val="18"/>
          <w:szCs w:val="18"/>
          <w:lang w:eastAsia="es-CO"/>
          <w14:ligatures w14:val="none"/>
        </w:rPr>
        <w:t>Knuth 1981 incluye una extensa discusión sobre técnicas para generar secuencias de números aleatorios y establecer sus propiedades estadísticas. Nótese que el procedimiento </w:t>
      </w:r>
      <w:r w:rsidRPr="009C5D62">
        <w:rPr>
          <w:rFonts w:ascii="Courier New" w:eastAsia="Times New Roman" w:hAnsi="Courier New" w:cs="Courier New"/>
          <w:color w:val="000000"/>
          <w:kern w:val="0"/>
          <w:sz w:val="20"/>
          <w:szCs w:val="20"/>
          <w:lang w:eastAsia="es-CO"/>
          <w14:ligatures w14:val="none"/>
        </w:rPr>
        <w:t xml:space="preserve">rand-update calcula una función matemática: dada la misma </w:t>
      </w:r>
      <w:r w:rsidRPr="009C5D62">
        <w:rPr>
          <w:rFonts w:ascii="Courier New" w:eastAsia="Times New Roman" w:hAnsi="Courier New" w:cs="Courier New"/>
          <w:color w:val="000000"/>
          <w:kern w:val="0"/>
          <w:sz w:val="20"/>
          <w:szCs w:val="20"/>
          <w:lang w:eastAsia="es-CO"/>
          <w14:ligatures w14:val="none"/>
        </w:rPr>
        <w:lastRenderedPageBreak/>
        <w:t>entrada dos veces, produce la misma salida. Por lo tanto, la secuencia numérica producida por rand-update</w:t>
      </w:r>
      <w:r w:rsidRPr="009C5D62">
        <w:rPr>
          <w:rFonts w:ascii="Times New Roman" w:eastAsia="Times New Roman" w:hAnsi="Times New Roman" w:cs="Times New Roman"/>
          <w:color w:val="000000"/>
          <w:kern w:val="0"/>
          <w:sz w:val="18"/>
          <w:szCs w:val="18"/>
          <w:lang w:eastAsia="es-CO"/>
          <w14:ligatures w14:val="none"/>
        </w:rPr>
        <w:t> ciertamente no es «aleatoria», si por «aleatoria» insistimos en que cada número de la secuencia no está relacionado con el número anterior. La relación entre la «aleatoriedad real» y la llamada</w:t>
      </w:r>
      <w:bookmarkStart w:id="119" w:name="%_idx_2926"/>
      <w:bookmarkEnd w:id="119"/>
      <w:r w:rsidRPr="009C5D62">
        <w:rPr>
          <w:rFonts w:ascii="Times New Roman" w:eastAsia="Times New Roman" w:hAnsi="Times New Roman" w:cs="Times New Roman"/>
          <w:i/>
          <w:iCs/>
          <w:color w:val="000000"/>
          <w:kern w:val="0"/>
          <w:sz w:val="18"/>
          <w:szCs w:val="18"/>
          <w:lang w:eastAsia="es-CO"/>
          <w14:ligatures w14:val="none"/>
        </w:rPr>
        <w:t>Las secuencias pseudoaleatorias</w:t>
      </w:r>
      <w:r w:rsidRPr="009C5D62">
        <w:rPr>
          <w:rFonts w:ascii="Times New Roman" w:eastAsia="Times New Roman" w:hAnsi="Times New Roman" w:cs="Times New Roman"/>
          <w:color w:val="000000"/>
          <w:kern w:val="0"/>
          <w:sz w:val="18"/>
          <w:szCs w:val="18"/>
          <w:lang w:eastAsia="es-CO"/>
          <w14:ligatures w14:val="none"/>
        </w:rPr>
        <w:t> , que se producen mediante cálculos bien determinados y, sin embargo, tienen propiedades estadísticas adecuadas, son una cuestión compleja que involucra cuestiones difíciles de matemáticas y filosofía. </w:t>
      </w:r>
      <w:bookmarkStart w:id="120" w:name="%_idx_2928"/>
      <w:bookmarkStart w:id="121" w:name="%_idx_2930"/>
      <w:bookmarkStart w:id="122" w:name="%_idx_2932"/>
      <w:bookmarkEnd w:id="120"/>
      <w:bookmarkEnd w:id="121"/>
      <w:bookmarkEnd w:id="122"/>
      <w:r w:rsidRPr="009C5D62">
        <w:rPr>
          <w:rFonts w:ascii="Times New Roman" w:eastAsia="Times New Roman" w:hAnsi="Times New Roman" w:cs="Times New Roman"/>
          <w:color w:val="000000"/>
          <w:kern w:val="0"/>
          <w:sz w:val="18"/>
          <w:szCs w:val="18"/>
          <w:lang w:eastAsia="es-CO"/>
          <w14:ligatures w14:val="none"/>
        </w:rPr>
        <w:t>Kolmogorov, Solomonoff y Chaitin han hecho grandes progresos en la clarificación de estas cuestiones; se puede encontrar un análisis al respecto en Chaitin 1975.</w:t>
      </w:r>
    </w:p>
    <w:bookmarkStart w:id="123" w:name="footnote_Temp_331"/>
    <w:p w14:paraId="67A53023"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"call_footnote_Temp_331"</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7</w:t>
      </w:r>
      <w:r w:rsidRPr="009C5D62">
        <w:rPr>
          <w:rFonts w:ascii="Times New Roman" w:eastAsia="Times New Roman" w:hAnsi="Times New Roman" w:cs="Times New Roman"/>
          <w:color w:val="000000"/>
          <w:kern w:val="0"/>
          <w:sz w:val="18"/>
          <w:szCs w:val="18"/>
          <w:lang w:eastAsia="es-CO"/>
          <w14:ligatures w14:val="none"/>
        </w:rPr>
        <w:fldChar w:fldCharType="end"/>
      </w:r>
      <w:bookmarkEnd w:id="123"/>
      <w:r w:rsidRPr="009C5D62">
        <w:rPr>
          <w:rFonts w:ascii="Times New Roman" w:eastAsia="Times New Roman" w:hAnsi="Times New Roman" w:cs="Times New Roman"/>
          <w:color w:val="000000"/>
          <w:kern w:val="0"/>
          <w:sz w:val="18"/>
          <w:szCs w:val="18"/>
          <w:lang w:eastAsia="es-CO"/>
          <w14:ligatures w14:val="none"/>
        </w:rPr>
        <w:t> Este teorema se debe a E.</w:t>
      </w:r>
      <w:bookmarkStart w:id="124" w:name="%_idx_2942"/>
      <w:bookmarkEnd w:id="124"/>
      <w:r w:rsidRPr="009C5D62">
        <w:rPr>
          <w:rFonts w:ascii="Times New Roman" w:eastAsia="Times New Roman" w:hAnsi="Times New Roman" w:cs="Times New Roman"/>
          <w:color w:val="000000"/>
          <w:kern w:val="0"/>
          <w:sz w:val="18"/>
          <w:szCs w:val="18"/>
          <w:lang w:eastAsia="es-CO"/>
          <w14:ligatures w14:val="none"/>
        </w:rPr>
        <w:t>Cesàro. Véase el apartado 4.5.2 de</w:t>
      </w:r>
      <w:bookmarkStart w:id="125" w:name="%_idx_2944"/>
      <w:bookmarkEnd w:id="125"/>
      <w:r w:rsidRPr="009C5D62">
        <w:rPr>
          <w:rFonts w:ascii="Times New Roman" w:eastAsia="Times New Roman" w:hAnsi="Times New Roman" w:cs="Times New Roman"/>
          <w:color w:val="000000"/>
          <w:kern w:val="0"/>
          <w:sz w:val="18"/>
          <w:szCs w:val="18"/>
          <w:lang w:eastAsia="es-CO"/>
          <w14:ligatures w14:val="none"/>
        </w:rPr>
        <w:t>Knuth 1981 para una discusión y una prueba.</w:t>
      </w:r>
    </w:p>
    <w:bookmarkStart w:id="126" w:name="footnote_Temp_333"/>
    <w:p w14:paraId="4734A94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"call_footnote_Temp_333"</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8</w:t>
      </w:r>
      <w:r w:rsidRPr="009C5D62">
        <w:rPr>
          <w:rFonts w:ascii="Times New Roman" w:eastAsia="Times New Roman" w:hAnsi="Times New Roman" w:cs="Times New Roman"/>
          <w:color w:val="000000"/>
          <w:kern w:val="0"/>
          <w:sz w:val="18"/>
          <w:szCs w:val="18"/>
          <w:lang w:eastAsia="es-CO"/>
          <w14:ligatures w14:val="none"/>
        </w:rPr>
        <w:fldChar w:fldCharType="end"/>
      </w:r>
      <w:bookmarkEnd w:id="126"/>
      <w:r w:rsidRPr="009C5D62">
        <w:rPr>
          <w:rFonts w:ascii="Times New Roman" w:eastAsia="Times New Roman" w:hAnsi="Times New Roman" w:cs="Times New Roman"/>
          <w:color w:val="000000"/>
          <w:kern w:val="0"/>
          <w:sz w:val="18"/>
          <w:szCs w:val="18"/>
          <w:lang w:eastAsia="es-CO"/>
          <w14:ligatures w14:val="none"/>
        </w:rPr>
        <w:t> </w:t>
      </w:r>
      <w:bookmarkStart w:id="127" w:name="%_idx_2964"/>
      <w:bookmarkEnd w:id="127"/>
      <w:r w:rsidRPr="009C5D62">
        <w:rPr>
          <w:rFonts w:ascii="Times New Roman" w:eastAsia="Times New Roman" w:hAnsi="Times New Roman" w:cs="Times New Roman"/>
          <w:color w:val="000000"/>
          <w:kern w:val="0"/>
          <w:sz w:val="18"/>
          <w:szCs w:val="18"/>
          <w:lang w:eastAsia="es-CO"/>
          <w14:ligatures w14:val="none"/>
        </w:rPr>
        <w:t>El programa MIT prevé dicho procedimiento. Si</w:t>
      </w:r>
      <w:bookmarkStart w:id="128" w:name="%_idx_2966"/>
      <w:bookmarkStart w:id="129" w:name="%_idx_2968"/>
      <w:bookmarkEnd w:id="128"/>
      <w:bookmarkEnd w:id="129"/>
      <w:r w:rsidRPr="009C5D62">
        <w:rPr>
          <w:rFonts w:ascii="Courier New" w:eastAsia="Times New Roman" w:hAnsi="Courier New" w:cs="Courier New"/>
          <w:color w:val="000000"/>
          <w:kern w:val="0"/>
          <w:sz w:val="20"/>
          <w:szCs w:val="20"/>
          <w:lang w:eastAsia="es-CO"/>
          <w14:ligatures w14:val="none"/>
        </w:rPr>
        <w:t>Si</w:t>
      </w:r>
      <w:r w:rsidRPr="009C5D62">
        <w:rPr>
          <w:rFonts w:ascii="Times New Roman" w:eastAsia="Times New Roman" w:hAnsi="Times New Roman" w:cs="Times New Roman"/>
          <w:color w:val="000000"/>
          <w:kern w:val="0"/>
          <w:sz w:val="18"/>
          <w:szCs w:val="18"/>
          <w:lang w:eastAsia="es-CO"/>
          <w14:ligatures w14:val="none"/>
        </w:rPr>
        <w:t> se le da un entero exacto (como en la sección  </w:t>
      </w:r>
      <w:hyperlink r:id="rId30" w:anchor="%_sec_1.2.6" w:history="1">
        <w:r w:rsidRPr="009C5D62">
          <w:rPr>
            <w:rFonts w:ascii="Times New Roman" w:eastAsia="Times New Roman" w:hAnsi="Times New Roman" w:cs="Times New Roman"/>
            <w:color w:val="0000FF"/>
            <w:kern w:val="0"/>
            <w:sz w:val="18"/>
            <w:szCs w:val="18"/>
            <w:u w:val="single"/>
            <w:lang w:eastAsia="es-CO"/>
            <w14:ligatures w14:val="none"/>
          </w:rPr>
          <w:t>1.2.6</w:t>
        </w:r>
      </w:hyperlink>
      <w:r w:rsidRPr="009C5D62">
        <w:rPr>
          <w:rFonts w:ascii="Times New Roman" w:eastAsia="Times New Roman" w:hAnsi="Times New Roman" w:cs="Times New Roman"/>
          <w:color w:val="000000"/>
          <w:kern w:val="0"/>
          <w:sz w:val="18"/>
          <w:szCs w:val="18"/>
          <w:lang w:eastAsia="es-CO"/>
          <w14:ligatures w14:val="none"/>
        </w:rPr>
        <w:t> ), devuelve un entero exacto, pero si se le da un valor decimal (como en este ejercicio), devuelve un valor decimal.</w:t>
      </w:r>
    </w:p>
    <w:bookmarkStart w:id="130" w:name="footnote_Temp_335"/>
    <w:p w14:paraId="4A4FA8BE"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"call_footnote_Temp_335"</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No</w:t>
      </w:r>
      <w:r w:rsidRPr="009C5D62">
        <w:rPr>
          <w:rFonts w:ascii="Times New Roman" w:eastAsia="Times New Roman" w:hAnsi="Times New Roman" w:cs="Times New Roman"/>
          <w:color w:val="000000"/>
          <w:kern w:val="0"/>
          <w:sz w:val="18"/>
          <w:szCs w:val="18"/>
          <w:lang w:eastAsia="es-CO"/>
          <w14:ligatures w14:val="none"/>
        </w:rPr>
        <w:fldChar w:fldCharType="end"/>
      </w:r>
      <w:bookmarkEnd w:id="130"/>
      <w:r w:rsidRPr="009C5D62">
        <w:rPr>
          <w:rFonts w:ascii="Times New Roman" w:eastAsia="Times New Roman" w:hAnsi="Times New Roman" w:cs="Times New Roman"/>
          <w:color w:val="000000"/>
          <w:kern w:val="0"/>
          <w:sz w:val="18"/>
          <w:szCs w:val="18"/>
          <w:lang w:eastAsia="es-CO"/>
          <w14:ligatures w14:val="none"/>
        </w:rPr>
        <w:t> sustituimos la ocurrencia de</w:t>
      </w:r>
      <w:r w:rsidRPr="009C5D62">
        <w:rPr>
          <w:rFonts w:ascii="Courier New" w:eastAsia="Times New Roman" w:hAnsi="Courier New" w:cs="Courier New"/>
          <w:color w:val="000000"/>
          <w:kern w:val="0"/>
          <w:sz w:val="20"/>
          <w:szCs w:val="20"/>
          <w:lang w:eastAsia="es-CO"/>
          <w14:ligatures w14:val="none"/>
        </w:rPr>
        <w:t>balance</w:t>
      </w:r>
      <w:r w:rsidRPr="009C5D62">
        <w:rPr>
          <w:rFonts w:ascii="Times New Roman" w:eastAsia="Times New Roman" w:hAnsi="Times New Roman" w:cs="Times New Roman"/>
          <w:color w:val="000000"/>
          <w:kern w:val="0"/>
          <w:sz w:val="18"/>
          <w:szCs w:val="18"/>
          <w:lang w:eastAsia="es-CO"/>
          <w14:ligatures w14:val="none"/>
        </w:rPr>
        <w:t>en laexpresión</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i/>
          <w:iCs/>
          <w:color w:val="000000"/>
          <w:kern w:val="0"/>
          <w:sz w:val="18"/>
          <w:szCs w:val="18"/>
          <w:lang w:eastAsia="es-CO"/>
          <w14:ligatures w14:val="none"/>
        </w:rPr>
        <w:t>&lt;nombre&gt;</w:t>
      </w:r>
      <w:r w:rsidRPr="009C5D62">
        <w:rPr>
          <w:rFonts w:ascii="Times New Roman" w:eastAsia="Times New Roman" w:hAnsi="Times New Roman" w:cs="Times New Roman"/>
          <w:color w:val="000000"/>
          <w:kern w:val="0"/>
          <w:sz w:val="18"/>
          <w:szCs w:val="18"/>
          <w:lang w:eastAsia="es-CO"/>
          <w14:ligatures w14:val="none"/>
        </w:rPr>
        <w:t>en un</w:t>
      </w:r>
      <w:r w:rsidRPr="009C5D62">
        <w:rPr>
          <w:rFonts w:ascii="Courier New" w:eastAsia="Times New Roman" w:hAnsi="Courier New" w:cs="Courier New"/>
          <w:color w:val="000000"/>
          <w:kern w:val="0"/>
          <w:sz w:val="20"/>
          <w:szCs w:val="20"/>
          <w:lang w:eastAsia="es-CO"/>
          <w14:ligatures w14:val="none"/>
        </w:rPr>
        <w:t>"set!"</w:t>
      </w:r>
      <w:r w:rsidRPr="009C5D62">
        <w:rPr>
          <w:rFonts w:ascii="Times New Roman" w:eastAsia="Times New Roman" w:hAnsi="Times New Roman" w:cs="Times New Roman"/>
          <w:color w:val="000000"/>
          <w:kern w:val="0"/>
          <w:sz w:val="18"/>
          <w:szCs w:val="18"/>
          <w:lang w:eastAsia="es-CO"/>
          <w14:ligatures w14:val="none"/>
        </w:rPr>
        <w:t>no se evalúa. Si lo sustituyéramos, obtendríamos </w:t>
      </w:r>
      <w:r w:rsidRPr="009C5D62">
        <w:rPr>
          <w:rFonts w:ascii="Courier New" w:eastAsia="Times New Roman" w:hAnsi="Courier New" w:cs="Courier New"/>
          <w:color w:val="000000"/>
          <w:kern w:val="0"/>
          <w:sz w:val="20"/>
          <w:szCs w:val="20"/>
          <w:lang w:eastAsia="es-CO"/>
          <w14:ligatures w14:val="none"/>
        </w:rPr>
        <w:t>"(set! 25 (- 25 cantidad)")</w:t>
      </w:r>
      <w:r w:rsidRPr="009C5D62">
        <w:rPr>
          <w:rFonts w:ascii="Times New Roman" w:eastAsia="Times New Roman" w:hAnsi="Times New Roman" w:cs="Times New Roman"/>
          <w:color w:val="000000"/>
          <w:kern w:val="0"/>
          <w:sz w:val="18"/>
          <w:szCs w:val="18"/>
          <w:lang w:eastAsia="es-CO"/>
          <w14:ligatures w14:val="none"/>
        </w:rPr>
        <w:t>, lo cual no tiene sentido.</w:t>
      </w:r>
    </w:p>
    <w:bookmarkStart w:id="131" w:name="footnote_Temp_337"/>
    <w:p w14:paraId="6D095C95"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"call_footnote_Temp_337"</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10</w:t>
      </w:r>
      <w:r w:rsidRPr="009C5D62">
        <w:rPr>
          <w:rFonts w:ascii="Times New Roman" w:eastAsia="Times New Roman" w:hAnsi="Times New Roman" w:cs="Times New Roman"/>
          <w:color w:val="000000"/>
          <w:kern w:val="0"/>
          <w:sz w:val="18"/>
          <w:szCs w:val="18"/>
          <w:lang w:eastAsia="es-CO"/>
          <w14:ligatures w14:val="none"/>
        </w:rPr>
        <w:fldChar w:fldCharType="end"/>
      </w:r>
      <w:bookmarkEnd w:id="131"/>
      <w:r w:rsidRPr="009C5D62">
        <w:rPr>
          <w:rFonts w:ascii="Times New Roman" w:eastAsia="Times New Roman" w:hAnsi="Times New Roman" w:cs="Times New Roman"/>
          <w:color w:val="000000"/>
          <w:kern w:val="0"/>
          <w:sz w:val="18"/>
          <w:szCs w:val="18"/>
          <w:lang w:eastAsia="es-CO"/>
          <w14:ligatures w14:val="none"/>
        </w:rPr>
        <w:t> El fenómeno de que un único objeto computacional sea accedido por más de un nombre se conoce como</w:t>
      </w:r>
      <w:bookmarkStart w:id="132" w:name="%_idx_2998"/>
      <w:bookmarkEnd w:id="132"/>
      <w:r w:rsidRPr="009C5D62">
        <w:rPr>
          <w:rFonts w:ascii="Times New Roman" w:eastAsia="Times New Roman" w:hAnsi="Times New Roman" w:cs="Times New Roman"/>
          <w:i/>
          <w:iCs/>
          <w:color w:val="000000"/>
          <w:kern w:val="0"/>
          <w:sz w:val="18"/>
          <w:szCs w:val="18"/>
          <w:lang w:eastAsia="es-CO"/>
          <w14:ligatures w14:val="none"/>
        </w:rPr>
        <w:t>Alias</w:t>
      </w:r>
      <w:r w:rsidRPr="009C5D62">
        <w:rPr>
          <w:rFonts w:ascii="Times New Roman" w:eastAsia="Times New Roman" w:hAnsi="Times New Roman" w:cs="Times New Roman"/>
          <w:color w:val="000000"/>
          <w:kern w:val="0"/>
          <w:sz w:val="18"/>
          <w:szCs w:val="18"/>
          <w:lang w:eastAsia="es-CO"/>
          <w14:ligatures w14:val="none"/>
        </w:rPr>
        <w:t> . La situación de la cuenta bancaria conjunta ilustra un ejemplo muy simple de alias. En la sección  </w:t>
      </w:r>
      <w:hyperlink r:id="rId31" w:anchor="%_sec_3.3" w:history="1">
        <w:r w:rsidRPr="009C5D62">
          <w:rPr>
            <w:rFonts w:ascii="Times New Roman" w:eastAsia="Times New Roman" w:hAnsi="Times New Roman" w:cs="Times New Roman"/>
            <w:color w:val="0000FF"/>
            <w:kern w:val="0"/>
            <w:sz w:val="18"/>
            <w:szCs w:val="18"/>
            <w:u w:val="single"/>
            <w:lang w:eastAsia="es-CO"/>
            <w14:ligatures w14:val="none"/>
          </w:rPr>
          <w:t>3.3</w:t>
        </w:r>
      </w:hyperlink>
      <w:r w:rsidRPr="009C5D62">
        <w:rPr>
          <w:rFonts w:ascii="Times New Roman" w:eastAsia="Times New Roman" w:hAnsi="Times New Roman" w:cs="Times New Roman"/>
          <w:color w:val="000000"/>
          <w:kern w:val="0"/>
          <w:sz w:val="18"/>
          <w:szCs w:val="18"/>
          <w:lang w:eastAsia="es-CO"/>
          <w14:ligatures w14:val="none"/>
        </w:rPr>
        <w:t> veremos ejemplos mucho más complejos, como estructuras de datos compuestas «distintas» que comparten partes. Pueden ocurrir errores en nuestros programas si </w:t>
      </w:r>
      <w:bookmarkStart w:id="133" w:name="%_idx_3000"/>
      <w:bookmarkStart w:id="134" w:name="%_idx_3002"/>
      <w:bookmarkStart w:id="135" w:name="%_idx_3004"/>
      <w:bookmarkEnd w:id="133"/>
      <w:bookmarkEnd w:id="134"/>
      <w:bookmarkEnd w:id="135"/>
      <w:r w:rsidRPr="009C5D62">
        <w:rPr>
          <w:rFonts w:ascii="Times New Roman" w:eastAsia="Times New Roman" w:hAnsi="Times New Roman" w:cs="Times New Roman"/>
          <w:color w:val="000000"/>
          <w:kern w:val="0"/>
          <w:sz w:val="18"/>
          <w:szCs w:val="18"/>
          <w:lang w:eastAsia="es-CO"/>
          <w14:ligatures w14:val="none"/>
        </w:rPr>
        <w:t>Olvidamos que un cambio en un objeto también puede, como «efecto secundario», cambiar un objeto «diferente», ya que ambos son en realidad un solo objeto que aparece bajo alias diferentes. Estos </w:t>
      </w:r>
      <w:r w:rsidRPr="009C5D62">
        <w:rPr>
          <w:rFonts w:ascii="Times New Roman" w:eastAsia="Times New Roman" w:hAnsi="Times New Roman" w:cs="Times New Roman"/>
          <w:i/>
          <w:iCs/>
          <w:color w:val="000000"/>
          <w:kern w:val="0"/>
          <w:sz w:val="18"/>
          <w:szCs w:val="18"/>
          <w:lang w:eastAsia="es-CO"/>
          <w14:ligatures w14:val="none"/>
        </w:rPr>
        <w:t>errores de efectos secundarios</w:t>
      </w:r>
      <w:r w:rsidRPr="009C5D62">
        <w:rPr>
          <w:rFonts w:ascii="Times New Roman" w:eastAsia="Times New Roman" w:hAnsi="Times New Roman" w:cs="Times New Roman"/>
          <w:color w:val="000000"/>
          <w:kern w:val="0"/>
          <w:sz w:val="18"/>
          <w:szCs w:val="18"/>
          <w:lang w:eastAsia="es-CO"/>
          <w14:ligatures w14:val="none"/>
        </w:rPr>
        <w:t> son tan difíciles de localizar y analizar que algunos han propuesto que los lenguajes de programación se diseñen de forma que no permitan efectos secundarios ni alias. </w:t>
      </w:r>
      <w:bookmarkStart w:id="136" w:name="%_idx_3006"/>
      <w:bookmarkStart w:id="137" w:name="%_idx_3008"/>
      <w:bookmarkStart w:id="138" w:name="%_idx_3010"/>
      <w:bookmarkStart w:id="139" w:name="%_idx_3012"/>
      <w:bookmarkEnd w:id="136"/>
      <w:bookmarkEnd w:id="137"/>
      <w:bookmarkEnd w:id="138"/>
      <w:bookmarkEnd w:id="139"/>
      <w:r w:rsidRPr="009C5D62">
        <w:rPr>
          <w:rFonts w:ascii="Times New Roman" w:eastAsia="Times New Roman" w:hAnsi="Times New Roman" w:cs="Times New Roman"/>
          <w:color w:val="000000"/>
          <w:kern w:val="0"/>
          <w:sz w:val="18"/>
          <w:szCs w:val="18"/>
          <w:lang w:eastAsia="es-CO"/>
          <w14:ligatures w14:val="none"/>
        </w:rPr>
        <w:t>(Lampson y otros, 1981; Morris, Schmidt y Wadler, 1980).</w:t>
      </w:r>
    </w:p>
    <w:bookmarkStart w:id="140" w:name="footnote_Temp_339"/>
    <w:p w14:paraId="1B31BEFC" w14:textId="77777777" w:rsidR="009C5D62" w:rsidRPr="009C5D62" w:rsidRDefault="009C5D62" w:rsidP="009C5D6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9C5D62">
        <w:rPr>
          <w:rFonts w:ascii="Times New Roman" w:eastAsia="Times New Roman" w:hAnsi="Times New Roman" w:cs="Times New Roman"/>
          <w:color w:val="000000"/>
          <w:kern w:val="0"/>
          <w:sz w:val="18"/>
          <w:szCs w:val="18"/>
          <w:lang w:eastAsia="es-CO"/>
          <w14:ligatures w14:val="none"/>
        </w:rPr>
        <w:fldChar w:fldCharType="begin"/>
      </w:r>
      <w:r w:rsidRPr="009C5D6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"https://mitp-content-server.mit.edu/books/content/sectbyfn/books_pres_0/6515/sicp.zip/full-text/book/book-Z-H-20.html" \l "call_footnote_Temp_339"</w:instrText>
      </w:r>
      <w:r w:rsidRPr="009C5D62">
        <w:rPr>
          <w:rFonts w:ascii="Times New Roman" w:eastAsia="Times New Roman" w:hAnsi="Times New Roman" w:cs="Times New Roman"/>
          <w:color w:val="000000"/>
          <w:kern w:val="0"/>
          <w:sz w:val="18"/>
          <w:szCs w:val="18"/>
          <w:lang w:eastAsia="es-CO"/>
          <w14:ligatures w14:val="none"/>
        </w:rPr>
      </w:r>
      <w:r w:rsidRPr="009C5D62">
        <w:rPr>
          <w:rFonts w:ascii="Times New Roman" w:eastAsia="Times New Roman" w:hAnsi="Times New Roman" w:cs="Times New Roman"/>
          <w:color w:val="000000"/>
          <w:kern w:val="0"/>
          <w:sz w:val="18"/>
          <w:szCs w:val="18"/>
          <w:lang w:eastAsia="es-CO"/>
          <w14:ligatures w14:val="none"/>
        </w:rPr>
        <w:fldChar w:fldCharType="separate"/>
      </w:r>
      <w:r w:rsidRPr="009C5D62">
        <w:rPr>
          <w:rFonts w:ascii="Times New Roman" w:eastAsia="Times New Roman" w:hAnsi="Times New Roman" w:cs="Times New Roman"/>
          <w:color w:val="0000FF"/>
          <w:kern w:val="0"/>
          <w:sz w:val="15"/>
          <w:szCs w:val="15"/>
          <w:u w:val="single"/>
          <w:vertAlign w:val="superscript"/>
          <w:lang w:eastAsia="es-CO"/>
          <w14:ligatures w14:val="none"/>
        </w:rPr>
        <w:t>11</w:t>
      </w:r>
      <w:r w:rsidRPr="009C5D62">
        <w:rPr>
          <w:rFonts w:ascii="Times New Roman" w:eastAsia="Times New Roman" w:hAnsi="Times New Roman" w:cs="Times New Roman"/>
          <w:color w:val="000000"/>
          <w:kern w:val="0"/>
          <w:sz w:val="18"/>
          <w:szCs w:val="18"/>
          <w:lang w:eastAsia="es-CO"/>
          <w14:ligatures w14:val="none"/>
        </w:rPr>
        <w:fldChar w:fldCharType="end"/>
      </w:r>
      <w:bookmarkEnd w:id="140"/>
      <w:r w:rsidRPr="009C5D62">
        <w:rPr>
          <w:rFonts w:ascii="Times New Roman" w:eastAsia="Times New Roman" w:hAnsi="Times New Roman" w:cs="Times New Roman"/>
          <w:color w:val="000000"/>
          <w:kern w:val="0"/>
          <w:sz w:val="18"/>
          <w:szCs w:val="18"/>
          <w:lang w:eastAsia="es-CO"/>
          <w14:ligatures w14:val="none"/>
        </w:rPr>
        <w:t> En vista de esto, resulta irónico que la programación introductoria se enseñe con mayor frecuencia en un estilo altamente imperativo. Esto puede ser un vestigio de la creencia, común durante las décadas de 1960 y 1970, de que los programas que invocan procedimientos deben ser inherentemente menos eficientes que los programas que realizan tareas. (Steele (1977)</w:t>
      </w:r>
      <w:bookmarkStart w:id="141" w:name="%_idx_3024"/>
      <w:bookmarkEnd w:id="141"/>
      <w:r w:rsidRPr="009C5D62">
        <w:rPr>
          <w:rFonts w:ascii="Times New Roman" w:eastAsia="Times New Roman" w:hAnsi="Times New Roman" w:cs="Times New Roman"/>
          <w:color w:val="000000"/>
          <w:kern w:val="0"/>
          <w:sz w:val="18"/>
          <w:szCs w:val="18"/>
          <w:lang w:eastAsia="es-CO"/>
          <w14:ligatures w14:val="none"/>
        </w:rPr>
        <w:t>(Esto desmiente este argumento). Alternativamente, podría reflejar la idea de que la asignación paso a paso es más fácil de visualizar para los principiantes que la llamada a un procedimiento. Sea cual sea el motivo, a menudo genera en los programadores principiantes la preocupación de «¿debería configurar esta variable antes o después de aquella?», lo que puede complicar la programación y oscurecer las ideas importantes.</w:t>
      </w:r>
    </w:p>
    <w:p w14:paraId="2ED9C7BC" w14:textId="77777777" w:rsidR="00146DAB" w:rsidRPr="009C5D62" w:rsidRDefault="00146DAB" w:rsidP="009C5D6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
    <w:sectPr w:rsidR="00146DAB" w:rsidRPr="009C5D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DAB"/>
    <w:rsid w:val="00146DAB"/>
    <w:rsid w:val="009C5D62"/>
    <w:rsid w:val="00BD1F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9C80"/>
  <w15:chartTrackingRefBased/>
  <w15:docId w15:val="{CD8A373E-1AA1-4E5A-9D33-0FA360C4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6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6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6D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6D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6D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6D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D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D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D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6D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6D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6D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6D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6D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6D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D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D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DAB"/>
    <w:rPr>
      <w:rFonts w:eastAsiaTheme="majorEastAsia" w:cstheme="majorBidi"/>
      <w:color w:val="272727" w:themeColor="text1" w:themeTint="D8"/>
    </w:rPr>
  </w:style>
  <w:style w:type="paragraph" w:styleId="Ttulo">
    <w:name w:val="Title"/>
    <w:basedOn w:val="Normal"/>
    <w:next w:val="Normal"/>
    <w:link w:val="TtuloCar"/>
    <w:uiPriority w:val="10"/>
    <w:qFormat/>
    <w:rsid w:val="00146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D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D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D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DAB"/>
    <w:pPr>
      <w:spacing w:before="160"/>
      <w:jc w:val="center"/>
    </w:pPr>
    <w:rPr>
      <w:i/>
      <w:iCs/>
      <w:color w:val="404040" w:themeColor="text1" w:themeTint="BF"/>
    </w:rPr>
  </w:style>
  <w:style w:type="character" w:customStyle="1" w:styleId="CitaCar">
    <w:name w:val="Cita Car"/>
    <w:basedOn w:val="Fuentedeprrafopredeter"/>
    <w:link w:val="Cita"/>
    <w:uiPriority w:val="29"/>
    <w:rsid w:val="00146DAB"/>
    <w:rPr>
      <w:i/>
      <w:iCs/>
      <w:color w:val="404040" w:themeColor="text1" w:themeTint="BF"/>
    </w:rPr>
  </w:style>
  <w:style w:type="paragraph" w:styleId="Prrafodelista">
    <w:name w:val="List Paragraph"/>
    <w:basedOn w:val="Normal"/>
    <w:uiPriority w:val="34"/>
    <w:qFormat/>
    <w:rsid w:val="00146DAB"/>
    <w:pPr>
      <w:ind w:left="720"/>
      <w:contextualSpacing/>
    </w:pPr>
  </w:style>
  <w:style w:type="character" w:styleId="nfasisintenso">
    <w:name w:val="Intense Emphasis"/>
    <w:basedOn w:val="Fuentedeprrafopredeter"/>
    <w:uiPriority w:val="21"/>
    <w:qFormat/>
    <w:rsid w:val="00146DAB"/>
    <w:rPr>
      <w:i/>
      <w:iCs/>
      <w:color w:val="0F4761" w:themeColor="accent1" w:themeShade="BF"/>
    </w:rPr>
  </w:style>
  <w:style w:type="paragraph" w:styleId="Citadestacada">
    <w:name w:val="Intense Quote"/>
    <w:basedOn w:val="Normal"/>
    <w:next w:val="Normal"/>
    <w:link w:val="CitadestacadaCar"/>
    <w:uiPriority w:val="30"/>
    <w:qFormat/>
    <w:rsid w:val="00146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DAB"/>
    <w:rPr>
      <w:i/>
      <w:iCs/>
      <w:color w:val="0F4761" w:themeColor="accent1" w:themeShade="BF"/>
    </w:rPr>
  </w:style>
  <w:style w:type="character" w:styleId="Referenciaintensa">
    <w:name w:val="Intense Reference"/>
    <w:basedOn w:val="Fuentedeprrafopredeter"/>
    <w:uiPriority w:val="32"/>
    <w:qFormat/>
    <w:rsid w:val="00146D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20.html" TargetMode="External"/><Relationship Id="rId18" Type="http://schemas.openxmlformats.org/officeDocument/2006/relationships/hyperlink" Target="https://mitp-content-server.mit.edu/books/content/sectbyfn/books_pres_0/6515/sicp.zip/full-text/book/book-Z-H-21.html" TargetMode="External"/><Relationship Id="rId26" Type="http://schemas.openxmlformats.org/officeDocument/2006/relationships/hyperlink" Target="https://mitp-content-server.mit.edu/books/content/sectbyfn/books_pres_0/6515/sicp.zip/full-text/book/book-Z-H-17.html" TargetMode="External"/><Relationship Id="rId3" Type="http://schemas.openxmlformats.org/officeDocument/2006/relationships/webSettings" Target="webSettings.xml"/><Relationship Id="rId21" Type="http://schemas.openxmlformats.org/officeDocument/2006/relationships/hyperlink" Target="https://mitp-content-server.mit.edu/books/content/sectbyfn/books_pres_0/6515/sicp.zip/full-text/book/book-Z-H-23.html" TargetMode="External"/><Relationship Id="rId7" Type="http://schemas.openxmlformats.org/officeDocument/2006/relationships/hyperlink" Target="https://mitp-content-server.mit.edu/books/content/sectbyfn/books_pres_0/6515/sicp.zip/full-text/book/book-Z-H-10.html" TargetMode="External"/><Relationship Id="rId12" Type="http://schemas.openxmlformats.org/officeDocument/2006/relationships/hyperlink" Target="https://mitp-content-server.mit.edu/books/content/sectbyfn/books_pres_0/6515/sicp.zip/full-text/book/book-Z-H-17.html" TargetMode="External"/><Relationship Id="rId17" Type="http://schemas.openxmlformats.org/officeDocument/2006/relationships/hyperlink" Target="https://mitp-content-server.mit.edu/books/content/sectbyfn/books_pres_0/6515/sicp.zip/full-text/book/book-Z-H-20.html" TargetMode="External"/><Relationship Id="rId25" Type="http://schemas.openxmlformats.org/officeDocument/2006/relationships/hyperlink" Target="https://mitp-content-server.mit.edu/books/content/sectbyfn/books_pres_0/6515/sicp.zip/full-text/book/book-Z-H-11.html"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mitp-content-server.mit.edu/books/content/sectbyfn/books_pres_0/6515/sicp.zip/full-text/book/book-Z-H-10.html" TargetMode="External"/><Relationship Id="rId20" Type="http://schemas.openxmlformats.org/officeDocument/2006/relationships/hyperlink" Target="https://mitp-content-server.mit.edu/books/content/sectbyfn/books_pres_0/6515/sicp.zip/full-text/book/book-Z-H-11.html" TargetMode="External"/><Relationship Id="rId29" Type="http://schemas.openxmlformats.org/officeDocument/2006/relationships/hyperlink" Target="https://mitp-content-server.mit.edu/books/content/sectbyfn/books_pres_0/6515/sicp.zip/full-text/book/book-Z-H-21.html" TargetMode="Externa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hyperlink" Target="https://mitp-content-server.mit.edu/books/content/sectbyfn/books_pres_0/6515/sicp.zip/full-text/book/book-Z-H-21.html" TargetMode="External"/><Relationship Id="rId24" Type="http://schemas.openxmlformats.org/officeDocument/2006/relationships/hyperlink" Target="https://mitp-content-server.mit.edu/books/content/sectbyfn/books_pres_0/6515/sicp.zip/full-text/book/book-Z-H-10.html" TargetMode="External"/><Relationship Id="rId32" Type="http://schemas.openxmlformats.org/officeDocument/2006/relationships/fontTable" Target="fontTable.xml"/><Relationship Id="rId5" Type="http://schemas.openxmlformats.org/officeDocument/2006/relationships/hyperlink" Target="https://mitp-content-server.mit.edu/books/content/sectbyfn/books_pres_0/6515/sicp.zip/full-text/book/book-Z-H-4.html" TargetMode="External"/><Relationship Id="rId15" Type="http://schemas.openxmlformats.org/officeDocument/2006/relationships/hyperlink" Target="https://mitp-content-server.mit.edu/books/content/sectbyfn/books_pres_0/6515/sicp.zip/full-text/book/book-Z-H-11.html" TargetMode="External"/><Relationship Id="rId23" Type="http://schemas.openxmlformats.org/officeDocument/2006/relationships/hyperlink" Target="https://mitp-content-server.mit.edu/books/content/sectbyfn/books_pres_0/6515/sicp.zip/full-text/book/book-Z-H-20.html" TargetMode="External"/><Relationship Id="rId28" Type="http://schemas.openxmlformats.org/officeDocument/2006/relationships/hyperlink" Target="https://mitp-content-server.mit.edu/books/content/sectbyfn/books_pres_0/6515/sicp.zip/full-text/book/book-Z-H-21.html" TargetMode="External"/><Relationship Id="rId10" Type="http://schemas.openxmlformats.org/officeDocument/2006/relationships/hyperlink" Target="https://mitp-content-server.mit.edu/books/content/sectbyfn/books_pres_0/6515/sicp.zip/full-text/book/book-Z-H-20.html" TargetMode="External"/><Relationship Id="rId19" Type="http://schemas.openxmlformats.org/officeDocument/2006/relationships/hyperlink" Target="https://mitp-content-server.mit.edu/books/content/sectbyfn/books_pres_0/6515/sicp.zip/full-text/book/book-Z-H-4.html" TargetMode="External"/><Relationship Id="rId31" Type="http://schemas.openxmlformats.org/officeDocument/2006/relationships/hyperlink" Target="https://mitp-content-server.mit.edu/books/content/sectbyfn/books_pres_0/6515/sicp.zip/full-text/book/book-Z-H-22.html" TargetMode="External"/><Relationship Id="rId4" Type="http://schemas.openxmlformats.org/officeDocument/2006/relationships/hyperlink" Target="https://mitp-content-server.mit.edu/books/content/sectbyfn/books_pres_0/6515/sicp.zip/full-text/book/book-Z-H-4.html" TargetMode="External"/><Relationship Id="rId9" Type="http://schemas.openxmlformats.org/officeDocument/2006/relationships/hyperlink" Target="https://mitp-content-server.mit.edu/books/content/sectbyfn/books_pres_0/6515/sicp.zip/full-text/book/book-Z-H-10.html" TargetMode="External"/><Relationship Id="rId14" Type="http://schemas.openxmlformats.org/officeDocument/2006/relationships/image" Target="media/image2.gif"/><Relationship Id="rId22" Type="http://schemas.openxmlformats.org/officeDocument/2006/relationships/hyperlink" Target="https://mitp-content-server.mit.edu/books/content/sectbyfn/books_pres_0/6515/sicp.zip/full-text/book/book-Z-H-20.html" TargetMode="External"/><Relationship Id="rId27" Type="http://schemas.openxmlformats.org/officeDocument/2006/relationships/hyperlink" Target="https://mitp-content-server.mit.edu/books/content/sectbyfn/books_pres_0/6515/sicp.zip/full-text/book/book-Z-H-22.html" TargetMode="External"/><Relationship Id="rId30" Type="http://schemas.openxmlformats.org/officeDocument/2006/relationships/hyperlink" Target="https://mitp-content-server.mit.edu/books/content/sectbyfn/books_pres_0/6515/sicp.zip/full-text/book/book-Z-H-11.html" TargetMode="External"/><Relationship Id="rId8" Type="http://schemas.openxmlformats.org/officeDocument/2006/relationships/hyperlink" Target="https://mitp-content-server.mit.edu/books/content/sectbyfn/books_pres_0/6515/sicp.zip/full-text/book/book-Z-H-4.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7932</Words>
  <Characters>43314</Characters>
  <Application>Microsoft Office Word</Application>
  <DocSecurity>0</DocSecurity>
  <Lines>866</Lines>
  <Paragraphs>203</Paragraphs>
  <ScaleCrop>false</ScaleCrop>
  <Company/>
  <LinksUpToDate>false</LinksUpToDate>
  <CharactersWithSpaces>51043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2025-11-22T18:53:00Z</dcterms:created>
  <dcterms:modified xsi:type="dcterms:W3CDTF">2025-11-22T18:53:00Z</dcterms:modified>
</cp:coreProperties>
</file>