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D5D" w:rsidRPr="009D1D5D" w:rsidRDefault="00257A03" w:rsidP="009D1D5D">
      <w:pPr>
        <w:pStyle w:val="1"/>
      </w:pPr>
      <w:r>
        <w:t xml:space="preserve">Manual for Web-based </w:t>
      </w:r>
      <w:proofErr w:type="spellStart"/>
      <w:r>
        <w:t>MultiCook</w:t>
      </w:r>
      <w:proofErr w:type="spellEnd"/>
    </w:p>
    <w:p w:rsidR="004241DD" w:rsidRPr="004241DD" w:rsidRDefault="00257A03" w:rsidP="004241DD">
      <w:r>
        <w:t xml:space="preserve">We provide a web-based imputation platform built with Python Flask to simplify the usage of MultiCook. </w:t>
      </w:r>
      <w:proofErr w:type="spellStart"/>
      <w:r>
        <w:t>MultiCook</w:t>
      </w:r>
      <w:proofErr w:type="spellEnd"/>
      <w:r>
        <w:t xml:space="preserve"> supports </w:t>
      </w:r>
      <w:r w:rsidR="004241DD">
        <w:t>two</w:t>
      </w:r>
      <w:r>
        <w:t xml:space="preserve"> primary scenarios:</w:t>
      </w:r>
    </w:p>
    <w:p w:rsidR="004241DD" w:rsidRDefault="004241DD" w:rsidP="004241DD">
      <w:pPr>
        <w:rPr>
          <w:rFonts w:cs="Arial"/>
          <w:color w:val="0070C0"/>
          <w:shd w:val="clear" w:color="auto" w:fill="FFFFFF"/>
        </w:rPr>
      </w:pPr>
      <w:r>
        <w:rPr>
          <w:rFonts w:cs="Arial"/>
          <w:color w:val="0070C0"/>
          <w:shd w:val="clear" w:color="auto" w:fill="FFFFFF"/>
        </w:rPr>
        <w:t xml:space="preserve">1. Server-driven execution: Similar to </w:t>
      </w:r>
      <w:proofErr w:type="spellStart"/>
      <w:r>
        <w:rPr>
          <w:rFonts w:cs="Arial"/>
          <w:color w:val="0070C0"/>
          <w:shd w:val="clear" w:color="auto" w:fill="FFFFFF"/>
        </w:rPr>
        <w:t>Jupyter</w:t>
      </w:r>
      <w:proofErr w:type="spellEnd"/>
      <w:r>
        <w:rPr>
          <w:rFonts w:cs="Arial"/>
          <w:color w:val="0070C0"/>
          <w:shd w:val="clear" w:color="auto" w:fill="FFFFFF"/>
        </w:rPr>
        <w:t xml:space="preserve"> notebook, a user can run the application on the remote server and connect to the server by running the UI app on the local computer. The communication goes through a specified port. Both of the imputation and merge steps can be run.</w:t>
      </w:r>
    </w:p>
    <w:p w:rsidR="004241DD" w:rsidRPr="004241DD" w:rsidRDefault="004241DD" w:rsidP="004241DD">
      <w:pPr>
        <w:rPr>
          <w:rFonts w:cs="Arial"/>
          <w:color w:val="0070C0"/>
          <w:shd w:val="clear" w:color="auto" w:fill="FFFFFF"/>
        </w:rPr>
      </w:pPr>
      <w:r>
        <w:rPr>
          <w:rFonts w:cs="Arial"/>
          <w:color w:val="0070C0"/>
          <w:shd w:val="clear" w:color="auto" w:fill="FFFFFF"/>
        </w:rPr>
        <w:t xml:space="preserve">2. Local execution: Without a remote server, all procedures are performed on a local computer. Both the imputation and merge steps can be run on the Mac/Linux platforms. On Windows platform, only the merge step can be run with pre-existing imputation results (as </w:t>
      </w:r>
      <w:proofErr w:type="spellStart"/>
      <w:r>
        <w:rPr>
          <w:rFonts w:cs="Arial"/>
          <w:color w:val="0070C0"/>
          <w:shd w:val="clear" w:color="auto" w:fill="FFFFFF"/>
        </w:rPr>
        <w:t>CookHLA</w:t>
      </w:r>
      <w:proofErr w:type="spellEnd"/>
      <w:r>
        <w:rPr>
          <w:rFonts w:cs="Arial"/>
          <w:color w:val="0070C0"/>
          <w:shd w:val="clear" w:color="auto" w:fill="FFFFFF"/>
        </w:rPr>
        <w:t xml:space="preserve"> and HIBAG have difficulties in running in Windows). </w:t>
      </w:r>
    </w:p>
    <w:p w:rsidR="006668AE" w:rsidRDefault="00257A03">
      <w:pPr>
        <w:pStyle w:val="21"/>
      </w:pPr>
      <w:r>
        <w:t>Instructions</w:t>
      </w:r>
    </w:p>
    <w:p w:rsidR="006668AE" w:rsidRDefault="00257A03">
      <w:pPr>
        <w:pStyle w:val="31"/>
      </w:pPr>
      <w:r>
        <w:t>Scenario 1: Running on a Linux Server from a Local Computer</w:t>
      </w:r>
    </w:p>
    <w:p w:rsidR="006668AE" w:rsidRDefault="00257A03">
      <w:r>
        <w:t>1. Connect to the Linux server:</w:t>
      </w:r>
    </w:p>
    <w:p w:rsidR="006668AE" w:rsidRDefault="00257A03">
      <w:r>
        <w:t>ssh -p [port number] -L localhost:5000:127.0.0.1:5000 [server user ID]@[server IP address]</w:t>
      </w:r>
    </w:p>
    <w:p w:rsidR="006668AE" w:rsidRDefault="00257A03">
      <w:r>
        <w:t>2. Activate the Anaconda environment and start Flask:</w:t>
      </w:r>
    </w:p>
    <w:p w:rsidR="006668AE" w:rsidRDefault="00257A03">
      <w:proofErr w:type="spellStart"/>
      <w:r>
        <w:t>conda</w:t>
      </w:r>
      <w:proofErr w:type="spellEnd"/>
      <w:r>
        <w:t xml:space="preserve"> activate </w:t>
      </w:r>
      <w:proofErr w:type="spellStart"/>
      <w:r>
        <w:t>MultiCook</w:t>
      </w:r>
      <w:proofErr w:type="spellEnd"/>
      <w:r>
        <w:br/>
        <w:t>flask run</w:t>
      </w:r>
    </w:p>
    <w:p w:rsidR="006A1762" w:rsidRDefault="009D1D5D">
      <w:r>
        <w:rPr>
          <w:noProof/>
        </w:rPr>
        <w:drawing>
          <wp:inline distT="0" distB="0" distL="0" distR="0" wp14:anchorId="3ADE5878" wp14:editId="7EF4B6F3">
            <wp:extent cx="4440555" cy="398780"/>
            <wp:effectExtent l="0" t="0" r="0" b="12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8AE" w:rsidRDefault="00257A03">
      <w:pPr>
        <w:pStyle w:val="31"/>
      </w:pPr>
      <w:r>
        <w:t>Scenario 2</w:t>
      </w:r>
      <w:bookmarkStart w:id="0" w:name="_GoBack"/>
      <w:bookmarkEnd w:id="0"/>
      <w:r>
        <w:t>: Running on Mac/Linux or Windows</w:t>
      </w:r>
    </w:p>
    <w:p w:rsidR="006668AE" w:rsidRDefault="00257A03">
      <w:r>
        <w:t>1. Activate the Anaconda environment and run Flask:</w:t>
      </w:r>
    </w:p>
    <w:p w:rsidR="006668AE" w:rsidRDefault="00257A03">
      <w:proofErr w:type="spellStart"/>
      <w:r>
        <w:t>conda</w:t>
      </w:r>
      <w:proofErr w:type="spellEnd"/>
      <w:r>
        <w:t xml:space="preserve"> activate </w:t>
      </w:r>
      <w:proofErr w:type="spellStart"/>
      <w:r>
        <w:t>MultiCook</w:t>
      </w:r>
      <w:proofErr w:type="spellEnd"/>
      <w:r>
        <w:br/>
        <w:t>flask run</w:t>
      </w:r>
    </w:p>
    <w:p w:rsidR="006A1762" w:rsidRDefault="009D1D5D">
      <w:r>
        <w:rPr>
          <w:noProof/>
        </w:rPr>
        <w:drawing>
          <wp:inline distT="0" distB="0" distL="0" distR="0" wp14:anchorId="7932CB31" wp14:editId="2CAA1E46">
            <wp:extent cx="4440555" cy="399247"/>
            <wp:effectExtent l="0" t="0" r="0" b="127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39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8AE" w:rsidRDefault="00257A03">
      <w:r>
        <w:t>2. Copy http://127.0.0.1:5000 and paste it into your browser to open the MultiCook interface.</w:t>
      </w:r>
    </w:p>
    <w:p w:rsidR="006668AE" w:rsidRDefault="00257A03">
      <w:r>
        <w:t>Then copy the link and paste it on the browser, which leads to the following image:</w:t>
      </w:r>
      <w:r w:rsidR="009D1D5D" w:rsidRPr="009D1D5D">
        <w:rPr>
          <w:noProof/>
        </w:rPr>
        <w:t xml:space="preserve"> </w:t>
      </w:r>
      <w:r w:rsidR="009D1D5D">
        <w:rPr>
          <w:noProof/>
        </w:rPr>
        <w:drawing>
          <wp:inline distT="0" distB="0" distL="0" distR="0" wp14:anchorId="7691F4A9" wp14:editId="5863EA2F">
            <wp:extent cx="4408148" cy="2565718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693" cy="261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8AE" w:rsidRDefault="00257A03">
      <w:pPr>
        <w:pStyle w:val="21"/>
      </w:pPr>
      <w:r>
        <w:lastRenderedPageBreak/>
        <w:t>Step 1: Single-Reference-Panel Based Imputation</w:t>
      </w:r>
      <w:r w:rsidR="009D1D5D">
        <w:rPr>
          <w:noProof/>
        </w:rPr>
        <w:drawing>
          <wp:inline distT="0" distB="0" distL="0" distR="0" wp14:anchorId="7A0A9E2A" wp14:editId="0462B237">
            <wp:extent cx="3417190" cy="656173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27" cy="656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762" w:rsidRPr="006A1762" w:rsidRDefault="006A1762" w:rsidP="006A1762"/>
    <w:p w:rsidR="006668AE" w:rsidRDefault="00257A03">
      <w:r>
        <w:t>1. Required Input Files:</w:t>
      </w:r>
    </w:p>
    <w:p w:rsidR="006A1762" w:rsidRDefault="006A1762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-</w:t>
      </w:r>
      <w:r>
        <w:rPr>
          <w:rFonts w:eastAsia="맑은 고딕"/>
          <w:lang w:eastAsia="ko-KR"/>
        </w:rPr>
        <w:t xml:space="preserve"> target data file format both for </w:t>
      </w:r>
      <w:proofErr w:type="spellStart"/>
      <w:r>
        <w:rPr>
          <w:rFonts w:eastAsia="맑은 고딕"/>
          <w:lang w:eastAsia="ko-KR"/>
        </w:rPr>
        <w:t>CookHLA</w:t>
      </w:r>
      <w:proofErr w:type="spellEnd"/>
      <w:r>
        <w:rPr>
          <w:rFonts w:eastAsia="맑은 고딕"/>
          <w:lang w:eastAsia="ko-KR"/>
        </w:rPr>
        <w:t xml:space="preserve"> and </w:t>
      </w:r>
      <w:proofErr w:type="gramStart"/>
      <w:r>
        <w:rPr>
          <w:rFonts w:eastAsia="맑은 고딕"/>
          <w:lang w:eastAsia="ko-KR"/>
        </w:rPr>
        <w:t>HIBAG :</w:t>
      </w:r>
      <w:proofErr w:type="gramEnd"/>
      <w:r>
        <w:rPr>
          <w:rFonts w:eastAsia="맑은 고딕"/>
          <w:lang w:eastAsia="ko-KR"/>
        </w:rPr>
        <w:t xml:space="preserve"> bed, </w:t>
      </w:r>
      <w:proofErr w:type="spellStart"/>
      <w:r>
        <w:rPr>
          <w:rFonts w:eastAsia="맑은 고딕"/>
          <w:lang w:eastAsia="ko-KR"/>
        </w:rPr>
        <w:t>bim</w:t>
      </w:r>
      <w:proofErr w:type="spellEnd"/>
      <w:r>
        <w:rPr>
          <w:rFonts w:eastAsia="맑은 고딕"/>
          <w:lang w:eastAsia="ko-KR"/>
        </w:rPr>
        <w:t>, fam</w:t>
      </w:r>
    </w:p>
    <w:p w:rsidR="006A1762" w:rsidRDefault="006A1762">
      <w:r>
        <w:rPr>
          <w:noProof/>
        </w:rPr>
        <w:drawing>
          <wp:inline distT="0" distB="0" distL="0" distR="0" wp14:anchorId="097923C8" wp14:editId="075E7438">
            <wp:extent cx="4410867" cy="2215214"/>
            <wp:effectExtent l="0" t="0" r="889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146" cy="222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7A03">
        <w:t xml:space="preserve">- </w:t>
      </w:r>
      <w:r>
        <w:t>Reference file format f</w:t>
      </w:r>
      <w:r w:rsidR="00257A03">
        <w:t xml:space="preserve">or </w:t>
      </w:r>
      <w:proofErr w:type="spellStart"/>
      <w:r w:rsidR="00257A03">
        <w:t>CookHLA</w:t>
      </w:r>
      <w:proofErr w:type="spellEnd"/>
      <w:r w:rsidR="00257A03">
        <w:t xml:space="preserve">: Upload six files simultaneously as the reference panel: bed, </w:t>
      </w:r>
      <w:proofErr w:type="spellStart"/>
      <w:r w:rsidR="00257A03">
        <w:t>bim</w:t>
      </w:r>
      <w:proofErr w:type="spellEnd"/>
      <w:r w:rsidR="00257A03">
        <w:t xml:space="preserve">, fam, </w:t>
      </w:r>
      <w:proofErr w:type="spellStart"/>
      <w:r w:rsidR="00257A03">
        <w:t>FRQ.frq</w:t>
      </w:r>
      <w:proofErr w:type="spellEnd"/>
      <w:r w:rsidR="00257A03">
        <w:t xml:space="preserve">, </w:t>
      </w:r>
      <w:proofErr w:type="spellStart"/>
      <w:proofErr w:type="gramStart"/>
      <w:r w:rsidR="00257A03">
        <w:t>bgl.phased</w:t>
      </w:r>
      <w:proofErr w:type="spellEnd"/>
      <w:proofErr w:type="gramEnd"/>
      <w:r w:rsidR="00257A03">
        <w:t>, markers.</w:t>
      </w:r>
    </w:p>
    <w:p w:rsidR="006668AE" w:rsidRDefault="006A1762">
      <w:r>
        <w:rPr>
          <w:noProof/>
        </w:rPr>
        <w:drawing>
          <wp:inline distT="0" distB="0" distL="0" distR="0" wp14:anchorId="7575297E" wp14:editId="2AC5BB97">
            <wp:extent cx="4439539" cy="1690080"/>
            <wp:effectExtent l="0" t="0" r="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641" cy="171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7A03">
        <w:br/>
        <w:t xml:space="preserve">- </w:t>
      </w:r>
      <w:r>
        <w:t>Reference file format f</w:t>
      </w:r>
      <w:r w:rsidR="00257A03">
        <w:t>or HIBAG: Upload one file</w:t>
      </w:r>
      <w:proofErr w:type="gramStart"/>
      <w:r w:rsidR="00257A03">
        <w:t>: .</w:t>
      </w:r>
      <w:proofErr w:type="spellStart"/>
      <w:r w:rsidR="00257A03">
        <w:t>RData</w:t>
      </w:r>
      <w:proofErr w:type="spellEnd"/>
      <w:proofErr w:type="gramEnd"/>
      <w:r w:rsidR="00257A03">
        <w:t>.</w:t>
      </w:r>
    </w:p>
    <w:p w:rsidR="006A1762" w:rsidRDefault="006A1762">
      <w:r>
        <w:rPr>
          <w:noProof/>
        </w:rPr>
        <w:lastRenderedPageBreak/>
        <w:drawing>
          <wp:inline distT="0" distB="0" distL="0" distR="0" wp14:anchorId="608239B4" wp14:editId="7EEC86A7">
            <wp:extent cx="4198925" cy="1915381"/>
            <wp:effectExtent l="0" t="0" r="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678" cy="194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8AE" w:rsidRDefault="00257A03">
      <w:r>
        <w:t xml:space="preserve">Uploaded files are saved </w:t>
      </w:r>
      <w:proofErr w:type="gramStart"/>
      <w:r>
        <w:t xml:space="preserve">in </w:t>
      </w:r>
      <w:r w:rsidRPr="006A1762">
        <w:rPr>
          <w:b/>
        </w:rPr>
        <w:t>.</w:t>
      </w:r>
      <w:proofErr w:type="gramEnd"/>
      <w:r w:rsidRPr="006A1762">
        <w:rPr>
          <w:b/>
        </w:rPr>
        <w:t>/MultiCook/uploads/{working directory name}</w:t>
      </w:r>
      <w:r>
        <w:t>.</w:t>
      </w:r>
    </w:p>
    <w:p w:rsidR="006668AE" w:rsidRDefault="00257A03">
      <w:r>
        <w:t>2. Running Imputation:</w:t>
      </w:r>
    </w:p>
    <w:p w:rsidR="006668AE" w:rsidRDefault="00257A03">
      <w:r>
        <w:t xml:space="preserve">Fill in all required fields on the first web page and click </w:t>
      </w:r>
      <w:r w:rsidRPr="006A1762">
        <w:rPr>
          <w:b/>
        </w:rPr>
        <w:t>Run Single Imputation</w:t>
      </w:r>
      <w:r>
        <w:t>. The imputation process will begin sequentially.</w:t>
      </w:r>
    </w:p>
    <w:p w:rsidR="006A1762" w:rsidRDefault="006A1762">
      <w:r>
        <w:rPr>
          <w:noProof/>
        </w:rPr>
        <w:drawing>
          <wp:inline distT="0" distB="0" distL="0" distR="0" wp14:anchorId="629B485D" wp14:editId="7A340301">
            <wp:extent cx="3965810" cy="7013276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490" cy="703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8AE" w:rsidRDefault="00257A03">
      <w:pPr>
        <w:pStyle w:val="21"/>
      </w:pPr>
      <w:r>
        <w:lastRenderedPageBreak/>
        <w:t>Step 2: Merging Results</w:t>
      </w:r>
    </w:p>
    <w:p w:rsidR="006A1762" w:rsidRPr="006A1762" w:rsidRDefault="006A1762" w:rsidP="006A1762">
      <w:r>
        <w:rPr>
          <w:noProof/>
        </w:rPr>
        <w:drawing>
          <wp:inline distT="0" distB="0" distL="0" distR="0" wp14:anchorId="72046281" wp14:editId="2D43F3DD">
            <wp:extent cx="3394778" cy="6771736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145" cy="681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8AE" w:rsidRDefault="00257A03">
      <w:r>
        <w:t>1. If Step 1 Has Been Completed:</w:t>
      </w:r>
    </w:p>
    <w:p w:rsidR="006668AE" w:rsidRDefault="00257A03">
      <w:r>
        <w:t xml:space="preserve">Results are automatically loaded for merging. Enter the same working directory name and click </w:t>
      </w:r>
      <w:r w:rsidRPr="006A1762">
        <w:rPr>
          <w:b/>
        </w:rPr>
        <w:t>Merge Results</w:t>
      </w:r>
      <w:r>
        <w:t>.</w:t>
      </w:r>
    </w:p>
    <w:p w:rsidR="006668AE" w:rsidRDefault="00257A03">
      <w:r>
        <w:t>2. Additional File Integration:</w:t>
      </w:r>
    </w:p>
    <w:p w:rsidR="006668AE" w:rsidRDefault="00257A03">
      <w:r>
        <w:t>For merging results from other tools like the Michigan Imputation Server, upload files (e.g., chr6.dose.vcf.gz) and specify their weights. Enter the same working directory name as in Step 1.</w:t>
      </w:r>
    </w:p>
    <w:p w:rsidR="006668AE" w:rsidRDefault="00257A03">
      <w:r>
        <w:t>3. Editing Input List (</w:t>
      </w:r>
      <w:r w:rsidRPr="006A1762">
        <w:rPr>
          <w:b/>
        </w:rPr>
        <w:t>input_list.txt</w:t>
      </w:r>
      <w:r>
        <w:t>):</w:t>
      </w:r>
    </w:p>
    <w:p w:rsidR="006668AE" w:rsidRDefault="00257A03">
      <w:r>
        <w:t xml:space="preserve">The </w:t>
      </w:r>
      <w:r w:rsidRPr="006A1762">
        <w:rPr>
          <w:b/>
        </w:rPr>
        <w:t>input_list.txt</w:t>
      </w:r>
      <w:r>
        <w:t xml:space="preserve"> file specifies files to merge and their weights. </w:t>
      </w:r>
      <w:r w:rsidR="005616F7">
        <w:t>Click</w:t>
      </w:r>
      <w:r>
        <w:t xml:space="preserve"> </w:t>
      </w:r>
      <w:r w:rsidRPr="005616F7">
        <w:rPr>
          <w:b/>
        </w:rPr>
        <w:t>Load input</w:t>
      </w:r>
      <w:r w:rsidRPr="006A1762">
        <w:rPr>
          <w:b/>
        </w:rPr>
        <w:t>_list.txt</w:t>
      </w:r>
      <w:r>
        <w:t xml:space="preserve"> to edit and </w:t>
      </w:r>
      <w:r w:rsidR="005616F7" w:rsidRPr="005616F7">
        <w:rPr>
          <w:b/>
        </w:rPr>
        <w:t>S</w:t>
      </w:r>
      <w:r w:rsidRPr="005616F7">
        <w:rPr>
          <w:b/>
        </w:rPr>
        <w:t>ave inpu</w:t>
      </w:r>
      <w:r w:rsidRPr="00EE4BF6">
        <w:rPr>
          <w:b/>
        </w:rPr>
        <w:t>t_list.txt</w:t>
      </w:r>
      <w:r>
        <w:t xml:space="preserve"> to update changes. Ensure no extra lines are added to the file.</w:t>
      </w:r>
    </w:p>
    <w:p w:rsidR="006668AE" w:rsidRDefault="00257A03">
      <w:r>
        <w:t>4. Merging Additional Outputs:</w:t>
      </w:r>
    </w:p>
    <w:p w:rsidR="00737909" w:rsidRDefault="00257A03" w:rsidP="00EE4BF6">
      <w:r>
        <w:t xml:space="preserve">- CookHLA Results: Upload </w:t>
      </w:r>
      <w:r w:rsidR="00EE4BF6">
        <w:t>nine</w:t>
      </w:r>
      <w:r>
        <w:t xml:space="preserve"> .</w:t>
      </w:r>
      <w:proofErr w:type="spellStart"/>
      <w:r>
        <w:t>vcf</w:t>
      </w:r>
      <w:proofErr w:type="spellEnd"/>
      <w:r>
        <w:t xml:space="preserve"> files simultaneously, e.g., </w:t>
      </w:r>
      <w:proofErr w:type="gramStart"/>
      <w:r>
        <w:t>CookHLA_OUT.MHC.QC.exon2.3000.raw_imputation_out.vcf</w:t>
      </w:r>
      <w:r w:rsidR="00EE4BF6">
        <w:t xml:space="preserve">,  </w:t>
      </w:r>
      <w:r w:rsidR="00EE4BF6">
        <w:rPr>
          <w:rFonts w:eastAsia="맑은 고딕"/>
          <w:lang w:eastAsia="ko-KR"/>
        </w:rPr>
        <w:t>…</w:t>
      </w:r>
      <w:proofErr w:type="gramEnd"/>
      <w:r w:rsidR="00EE4BF6">
        <w:rPr>
          <w:rFonts w:eastAsia="맑은 고딕"/>
          <w:lang w:eastAsia="ko-KR"/>
        </w:rPr>
        <w:t xml:space="preserve">, </w:t>
      </w:r>
      <w:r w:rsidR="00EE4BF6">
        <w:t>CookHLA_OUT.MHC.QC.exon4.5000.raw_imputation_out.vcf.</w:t>
      </w:r>
    </w:p>
    <w:p w:rsidR="00737909" w:rsidRDefault="00EE4BF6" w:rsidP="00EE4BF6">
      <w:pPr>
        <w:rPr>
          <w:rFonts w:ascii="Segoe UI" w:hAnsi="Segoe UI" w:cs="Segoe UI"/>
          <w:bdr w:val="single" w:sz="2" w:space="0" w:color="E5E7EB" w:frame="1"/>
        </w:rPr>
      </w:pPr>
      <w:r>
        <w:t xml:space="preserve">Note: </w:t>
      </w:r>
      <w:r w:rsidRPr="00737909">
        <w:t xml:space="preserve">For </w:t>
      </w:r>
      <w:proofErr w:type="spellStart"/>
      <w:r w:rsidRPr="00737909">
        <w:t>CookHLA</w:t>
      </w:r>
      <w:proofErr w:type="spellEnd"/>
      <w:r w:rsidRPr="00737909">
        <w:t xml:space="preserve">, only the </w:t>
      </w:r>
      <w:proofErr w:type="spellStart"/>
      <w:r w:rsidRPr="00737909">
        <w:t>vcf</w:t>
      </w:r>
      <w:proofErr w:type="spellEnd"/>
      <w:r w:rsidRPr="00737909">
        <w:t xml:space="preserve"> file corresponding to exon2.3000 should be listed in input_list.txt.</w:t>
      </w:r>
    </w:p>
    <w:p w:rsidR="006668AE" w:rsidRDefault="00257A03" w:rsidP="00EE4BF6">
      <w:r>
        <w:t xml:space="preserve">- HIBAG Results: Upload HIBAG.vcf, generated after running </w:t>
      </w:r>
      <w:proofErr w:type="spellStart"/>
      <w:r w:rsidRPr="00EE4BF6">
        <w:rPr>
          <w:b/>
        </w:rPr>
        <w:t>src</w:t>
      </w:r>
      <w:proofErr w:type="spellEnd"/>
      <w:r w:rsidRPr="00EE4BF6">
        <w:rPr>
          <w:b/>
        </w:rPr>
        <w:t>/</w:t>
      </w:r>
      <w:proofErr w:type="spellStart"/>
      <w:r w:rsidRPr="00EE4BF6">
        <w:rPr>
          <w:b/>
        </w:rPr>
        <w:t>hibag_prob.r</w:t>
      </w:r>
      <w:proofErr w:type="spellEnd"/>
      <w:r w:rsidRPr="00737909">
        <w:t>.</w:t>
      </w:r>
    </w:p>
    <w:p w:rsidR="00737909" w:rsidRDefault="00737909" w:rsidP="00EE4BF6">
      <w:r>
        <w:rPr>
          <w:rFonts w:hint="eastAsia"/>
          <w:noProof/>
          <w:kern w:val="2"/>
          <w:sz w:val="20"/>
        </w:rPr>
        <w:lastRenderedPageBreak/>
        <w:drawing>
          <wp:inline distT="0" distB="0" distL="0" distR="0" wp14:anchorId="4D99A4AF" wp14:editId="1A4FBC19">
            <wp:extent cx="4203865" cy="4685344"/>
            <wp:effectExtent l="0" t="0" r="6350" b="12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375" cy="4700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2BC" w:rsidRPr="007D0541" w:rsidRDefault="00257A03" w:rsidP="002472BC">
      <w:r>
        <w:t xml:space="preserve">After uploading all files and editing configurations, click </w:t>
      </w:r>
      <w:r w:rsidRPr="00EE4BF6">
        <w:rPr>
          <w:b/>
        </w:rPr>
        <w:t>Merge Results</w:t>
      </w:r>
      <w:r>
        <w:t>.</w:t>
      </w:r>
    </w:p>
    <w:p w:rsidR="006668AE" w:rsidRPr="002472BC" w:rsidRDefault="002472BC" w:rsidP="002472BC">
      <w:r w:rsidRPr="002472BC">
        <w:t xml:space="preserve">5. </w:t>
      </w:r>
      <w:r w:rsidR="00257A03" w:rsidRPr="002472BC">
        <w:t>Downloading Merged Results</w:t>
      </w:r>
    </w:p>
    <w:p w:rsidR="006668AE" w:rsidRDefault="00257A03">
      <w:r>
        <w:t xml:space="preserve">Once merging is complete, click </w:t>
      </w:r>
      <w:r w:rsidRPr="00EE4BF6">
        <w:rPr>
          <w:b/>
        </w:rPr>
        <w:t>Download Merged Results</w:t>
      </w:r>
      <w:r>
        <w:t xml:space="preserve"> to download the final output file (</w:t>
      </w:r>
      <w:proofErr w:type="spellStart"/>
      <w:proofErr w:type="gramStart"/>
      <w:r w:rsidRPr="00EE4BF6">
        <w:rPr>
          <w:b/>
        </w:rPr>
        <w:t>result.all.alleles</w:t>
      </w:r>
      <w:proofErr w:type="spellEnd"/>
      <w:proofErr w:type="gramEnd"/>
      <w:r>
        <w:t xml:space="preserve">) to your </w:t>
      </w:r>
      <w:r w:rsidR="00EE4BF6">
        <w:t>computer</w:t>
      </w:r>
      <w:r>
        <w:t>.</w:t>
      </w:r>
    </w:p>
    <w:p w:rsidR="00737909" w:rsidRDefault="00737909">
      <w:r>
        <w:rPr>
          <w:noProof/>
          <w:kern w:val="2"/>
          <w:sz w:val="20"/>
        </w:rPr>
        <w:drawing>
          <wp:inline distT="0" distB="0" distL="0" distR="0" wp14:anchorId="172AC8B6" wp14:editId="5F62B3F3">
            <wp:extent cx="4451000" cy="3604225"/>
            <wp:effectExtent l="0" t="0" r="698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664" cy="36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7909" w:rsidSect="009D1D5D">
      <w:pgSz w:w="15840" w:h="12240" w:orient="landscape"/>
      <w:pgMar w:top="567" w:right="567" w:bottom="567" w:left="567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02B" w:rsidRDefault="00C6702B" w:rsidP="004241DD">
      <w:pPr>
        <w:spacing w:after="0" w:line="240" w:lineRule="auto"/>
      </w:pPr>
      <w:r>
        <w:separator/>
      </w:r>
    </w:p>
  </w:endnote>
  <w:endnote w:type="continuationSeparator" w:id="0">
    <w:p w:rsidR="00C6702B" w:rsidRDefault="00C6702B" w:rsidP="00424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02B" w:rsidRDefault="00C6702B" w:rsidP="004241DD">
      <w:pPr>
        <w:spacing w:after="0" w:line="240" w:lineRule="auto"/>
      </w:pPr>
      <w:r>
        <w:separator/>
      </w:r>
    </w:p>
  </w:footnote>
  <w:footnote w:type="continuationSeparator" w:id="0">
    <w:p w:rsidR="00C6702B" w:rsidRDefault="00C6702B" w:rsidP="00424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72BC"/>
    <w:rsid w:val="00257A03"/>
    <w:rsid w:val="0029639D"/>
    <w:rsid w:val="00326F90"/>
    <w:rsid w:val="004241DD"/>
    <w:rsid w:val="005616F7"/>
    <w:rsid w:val="006668AE"/>
    <w:rsid w:val="006A1762"/>
    <w:rsid w:val="00737909"/>
    <w:rsid w:val="007D0541"/>
    <w:rsid w:val="009D1D5D"/>
    <w:rsid w:val="00AA1D8D"/>
    <w:rsid w:val="00B47730"/>
    <w:rsid w:val="00C6702B"/>
    <w:rsid w:val="00C86B90"/>
    <w:rsid w:val="00CB0664"/>
    <w:rsid w:val="00EE4B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7DD6F0"/>
  <w14:defaultImageDpi w14:val="300"/>
  <w15:docId w15:val="{CF573AE7-04A7-48A5-987C-FFF63E4D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0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4807D4-8652-4F9D-82E8-0B6609E0D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477</Words>
  <Characters>2724</Characters>
  <Application>Microsoft Office Word</Application>
  <DocSecurity>0</DocSecurity>
  <Lines>22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Hakin Kim</cp:lastModifiedBy>
  <cp:revision>4</cp:revision>
  <dcterms:created xsi:type="dcterms:W3CDTF">2024-11-26T04:19:00Z</dcterms:created>
  <dcterms:modified xsi:type="dcterms:W3CDTF">2024-12-06T05:47:00Z</dcterms:modified>
  <cp:category/>
</cp:coreProperties>
</file>