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14E93" w:rsidTr="009254C7"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EPIG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EPIG-</w:t>
            </w:r>
            <w:proofErr w:type="spellStart"/>
            <w:r>
              <w:rPr>
                <w:rFonts w:ascii="Calibri" w:hAnsi="Calibri"/>
                <w:color w:val="000000"/>
              </w:rPr>
              <w:t>seq</w:t>
            </w:r>
            <w:proofErr w:type="spellEnd"/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SAMseq</w:t>
            </w:r>
            <w:proofErr w:type="spellEnd"/>
          </w:p>
        </w:tc>
        <w:tc>
          <w:tcPr>
            <w:tcW w:w="1916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Deseq</w:t>
            </w:r>
            <w:proofErr w:type="spellEnd"/>
          </w:p>
        </w:tc>
      </w:tr>
      <w:tr w:rsidR="00214E93" w:rsidTr="009254C7"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type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Continuous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  <w:tc>
          <w:tcPr>
            <w:tcW w:w="1916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</w:tr>
      <w:tr w:rsidR="00214E93" w:rsidTr="009254C7"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Distribution assumption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Gaussian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Poisson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Poisson</w:t>
            </w:r>
          </w:p>
        </w:tc>
        <w:tc>
          <w:tcPr>
            <w:tcW w:w="1916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Negative Binomial</w:t>
            </w:r>
          </w:p>
        </w:tc>
      </w:tr>
      <w:tr w:rsidR="00214E93" w:rsidTr="009254C7"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Correlation measurement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Person's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Cys</w:t>
            </w:r>
            <w:proofErr w:type="spellEnd"/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  <w:tc>
          <w:tcPr>
            <w:tcW w:w="1916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</w:tr>
      <w:tr w:rsidR="00214E93" w:rsidTr="009254C7"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Measurement or spreading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Variance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Dispersion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Dispersion</w:t>
            </w:r>
          </w:p>
        </w:tc>
        <w:tc>
          <w:tcPr>
            <w:tcW w:w="1916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Dispersion</w:t>
            </w:r>
          </w:p>
        </w:tc>
      </w:tr>
      <w:tr w:rsidR="00214E93" w:rsidTr="009254C7"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Magnitude measurement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LogRatio</w:t>
            </w:r>
            <w:proofErr w:type="spellEnd"/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Wilcoxon test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Wilcoxon test</w:t>
            </w:r>
          </w:p>
        </w:tc>
        <w:tc>
          <w:tcPr>
            <w:tcW w:w="1916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FoldChange</w:t>
            </w:r>
            <w:proofErr w:type="spellEnd"/>
          </w:p>
        </w:tc>
      </w:tr>
      <w:tr w:rsidR="00214E93" w:rsidTr="009254C7"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Significant test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SignalToNoise</w:t>
            </w:r>
            <w:proofErr w:type="spellEnd"/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Variance-to-mean ratio (VMR)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NonParametrics</w:t>
            </w:r>
            <w:proofErr w:type="spellEnd"/>
          </w:p>
        </w:tc>
        <w:tc>
          <w:tcPr>
            <w:tcW w:w="1916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NegBinom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test</w:t>
            </w:r>
          </w:p>
        </w:tc>
      </w:tr>
      <w:tr w:rsidR="00214E93" w:rsidTr="009254C7"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Deliverable results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DEG</w:t>
            </w:r>
          </w:p>
        </w:tc>
        <w:tc>
          <w:tcPr>
            <w:tcW w:w="1916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DEG</w:t>
            </w:r>
          </w:p>
        </w:tc>
      </w:tr>
    </w:tbl>
    <w:p w:rsidR="00F46EA1" w:rsidRDefault="00824AF8">
      <w:proofErr w:type="gramStart"/>
      <w:r>
        <w:t>Table 1.</w:t>
      </w:r>
      <w:proofErr w:type="gramEnd"/>
      <w:r>
        <w:t xml:space="preserve"> Comparison of methods</w:t>
      </w:r>
    </w:p>
    <w:p w:rsidR="00824AF8" w:rsidRDefault="00824A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Pattern number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Number of genes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Group2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Group3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Group4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-4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19000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</w:tbl>
    <w:p w:rsidR="0000723D" w:rsidRDefault="0000723D" w:rsidP="0000723D">
      <w:proofErr w:type="gramStart"/>
      <w:r>
        <w:t>Table 2.</w:t>
      </w:r>
      <w:proofErr w:type="gramEnd"/>
      <w:r>
        <w:t xml:space="preserve"> Simulated RNA-</w:t>
      </w:r>
      <w:proofErr w:type="spellStart"/>
      <w:r>
        <w:t>seq</w:t>
      </w:r>
      <w:proofErr w:type="spellEnd"/>
      <w:r>
        <w:t xml:space="preserve"> data with 5 meaningful patterns</w:t>
      </w:r>
    </w:p>
    <w:p w:rsidR="00EF34FD" w:rsidRDefault="00EF34FD" w:rsidP="000072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EF34FD" w:rsidTr="00EF34FD">
        <w:tc>
          <w:tcPr>
            <w:tcW w:w="1368" w:type="dxa"/>
          </w:tcPr>
          <w:p w:rsidR="00EF34FD" w:rsidRDefault="00EF34FD" w:rsidP="0000723D"/>
        </w:tc>
        <w:tc>
          <w:tcPr>
            <w:tcW w:w="1368" w:type="dxa"/>
          </w:tcPr>
          <w:p w:rsidR="00EF34FD" w:rsidRDefault="00EF34FD" w:rsidP="0000723D"/>
        </w:tc>
        <w:tc>
          <w:tcPr>
            <w:tcW w:w="1368" w:type="dxa"/>
          </w:tcPr>
          <w:p w:rsidR="00EF34FD" w:rsidRDefault="00EF34FD" w:rsidP="0000723D"/>
        </w:tc>
        <w:tc>
          <w:tcPr>
            <w:tcW w:w="1368" w:type="dxa"/>
          </w:tcPr>
          <w:p w:rsidR="00EF34FD" w:rsidRDefault="00EF34FD" w:rsidP="0000723D">
            <w:r>
              <w:t>Seeded</w:t>
            </w:r>
          </w:p>
        </w:tc>
        <w:tc>
          <w:tcPr>
            <w:tcW w:w="1368" w:type="dxa"/>
          </w:tcPr>
          <w:p w:rsidR="00EF34FD" w:rsidRDefault="00EF34FD" w:rsidP="0000723D"/>
        </w:tc>
        <w:tc>
          <w:tcPr>
            <w:tcW w:w="1368" w:type="dxa"/>
          </w:tcPr>
          <w:p w:rsidR="00EF34FD" w:rsidRDefault="00EF34FD" w:rsidP="0000723D"/>
        </w:tc>
        <w:tc>
          <w:tcPr>
            <w:tcW w:w="1368" w:type="dxa"/>
          </w:tcPr>
          <w:p w:rsidR="00EF34FD" w:rsidRDefault="00EF34FD" w:rsidP="0000723D"/>
        </w:tc>
      </w:tr>
      <w:tr w:rsidR="00EF34FD" w:rsidTr="00C23F86">
        <w:tc>
          <w:tcPr>
            <w:tcW w:w="1368" w:type="dxa"/>
          </w:tcPr>
          <w:p w:rsidR="00EF34FD" w:rsidRDefault="00EF34FD" w:rsidP="0000723D">
            <w:r>
              <w:t>Extracted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Group_A</w:t>
            </w:r>
            <w:proofErr w:type="spellEnd"/>
          </w:p>
        </w:tc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Group_B</w:t>
            </w:r>
            <w:proofErr w:type="spellEnd"/>
          </w:p>
        </w:tc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Group_C</w:t>
            </w:r>
            <w:proofErr w:type="spellEnd"/>
          </w:p>
        </w:tc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Group_D</w:t>
            </w:r>
            <w:proofErr w:type="spellEnd"/>
          </w:p>
        </w:tc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Group_E</w:t>
            </w:r>
            <w:proofErr w:type="spellEnd"/>
          </w:p>
        </w:tc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Group_F</w:t>
            </w:r>
            <w:proofErr w:type="spellEnd"/>
          </w:p>
        </w:tc>
      </w:tr>
      <w:tr w:rsidR="00EF34FD" w:rsidTr="005468F1"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Group_A</w:t>
            </w:r>
            <w:proofErr w:type="spellEnd"/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147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</w:tr>
      <w:tr w:rsidR="00EF34FD" w:rsidTr="005468F1"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Group_B</w:t>
            </w:r>
            <w:proofErr w:type="spellEnd"/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172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</w:tr>
      <w:tr w:rsidR="00EF34FD" w:rsidTr="005468F1"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Group_C</w:t>
            </w:r>
            <w:proofErr w:type="spellEnd"/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</w:tr>
      <w:tr w:rsidR="00EF34FD" w:rsidTr="005468F1"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Group_D</w:t>
            </w:r>
            <w:proofErr w:type="spellEnd"/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169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</w:tr>
      <w:tr w:rsidR="00EF34FD" w:rsidTr="005468F1"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Group_E</w:t>
            </w:r>
            <w:proofErr w:type="spellEnd"/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</w:tbl>
    <w:p w:rsidR="00EF34FD" w:rsidRDefault="00EF34FD" w:rsidP="00EF34FD">
      <w:proofErr w:type="gramStart"/>
      <w:r>
        <w:t>Table 3.</w:t>
      </w:r>
      <w:proofErr w:type="gramEnd"/>
      <w:r>
        <w:t xml:space="preserve"> EPIG-</w:t>
      </w:r>
      <w:proofErr w:type="spellStart"/>
      <w:r>
        <w:t>seq</w:t>
      </w:r>
      <w:proofErr w:type="spellEnd"/>
      <w:r>
        <w:t xml:space="preserve"> results on simulated RNA-</w:t>
      </w:r>
      <w:proofErr w:type="spellStart"/>
      <w:r>
        <w:t>seq</w:t>
      </w:r>
      <w:proofErr w:type="spellEnd"/>
      <w:r>
        <w:t xml:space="preserve"> data with 5 meaningful patterns (Group A – E)</w:t>
      </w:r>
    </w:p>
    <w:p w:rsidR="00913CEB" w:rsidRDefault="00913CEB" w:rsidP="00EF34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1800"/>
      </w:tblGrid>
      <w:tr w:rsidR="00913CEB" w:rsidTr="00CD208E">
        <w:tc>
          <w:tcPr>
            <w:tcW w:w="2628" w:type="dxa"/>
          </w:tcPr>
          <w:p w:rsidR="00913CEB" w:rsidRDefault="00913CEB" w:rsidP="00CD208E">
            <w:r>
              <w:t>Pattern results compared</w:t>
            </w:r>
          </w:p>
        </w:tc>
        <w:tc>
          <w:tcPr>
            <w:tcW w:w="1800" w:type="dxa"/>
          </w:tcPr>
          <w:p w:rsidR="00913CEB" w:rsidRDefault="00913CEB" w:rsidP="00CD208E">
            <w:r>
              <w:t>NMI</w:t>
            </w:r>
          </w:p>
        </w:tc>
      </w:tr>
      <w:tr w:rsidR="00913CEB" w:rsidTr="00CD208E">
        <w:tc>
          <w:tcPr>
            <w:tcW w:w="2628" w:type="dxa"/>
          </w:tcPr>
          <w:p w:rsidR="00913CEB" w:rsidRDefault="00913CEB" w:rsidP="00CD208E">
            <w:r>
              <w:t>Exp1 vs. Exp2</w:t>
            </w:r>
          </w:p>
        </w:tc>
        <w:tc>
          <w:tcPr>
            <w:tcW w:w="1800" w:type="dxa"/>
          </w:tcPr>
          <w:p w:rsidR="00913CEB" w:rsidRDefault="00913CEB" w:rsidP="00CD208E">
            <w:r>
              <w:t>0.197</w:t>
            </w:r>
          </w:p>
        </w:tc>
      </w:tr>
      <w:tr w:rsidR="00913CEB" w:rsidTr="00CD208E">
        <w:tc>
          <w:tcPr>
            <w:tcW w:w="2628" w:type="dxa"/>
          </w:tcPr>
          <w:p w:rsidR="00913CEB" w:rsidRDefault="00913CEB" w:rsidP="00CD208E">
            <w:r>
              <w:t>Exp1 vs. Exp3</w:t>
            </w:r>
          </w:p>
        </w:tc>
        <w:tc>
          <w:tcPr>
            <w:tcW w:w="1800" w:type="dxa"/>
          </w:tcPr>
          <w:p w:rsidR="00913CEB" w:rsidRDefault="00913CEB" w:rsidP="00CD208E">
            <w:r>
              <w:t>0.464</w:t>
            </w:r>
          </w:p>
        </w:tc>
      </w:tr>
      <w:tr w:rsidR="00913CEB" w:rsidTr="00CD208E">
        <w:tc>
          <w:tcPr>
            <w:tcW w:w="2628" w:type="dxa"/>
          </w:tcPr>
          <w:p w:rsidR="00913CEB" w:rsidRDefault="00913CEB" w:rsidP="00CD208E">
            <w:r>
              <w:t>Exp1 vs. Exp4</w:t>
            </w:r>
          </w:p>
        </w:tc>
        <w:tc>
          <w:tcPr>
            <w:tcW w:w="1800" w:type="dxa"/>
          </w:tcPr>
          <w:p w:rsidR="00913CEB" w:rsidRDefault="00913CEB" w:rsidP="00CD208E">
            <w:r>
              <w:t>0.373</w:t>
            </w:r>
          </w:p>
        </w:tc>
      </w:tr>
      <w:tr w:rsidR="00913CEB" w:rsidTr="00CD208E">
        <w:tc>
          <w:tcPr>
            <w:tcW w:w="2628" w:type="dxa"/>
          </w:tcPr>
          <w:p w:rsidR="00913CEB" w:rsidRDefault="00913CEB" w:rsidP="00CD208E">
            <w:r>
              <w:t>Exp2 vs. Exp3</w:t>
            </w:r>
          </w:p>
        </w:tc>
        <w:tc>
          <w:tcPr>
            <w:tcW w:w="1800" w:type="dxa"/>
          </w:tcPr>
          <w:p w:rsidR="00913CEB" w:rsidRDefault="00913CEB" w:rsidP="00CD208E">
            <w:r>
              <w:t>0.461</w:t>
            </w:r>
          </w:p>
        </w:tc>
      </w:tr>
      <w:tr w:rsidR="00913CEB" w:rsidTr="00CD208E">
        <w:tc>
          <w:tcPr>
            <w:tcW w:w="2628" w:type="dxa"/>
          </w:tcPr>
          <w:p w:rsidR="00913CEB" w:rsidRDefault="00913CEB" w:rsidP="00CD208E">
            <w:r>
              <w:t>Exp2 vs. Exp4</w:t>
            </w:r>
          </w:p>
        </w:tc>
        <w:tc>
          <w:tcPr>
            <w:tcW w:w="1800" w:type="dxa"/>
          </w:tcPr>
          <w:p w:rsidR="00913CEB" w:rsidRDefault="00913CEB" w:rsidP="00CD208E">
            <w:r>
              <w:t>0.332</w:t>
            </w:r>
          </w:p>
        </w:tc>
      </w:tr>
      <w:tr w:rsidR="00913CEB" w:rsidTr="00CD208E">
        <w:tc>
          <w:tcPr>
            <w:tcW w:w="2628" w:type="dxa"/>
          </w:tcPr>
          <w:p w:rsidR="00913CEB" w:rsidRDefault="00913CEB" w:rsidP="00CD208E">
            <w:r>
              <w:lastRenderedPageBreak/>
              <w:t>Exp3vs. Exp4</w:t>
            </w:r>
          </w:p>
        </w:tc>
        <w:tc>
          <w:tcPr>
            <w:tcW w:w="1800" w:type="dxa"/>
          </w:tcPr>
          <w:p w:rsidR="00913CEB" w:rsidRDefault="00913CEB" w:rsidP="00CD208E">
            <w:r>
              <w:t>0.280</w:t>
            </w:r>
          </w:p>
        </w:tc>
      </w:tr>
    </w:tbl>
    <w:p w:rsidR="00913CEB" w:rsidRDefault="00913CEB" w:rsidP="00913CEB">
      <w:r>
        <w:t xml:space="preserve">Table 4 Comparison of </w:t>
      </w:r>
      <w:proofErr w:type="spellStart"/>
      <w:r>
        <w:t>clusterings</w:t>
      </w:r>
      <w:proofErr w:type="spellEnd"/>
      <w:r>
        <w:t xml:space="preserve"> using EPIG-</w:t>
      </w:r>
      <w:proofErr w:type="spellStart"/>
      <w:r>
        <w:t>Seq</w:t>
      </w:r>
      <w:proofErr w:type="spellEnd"/>
      <w:r>
        <w:t xml:space="preserve"> on sampled TCGA breast cancer RNA-</w:t>
      </w:r>
      <w:proofErr w:type="spellStart"/>
      <w:r>
        <w:t>seq</w:t>
      </w:r>
      <w:proofErr w:type="spellEnd"/>
      <w:r>
        <w:t xml:space="preserve"> data</w:t>
      </w:r>
    </w:p>
    <w:p w:rsidR="00913CEB" w:rsidRDefault="00913CEB" w:rsidP="00EF34FD">
      <w:bookmarkStart w:id="0" w:name="_GoBack"/>
      <w:bookmarkEnd w:id="0"/>
    </w:p>
    <w:p w:rsidR="00EF34FD" w:rsidRDefault="00EF34FD" w:rsidP="0000723D"/>
    <w:p w:rsidR="00824AF8" w:rsidRDefault="00824AF8"/>
    <w:sectPr w:rsidR="00824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E93"/>
    <w:rsid w:val="0000723D"/>
    <w:rsid w:val="00214E93"/>
    <w:rsid w:val="002736B9"/>
    <w:rsid w:val="00292BA1"/>
    <w:rsid w:val="00824AF8"/>
    <w:rsid w:val="00913CEB"/>
    <w:rsid w:val="00EF34FD"/>
    <w:rsid w:val="00F4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NIEHS</Company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sysprep</dc:creator>
  <cp:lastModifiedBy>sysprep</cp:lastModifiedBy>
  <cp:revision>3</cp:revision>
  <dcterms:created xsi:type="dcterms:W3CDTF">2014-11-06T17:53:00Z</dcterms:created>
  <dcterms:modified xsi:type="dcterms:W3CDTF">2015-04-17T14:03:00Z</dcterms:modified>
</cp:coreProperties>
</file>