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0F" w:rsidRPr="00CA694B" w:rsidRDefault="00C6227E">
      <w:pPr>
        <w:rPr>
          <w:u w:val="single"/>
        </w:rPr>
      </w:pPr>
      <w:r w:rsidRPr="00CA694B">
        <w:rPr>
          <w:b/>
          <w:u w:val="single"/>
        </w:rPr>
        <w:t>Ex</w:t>
      </w:r>
      <w:r w:rsidRPr="00CA694B">
        <w:rPr>
          <w:u w:val="single"/>
        </w:rPr>
        <w:t xml:space="preserve">pert </w:t>
      </w:r>
      <w:r w:rsidRPr="00CA694B">
        <w:rPr>
          <w:b/>
          <w:u w:val="single"/>
        </w:rPr>
        <w:t>G</w:t>
      </w:r>
      <w:r w:rsidRPr="00CA694B">
        <w:rPr>
          <w:u w:val="single"/>
        </w:rPr>
        <w:t xml:space="preserve">uided Data </w:t>
      </w:r>
      <w:r w:rsidRPr="00CA694B">
        <w:rPr>
          <w:b/>
          <w:u w:val="single"/>
        </w:rPr>
        <w:t>C</w:t>
      </w:r>
      <w:r w:rsidRPr="00CA694B">
        <w:rPr>
          <w:u w:val="single"/>
        </w:rPr>
        <w:t xml:space="preserve">leaning and </w:t>
      </w:r>
      <w:r w:rsidRPr="00CA694B">
        <w:rPr>
          <w:b/>
          <w:u w:val="single"/>
        </w:rPr>
        <w:t>R</w:t>
      </w:r>
      <w:r w:rsidRPr="00CA694B">
        <w:rPr>
          <w:u w:val="single"/>
        </w:rPr>
        <w:t>econstructio</w:t>
      </w:r>
      <w:r w:rsidRPr="00CA694B">
        <w:rPr>
          <w:b/>
          <w:u w:val="single"/>
        </w:rPr>
        <w:t xml:space="preserve">n </w:t>
      </w:r>
      <w:r w:rsidRPr="00CA694B">
        <w:rPr>
          <w:u w:val="single"/>
        </w:rPr>
        <w:t>(</w:t>
      </w:r>
      <w:proofErr w:type="spellStart"/>
      <w:r w:rsidRPr="00CA694B">
        <w:rPr>
          <w:b/>
          <w:u w:val="single"/>
        </w:rPr>
        <w:t>ExGCRn</w:t>
      </w:r>
      <w:proofErr w:type="spellEnd"/>
      <w:r w:rsidRPr="00CA694B">
        <w:rPr>
          <w:u w:val="single"/>
        </w:rPr>
        <w:t>) procedure</w:t>
      </w:r>
    </w:p>
    <w:p w:rsidR="00C6227E" w:rsidRPr="00311C99" w:rsidRDefault="00C6227E">
      <w:pPr>
        <w:rPr>
          <w:b/>
          <w:i/>
        </w:rPr>
      </w:pPr>
      <w:r w:rsidRPr="00311C99">
        <w:rPr>
          <w:b/>
          <w:i/>
        </w:rPr>
        <w:t>Expert input</w:t>
      </w:r>
      <w:r w:rsidR="00CA694B" w:rsidRPr="00311C99">
        <w:rPr>
          <w:b/>
          <w:i/>
        </w:rPr>
        <w:t>:</w:t>
      </w:r>
    </w:p>
    <w:p w:rsidR="00CA694B" w:rsidRPr="003F790C" w:rsidRDefault="00CA694B">
      <w:pPr>
        <w:rPr>
          <w:sz w:val="20"/>
          <w:szCs w:val="20"/>
        </w:rPr>
      </w:pPr>
      <w:r>
        <w:tab/>
      </w:r>
      <w:r w:rsidR="00785FEB">
        <w:t xml:space="preserve">Param1: </w:t>
      </w:r>
      <w:r w:rsidR="00754847">
        <w:rPr>
          <w:sz w:val="20"/>
          <w:szCs w:val="20"/>
        </w:rPr>
        <w:t>Threshold for aneuploidy D.I.</w:t>
      </w:r>
    </w:p>
    <w:p w:rsidR="00CA694B" w:rsidRPr="003F790C" w:rsidRDefault="00CA694B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>P</w:t>
      </w:r>
      <w:r w:rsidR="00785FEB">
        <w:t>aram2</w:t>
      </w:r>
      <w:r w:rsidR="00785FEB">
        <w:t xml:space="preserve">: </w:t>
      </w:r>
      <w:r w:rsidRPr="003F790C">
        <w:rPr>
          <w:sz w:val="20"/>
          <w:szCs w:val="20"/>
        </w:rPr>
        <w:t>Mean D.I. value for mitotic cell population</w:t>
      </w:r>
    </w:p>
    <w:p w:rsidR="00CA694B" w:rsidRPr="003F790C" w:rsidRDefault="00CA694B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>P</w:t>
      </w:r>
      <w:r w:rsidR="00785FEB">
        <w:t>aram3</w:t>
      </w:r>
      <w:r w:rsidR="00785FEB">
        <w:t xml:space="preserve">: </w:t>
      </w:r>
      <w:r w:rsidRPr="003F790C">
        <w:rPr>
          <w:sz w:val="20"/>
          <w:szCs w:val="20"/>
        </w:rPr>
        <w:t>Standard deviation for mitotic and aneuploidy cell populations</w:t>
      </w:r>
    </w:p>
    <w:p w:rsidR="00CA694B" w:rsidRPr="003F790C" w:rsidRDefault="00CA694B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>P</w:t>
      </w:r>
      <w:r w:rsidR="00785FEB">
        <w:t>aram4</w:t>
      </w:r>
      <w:r w:rsidR="00785FEB">
        <w:t xml:space="preserve">: </w:t>
      </w:r>
      <w:r w:rsidR="003F790C" w:rsidRPr="003F790C">
        <w:rPr>
          <w:sz w:val="20"/>
          <w:szCs w:val="20"/>
        </w:rPr>
        <w:t>Ratio of normal cell (both normal and mitotic) vs. aneuploidy when three populations observed</w:t>
      </w:r>
    </w:p>
    <w:p w:rsidR="003F790C" w:rsidRPr="003F790C" w:rsidRDefault="003F790C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>P</w:t>
      </w:r>
      <w:r w:rsidR="00785FEB">
        <w:t>aram5</w:t>
      </w:r>
      <w:r w:rsidR="00785FEB">
        <w:t xml:space="preserve">: </w:t>
      </w:r>
      <w:r w:rsidRPr="003F790C">
        <w:rPr>
          <w:sz w:val="20"/>
          <w:szCs w:val="20"/>
        </w:rPr>
        <w:t xml:space="preserve">Ratio </w:t>
      </w:r>
      <w:r w:rsidRPr="003F790C">
        <w:rPr>
          <w:sz w:val="20"/>
          <w:szCs w:val="20"/>
        </w:rPr>
        <w:t xml:space="preserve">of normal cell (both normal and mitotic) vs. aneuploidy </w:t>
      </w:r>
      <w:r w:rsidRPr="003F790C">
        <w:rPr>
          <w:sz w:val="20"/>
          <w:szCs w:val="20"/>
        </w:rPr>
        <w:t xml:space="preserve">when no </w:t>
      </w:r>
      <w:r w:rsidRPr="003F790C">
        <w:rPr>
          <w:sz w:val="20"/>
          <w:szCs w:val="20"/>
        </w:rPr>
        <w:t>aneuploidy</w:t>
      </w:r>
      <w:r w:rsidRPr="003F790C">
        <w:rPr>
          <w:sz w:val="20"/>
          <w:szCs w:val="20"/>
        </w:rPr>
        <w:t xml:space="preserve"> </w:t>
      </w:r>
      <w:r w:rsidRPr="003F790C">
        <w:rPr>
          <w:sz w:val="20"/>
          <w:szCs w:val="20"/>
        </w:rPr>
        <w:t>populatio</w:t>
      </w:r>
      <w:r w:rsidRPr="003F790C">
        <w:rPr>
          <w:sz w:val="20"/>
          <w:szCs w:val="20"/>
        </w:rPr>
        <w:t xml:space="preserve">n </w:t>
      </w:r>
      <w:r w:rsidRPr="003F790C">
        <w:rPr>
          <w:sz w:val="20"/>
          <w:szCs w:val="20"/>
        </w:rPr>
        <w:t>observed</w:t>
      </w:r>
    </w:p>
    <w:p w:rsidR="003F790C" w:rsidRPr="003F790C" w:rsidRDefault="003F790C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>P</w:t>
      </w:r>
      <w:r w:rsidR="00785FEB">
        <w:t>aram6</w:t>
      </w:r>
      <w:r w:rsidR="00785FEB">
        <w:t xml:space="preserve">: </w:t>
      </w:r>
      <w:r w:rsidRPr="003F790C">
        <w:rPr>
          <w:sz w:val="20"/>
          <w:szCs w:val="20"/>
        </w:rPr>
        <w:t>Ratio of normal cell</w:t>
      </w:r>
      <w:r w:rsidRPr="003F790C">
        <w:rPr>
          <w:sz w:val="20"/>
          <w:szCs w:val="20"/>
        </w:rPr>
        <w:t xml:space="preserve"> vs</w:t>
      </w:r>
      <w:r w:rsidR="0070400A">
        <w:rPr>
          <w:sz w:val="20"/>
          <w:szCs w:val="20"/>
        </w:rPr>
        <w:t>.</w:t>
      </w:r>
      <w:r w:rsidRPr="003F790C">
        <w:rPr>
          <w:sz w:val="20"/>
          <w:szCs w:val="20"/>
        </w:rPr>
        <w:t xml:space="preserve"> mitotic population </w:t>
      </w:r>
      <w:r w:rsidRPr="003F790C">
        <w:rPr>
          <w:sz w:val="20"/>
          <w:szCs w:val="20"/>
        </w:rPr>
        <w:t>when no aneuploidy population observed</w:t>
      </w:r>
    </w:p>
    <w:p w:rsidR="0070400A" w:rsidRPr="00311C99" w:rsidRDefault="0070400A" w:rsidP="0070400A">
      <w:pPr>
        <w:rPr>
          <w:b/>
          <w:i/>
        </w:rPr>
      </w:pPr>
      <w:r w:rsidRPr="00311C99">
        <w:rPr>
          <w:b/>
          <w:i/>
        </w:rPr>
        <w:t>Preparation phase</w:t>
      </w:r>
    </w:p>
    <w:p w:rsidR="00785FEB" w:rsidRDefault="00785FEB" w:rsidP="0070400A">
      <w:r>
        <w:tab/>
        <w:t>Read in raw DNA index values (D.I. value)</w:t>
      </w:r>
    </w:p>
    <w:p w:rsidR="0070400A" w:rsidRDefault="0070400A">
      <w:r>
        <w:tab/>
        <w:t>Determine how many cell populations exist in the exfoliated cell population</w:t>
      </w:r>
    </w:p>
    <w:p w:rsidR="0070400A" w:rsidRDefault="0070400A">
      <w:r>
        <w:tab/>
      </w:r>
      <w:r w:rsidRPr="00011792">
        <w:rPr>
          <w:b/>
        </w:rPr>
        <w:t>If</w:t>
      </w:r>
      <w:r>
        <w:t xml:space="preserve"> three population</w:t>
      </w:r>
      <w:r w:rsidR="00785FEB">
        <w:t>s determined</w:t>
      </w:r>
      <w:r w:rsidR="00785FEB">
        <w:tab/>
      </w:r>
    </w:p>
    <w:p w:rsidR="00B1126C" w:rsidRDefault="00785FEB" w:rsidP="00B1126C">
      <w:r>
        <w:tab/>
      </w:r>
      <w:r w:rsidR="00B1126C">
        <w:rPr>
          <w:sz w:val="20"/>
          <w:szCs w:val="20"/>
        </w:rPr>
        <w:tab/>
      </w:r>
      <w:r w:rsidR="00B1126C">
        <w:t>Use expert guided parameter set</w:t>
      </w:r>
      <w:r w:rsidR="00B1126C">
        <w:t xml:space="preserve"> (param4)</w:t>
      </w:r>
    </w:p>
    <w:p w:rsidR="00B1126C" w:rsidRPr="00311C99" w:rsidRDefault="00B1126C" w:rsidP="00B1126C">
      <w:r>
        <w:tab/>
      </w:r>
      <w:r w:rsidRPr="00011792">
        <w:rPr>
          <w:b/>
        </w:rPr>
        <w:t xml:space="preserve">Else </w:t>
      </w:r>
      <w:r w:rsidR="00311C99">
        <w:rPr>
          <w:b/>
        </w:rPr>
        <w:t xml:space="preserve">If </w:t>
      </w:r>
      <w:r w:rsidR="00311C99">
        <w:t>no aneuploidy population observed</w:t>
      </w:r>
    </w:p>
    <w:p w:rsidR="00B1126C" w:rsidRDefault="00B1126C" w:rsidP="00B1126C">
      <w:r>
        <w:tab/>
      </w:r>
      <w:r>
        <w:tab/>
      </w:r>
      <w:r w:rsidRPr="00011792">
        <w:rPr>
          <w:b/>
        </w:rPr>
        <w:t>If</w:t>
      </w:r>
      <w:r>
        <w:t xml:space="preserve"> no mitotic population observed </w:t>
      </w:r>
    </w:p>
    <w:p w:rsidR="00B1126C" w:rsidRDefault="00B1126C" w:rsidP="00B1126C">
      <w:r>
        <w:tab/>
      </w:r>
      <w:r>
        <w:tab/>
      </w:r>
      <w:r>
        <w:tab/>
        <w:t>Use expert guided parameter set (param2, param3,</w:t>
      </w:r>
      <w:r w:rsidRPr="00B1126C">
        <w:t xml:space="preserve"> </w:t>
      </w:r>
      <w:r>
        <w:t>param6)</w:t>
      </w:r>
    </w:p>
    <w:p w:rsidR="00011792" w:rsidRDefault="00B1126C" w:rsidP="00B1126C">
      <w:pPr>
        <w:rPr>
          <w:b/>
        </w:rPr>
      </w:pPr>
      <w:r>
        <w:tab/>
      </w:r>
      <w:r>
        <w:tab/>
      </w:r>
      <w:r w:rsidRPr="00011792">
        <w:rPr>
          <w:b/>
        </w:rPr>
        <w:t xml:space="preserve">Else </w:t>
      </w:r>
    </w:p>
    <w:p w:rsidR="00B1126C" w:rsidRDefault="00B1126C" w:rsidP="00B1126C">
      <w:r>
        <w:tab/>
      </w:r>
      <w:r>
        <w:tab/>
      </w:r>
      <w:r>
        <w:tab/>
        <w:t>Use expert guided parameter set (param2, param3,</w:t>
      </w:r>
      <w:r w:rsidRPr="00B1126C">
        <w:t xml:space="preserve"> </w:t>
      </w:r>
      <w:r>
        <w:t>param5)</w:t>
      </w:r>
    </w:p>
    <w:p w:rsidR="00C6227E" w:rsidRPr="00657E3D" w:rsidRDefault="00C6227E">
      <w:pPr>
        <w:rPr>
          <w:b/>
          <w:i/>
        </w:rPr>
      </w:pPr>
      <w:r w:rsidRPr="00657E3D">
        <w:rPr>
          <w:b/>
          <w:i/>
        </w:rPr>
        <w:t>Stripping the normal population</w:t>
      </w:r>
    </w:p>
    <w:p w:rsidR="00754847" w:rsidRDefault="00754847">
      <w:r>
        <w:tab/>
        <w:t>Step 1</w:t>
      </w:r>
    </w:p>
    <w:p w:rsidR="00754847" w:rsidRDefault="00754847">
      <w:r>
        <w:tab/>
        <w:t>Step 2</w:t>
      </w:r>
    </w:p>
    <w:p w:rsidR="00C6227E" w:rsidRPr="00657E3D" w:rsidRDefault="00C6227E">
      <w:pPr>
        <w:rPr>
          <w:b/>
          <w:i/>
        </w:rPr>
      </w:pPr>
      <w:r w:rsidRPr="00657E3D">
        <w:rPr>
          <w:b/>
          <w:i/>
        </w:rPr>
        <w:t>Stri</w:t>
      </w:r>
      <w:r w:rsidR="0070400A" w:rsidRPr="00657E3D">
        <w:rPr>
          <w:b/>
          <w:i/>
        </w:rPr>
        <w:t>pp</w:t>
      </w:r>
      <w:r w:rsidRPr="00657E3D">
        <w:rPr>
          <w:b/>
          <w:i/>
        </w:rPr>
        <w:t>ing the mitotic population</w:t>
      </w:r>
    </w:p>
    <w:p w:rsidR="000B6605" w:rsidRDefault="000B6605">
      <w:r>
        <w:tab/>
        <w:t>Step 1</w:t>
      </w:r>
    </w:p>
    <w:p w:rsidR="000B6605" w:rsidRDefault="000B6605">
      <w:r>
        <w:tab/>
        <w:t>Step 2</w:t>
      </w:r>
    </w:p>
    <w:p w:rsidR="00C6227E" w:rsidRPr="00657E3D" w:rsidRDefault="00C6227E">
      <w:pPr>
        <w:rPr>
          <w:b/>
          <w:i/>
        </w:rPr>
      </w:pPr>
      <w:bookmarkStart w:id="0" w:name="_GoBack"/>
      <w:r w:rsidRPr="00657E3D">
        <w:rPr>
          <w:b/>
          <w:i/>
        </w:rPr>
        <w:t>Data reconstruction</w:t>
      </w:r>
    </w:p>
    <w:bookmarkEnd w:id="0"/>
    <w:p w:rsidR="000B6605" w:rsidRDefault="000B6605">
      <w:r>
        <w:lastRenderedPageBreak/>
        <w:tab/>
        <w:t>Step 1</w:t>
      </w:r>
    </w:p>
    <w:p w:rsidR="000B6605" w:rsidRDefault="000B6605">
      <w:r>
        <w:tab/>
        <w:t>Step 2</w:t>
      </w:r>
    </w:p>
    <w:sectPr w:rsidR="000B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27E"/>
    <w:rsid w:val="00011792"/>
    <w:rsid w:val="000B6605"/>
    <w:rsid w:val="00311C99"/>
    <w:rsid w:val="003F790C"/>
    <w:rsid w:val="00657E3D"/>
    <w:rsid w:val="0068658B"/>
    <w:rsid w:val="006C670F"/>
    <w:rsid w:val="0070400A"/>
    <w:rsid w:val="00754847"/>
    <w:rsid w:val="00785FEB"/>
    <w:rsid w:val="00B1126C"/>
    <w:rsid w:val="00C6227E"/>
    <w:rsid w:val="00C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10</cp:revision>
  <dcterms:created xsi:type="dcterms:W3CDTF">2014-04-24T17:40:00Z</dcterms:created>
  <dcterms:modified xsi:type="dcterms:W3CDTF">2014-04-24T18:17:00Z</dcterms:modified>
</cp:coreProperties>
</file>