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BE1D" w14:textId="77777777" w:rsidR="003856C4" w:rsidRPr="00844988" w:rsidRDefault="003856C4" w:rsidP="003856C4">
      <w:pPr>
        <w:pStyle w:val="Vireliouraai"/>
      </w:pPr>
      <w:r w:rsidRPr="00844988">
        <w:t>KAUNO TECHNOLOGIJOS UNIVERSITETAS</w:t>
      </w:r>
    </w:p>
    <w:p w14:paraId="48A4377A" w14:textId="77777777" w:rsidR="003856C4" w:rsidRPr="00844988" w:rsidRDefault="003856C4" w:rsidP="003856C4">
      <w:pPr>
        <w:pStyle w:val="Vireliouraai"/>
      </w:pPr>
      <w:r>
        <w:t>INFORMATIKOS FAKULTETAS</w:t>
      </w:r>
    </w:p>
    <w:p w14:paraId="5EF10E19" w14:textId="77777777" w:rsidR="003856C4" w:rsidRPr="00844988" w:rsidRDefault="003856C4" w:rsidP="003856C4">
      <w:pPr>
        <w:pStyle w:val="Vireliouraai"/>
      </w:pPr>
    </w:p>
    <w:p w14:paraId="60B6B98F" w14:textId="1E5637EB" w:rsidR="003856C4" w:rsidRPr="00844988" w:rsidRDefault="003856C4" w:rsidP="003856C4">
      <w:pPr>
        <w:pStyle w:val="Vireliouraai"/>
      </w:pPr>
      <w:r>
        <w:rPr>
          <w:noProof/>
        </w:rPr>
        <w:drawing>
          <wp:inline distT="0" distB="0" distL="0" distR="0" wp14:anchorId="6CABF607" wp14:editId="1C0A6B92">
            <wp:extent cx="3227696" cy="1817322"/>
            <wp:effectExtent l="0" t="0" r="0" b="0"/>
            <wp:docPr id="1" name="Picture 1" descr="Atributika – KTU logotipas, stiliaus gairės, garso takelis ir darbastalių  fonai | 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ributika – KTU logotipas, stiliaus gairės, garso takelis ir darbastalių  fonai | K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68" cy="18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5E03" w14:textId="40EB20B4" w:rsidR="003856C4" w:rsidRPr="00844988" w:rsidRDefault="003856C4" w:rsidP="003856C4">
      <w:pPr>
        <w:pStyle w:val="Vireliouraai"/>
        <w:ind w:firstLine="0"/>
        <w:jc w:val="left"/>
      </w:pPr>
    </w:p>
    <w:p w14:paraId="17A45E8D" w14:textId="77777777" w:rsidR="003856C4" w:rsidRPr="00844988" w:rsidRDefault="003856C4" w:rsidP="003856C4">
      <w:pPr>
        <w:pStyle w:val="Vireliouraai"/>
      </w:pPr>
    </w:p>
    <w:p w14:paraId="17CC0950" w14:textId="77777777" w:rsidR="003856C4" w:rsidRPr="00844988" w:rsidRDefault="003856C4" w:rsidP="003856C4">
      <w:pPr>
        <w:pStyle w:val="Vireliouraai"/>
      </w:pPr>
    </w:p>
    <w:p w14:paraId="098DFD7C" w14:textId="77777777" w:rsidR="003856C4" w:rsidRPr="00844988" w:rsidRDefault="003856C4" w:rsidP="003856C4">
      <w:pPr>
        <w:pStyle w:val="Vireliouraai"/>
      </w:pPr>
    </w:p>
    <w:p w14:paraId="27423319" w14:textId="51F6076D" w:rsidR="003856C4" w:rsidRPr="00844988" w:rsidRDefault="003856C4" w:rsidP="003856C4">
      <w:pPr>
        <w:pStyle w:val="Ataskaitospavadinimas"/>
      </w:pPr>
      <w:r>
        <w:t>Intelektikos pagrindai (P176B101)</w:t>
      </w:r>
    </w:p>
    <w:p w14:paraId="31AF10A3" w14:textId="27825C9C" w:rsidR="003856C4" w:rsidRPr="00844988" w:rsidRDefault="003856C4" w:rsidP="003856C4">
      <w:pPr>
        <w:pStyle w:val="Ataskaita"/>
      </w:pPr>
      <w:r>
        <w:t>Laboratorinis darbas Nr.1</w:t>
      </w:r>
    </w:p>
    <w:p w14:paraId="241E0CCA" w14:textId="77777777" w:rsidR="003856C4" w:rsidRPr="00844988" w:rsidRDefault="003856C4" w:rsidP="003856C4">
      <w:pPr>
        <w:pStyle w:val="Vireliouraai"/>
      </w:pPr>
    </w:p>
    <w:p w14:paraId="2FDD777A" w14:textId="77777777" w:rsidR="003856C4" w:rsidRPr="00844988" w:rsidRDefault="003856C4" w:rsidP="003856C4">
      <w:pPr>
        <w:pStyle w:val="Vireliouraai"/>
      </w:pPr>
    </w:p>
    <w:p w14:paraId="5E3D51D8" w14:textId="77777777" w:rsidR="003856C4" w:rsidRPr="00844988" w:rsidRDefault="003856C4" w:rsidP="003856C4">
      <w:pPr>
        <w:pStyle w:val="Vireliouraai"/>
      </w:pPr>
    </w:p>
    <w:p w14:paraId="7179B318" w14:textId="77777777" w:rsidR="003856C4" w:rsidRPr="00844988" w:rsidRDefault="003856C4" w:rsidP="003856C4">
      <w:pPr>
        <w:pStyle w:val="Vireliouraai"/>
        <w:jc w:val="left"/>
      </w:pPr>
    </w:p>
    <w:p w14:paraId="64D88193" w14:textId="77777777" w:rsidR="003856C4" w:rsidRPr="00844988" w:rsidRDefault="003856C4" w:rsidP="003856C4">
      <w:pPr>
        <w:pStyle w:val="Vireliouraai"/>
      </w:pPr>
    </w:p>
    <w:p w14:paraId="60EFC6EE" w14:textId="77777777" w:rsidR="003856C4" w:rsidRPr="00844988" w:rsidRDefault="003856C4" w:rsidP="003856C4">
      <w:pPr>
        <w:pStyle w:val="Vireliouraai"/>
      </w:pPr>
    </w:p>
    <w:p w14:paraId="69AF9331" w14:textId="77777777" w:rsidR="003856C4" w:rsidRDefault="003856C4" w:rsidP="003856C4">
      <w:pPr>
        <w:pStyle w:val="Autorius"/>
        <w:ind w:left="5103"/>
      </w:pPr>
      <w:r>
        <w:t xml:space="preserve">Atliko: </w:t>
      </w:r>
    </w:p>
    <w:p w14:paraId="0FAEACE0" w14:textId="77777777" w:rsidR="003856C4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  <w:t xml:space="preserve">IFF-8/3 </w:t>
      </w:r>
      <w:proofErr w:type="spellStart"/>
      <w:r>
        <w:t>gr</w:t>
      </w:r>
      <w:proofErr w:type="spellEnd"/>
      <w:r>
        <w:t>. studentas</w:t>
      </w:r>
    </w:p>
    <w:p w14:paraId="3B2ABA55" w14:textId="2EC3DFC3" w:rsidR="003856C4" w:rsidRPr="00844988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  <w:t>Dovydas Zamas</w:t>
      </w:r>
    </w:p>
    <w:p w14:paraId="713B281E" w14:textId="06D92BE6" w:rsidR="003856C4" w:rsidRPr="0052026C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</w:r>
      <w:r w:rsidRPr="00844988">
        <w:fldChar w:fldCharType="begin"/>
      </w:r>
      <w:r w:rsidRPr="00844988">
        <w:instrText xml:space="preserve"> TIME \@ "yyyy 'm.' MMMM d 'd.'" </w:instrText>
      </w:r>
      <w:r w:rsidRPr="00844988">
        <w:fldChar w:fldCharType="separate"/>
      </w:r>
      <w:r w:rsidR="000F2332">
        <w:rPr>
          <w:noProof/>
        </w:rPr>
        <w:t>2021 m. kovo 4 d.</w:t>
      </w:r>
      <w:r w:rsidRPr="00844988">
        <w:fldChar w:fldCharType="end"/>
      </w:r>
    </w:p>
    <w:p w14:paraId="057EED8E" w14:textId="77777777" w:rsidR="003856C4" w:rsidRDefault="003856C4" w:rsidP="003856C4">
      <w:pPr>
        <w:pStyle w:val="Autorius"/>
        <w:ind w:left="5103"/>
      </w:pPr>
      <w:r w:rsidRPr="0052026C">
        <w:t>Priėmė:</w:t>
      </w:r>
    </w:p>
    <w:p w14:paraId="716C0E5D" w14:textId="33D3D07B" w:rsidR="003856C4" w:rsidRDefault="003856C4" w:rsidP="003856C4">
      <w:pPr>
        <w:pStyle w:val="Autorius"/>
        <w:tabs>
          <w:tab w:val="clear" w:pos="6096"/>
          <w:tab w:val="left" w:pos="5954"/>
        </w:tabs>
        <w:ind w:left="5103"/>
      </w:pPr>
      <w:proofErr w:type="spellStart"/>
      <w:r>
        <w:t>Lekt</w:t>
      </w:r>
      <w:proofErr w:type="spellEnd"/>
      <w:r>
        <w:t xml:space="preserve">. </w:t>
      </w:r>
      <w:proofErr w:type="spellStart"/>
      <w:r>
        <w:t>PaulauskaitėTarasevičienė</w:t>
      </w:r>
      <w:proofErr w:type="spellEnd"/>
      <w:r>
        <w:t xml:space="preserve"> Agnė</w:t>
      </w:r>
    </w:p>
    <w:p w14:paraId="5FF1D79F" w14:textId="77777777" w:rsidR="003856C4" w:rsidRPr="0052026C" w:rsidRDefault="003856C4" w:rsidP="003856C4">
      <w:pPr>
        <w:pStyle w:val="Autorius"/>
        <w:tabs>
          <w:tab w:val="clear" w:pos="6096"/>
          <w:tab w:val="left" w:pos="5954"/>
        </w:tabs>
        <w:ind w:left="5103"/>
      </w:pPr>
    </w:p>
    <w:p w14:paraId="4B84103E" w14:textId="77777777" w:rsidR="003856C4" w:rsidRPr="00844988" w:rsidRDefault="003856C4" w:rsidP="003856C4">
      <w:pPr>
        <w:pStyle w:val="Vireliouraai"/>
        <w:ind w:firstLine="0"/>
        <w:jc w:val="left"/>
      </w:pPr>
    </w:p>
    <w:p w14:paraId="78430B54" w14:textId="77777777" w:rsidR="003856C4" w:rsidRDefault="003856C4" w:rsidP="003856C4">
      <w:pPr>
        <w:pStyle w:val="Vireliouraai"/>
        <w:ind w:firstLine="0"/>
        <w:jc w:val="left"/>
      </w:pPr>
    </w:p>
    <w:p w14:paraId="6223F273" w14:textId="77777777" w:rsidR="003856C4" w:rsidRPr="00844988" w:rsidRDefault="003856C4" w:rsidP="003856C4">
      <w:pPr>
        <w:pStyle w:val="Vireliouraai"/>
        <w:ind w:firstLine="0"/>
        <w:jc w:val="left"/>
      </w:pPr>
    </w:p>
    <w:p w14:paraId="47C3564B" w14:textId="2A27DF32" w:rsidR="003856C4" w:rsidRPr="003856C4" w:rsidRDefault="003856C4" w:rsidP="003856C4">
      <w:pPr>
        <w:pStyle w:val="Vireliouraai"/>
        <w:ind w:firstLine="0"/>
      </w:pPr>
      <w:r w:rsidRPr="00844988">
        <w:t>KAUNAS 20</w:t>
      </w:r>
      <w:r>
        <w:t>21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02597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D256F6" w14:textId="375C7165" w:rsidR="003856C4" w:rsidRDefault="00D50F71">
          <w:pPr>
            <w:pStyle w:val="TOCHeading"/>
          </w:pPr>
          <w:proofErr w:type="spellStart"/>
          <w:r>
            <w:t>Turinys</w:t>
          </w:r>
          <w:proofErr w:type="spellEnd"/>
        </w:p>
        <w:p w14:paraId="6E62C753" w14:textId="439E200E" w:rsidR="00D50F71" w:rsidRDefault="003856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85004" w:history="1">
            <w:r w:rsidR="00D50F71" w:rsidRPr="003B37C2">
              <w:rPr>
                <w:rStyle w:val="Hyperlink"/>
                <w:noProof/>
                <w:lang w:val="lt-LT"/>
              </w:rPr>
              <w:t>1.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  <w:lang w:val="lt-LT"/>
              </w:rPr>
              <w:t>Duomenų rinkinys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_Toc65785004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3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5E85BDE7" w14:textId="5D2EB5CF" w:rsidR="00D50F71" w:rsidRDefault="007C40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05" w:history="1">
            <w:r w:rsidR="00D50F71" w:rsidRPr="003B37C2">
              <w:rPr>
                <w:rStyle w:val="Hyperlink"/>
                <w:noProof/>
                <w:lang w:val="lt-LT"/>
              </w:rPr>
              <w:t>2.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  <w:lang w:val="lt-LT"/>
              </w:rPr>
              <w:t>Duomenų rinkinio kokybės analizė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_Toc65785005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3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4BD31F68" w14:textId="318461D8" w:rsidR="00D50F71" w:rsidRDefault="007C40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06" w:history="1">
            <w:r w:rsidR="00D50F71" w:rsidRPr="003B37C2">
              <w:rPr>
                <w:rStyle w:val="Hyperlink"/>
                <w:noProof/>
                <w:lang w:val="lt-LT"/>
              </w:rPr>
              <w:t>3.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  <w:lang w:val="lt-LT"/>
              </w:rPr>
              <w:t>Atributų histogramos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_Toc65785006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4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7D68C679" w14:textId="29E22636" w:rsidR="00D50F71" w:rsidRDefault="007C40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07" w:history="1">
            <w:r w:rsidR="00D50F71" w:rsidRPr="003B37C2">
              <w:rPr>
                <w:rStyle w:val="Hyperlink"/>
                <w:noProof/>
                <w:lang w:val="lt-LT"/>
              </w:rPr>
              <w:t>4.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  <w:lang w:val="lt-LT"/>
              </w:rPr>
              <w:t>Duomenų kokybės problemos ir sprendimai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_Toc65785007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7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37930D2A" w14:textId="3FCA60ED" w:rsidR="00D50F71" w:rsidRDefault="007C40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08" w:history="1">
            <w:r w:rsidR="00D50F71" w:rsidRPr="003B37C2">
              <w:rPr>
                <w:rStyle w:val="Hyperlink"/>
                <w:noProof/>
              </w:rPr>
              <w:t>5.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</w:rPr>
              <w:t>Tolydinio tipo atributų vizualizacija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_Toc65785008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8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1F6CCBD1" w14:textId="48EE4B01" w:rsidR="00D50F71" w:rsidRDefault="007C40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09" w:history="1">
            <w:r w:rsidR="00D50F71" w:rsidRPr="003B37C2">
              <w:rPr>
                <w:rStyle w:val="Hyperlink"/>
                <w:noProof/>
              </w:rPr>
              <w:t>6.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</w:rPr>
              <w:t xml:space="preserve">Scatter plot Matrix </w:t>
            </w:r>
            <w:r w:rsidR="00D50F71" w:rsidRPr="003B37C2">
              <w:rPr>
                <w:rStyle w:val="Hyperlink"/>
                <w:noProof/>
                <w:lang w:val="lt-LT"/>
              </w:rPr>
              <w:t>diagrama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_Toc65785009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13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2BD3D650" w14:textId="03F78C0A" w:rsidR="00D50F71" w:rsidRDefault="007C40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10" w:history="1">
            <w:r w:rsidR="00D50F71" w:rsidRPr="003B37C2">
              <w:rPr>
                <w:rStyle w:val="Hyperlink"/>
                <w:noProof/>
              </w:rPr>
              <w:t>7.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</w:rPr>
              <w:t>Kategorinio tipo atributų vizualizacija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_Toc65785010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14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78D1762E" w14:textId="5D31461A" w:rsidR="00D50F71" w:rsidRDefault="007C40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11" w:history="1">
            <w:r w:rsidR="00D50F71" w:rsidRPr="003B37C2">
              <w:rPr>
                <w:rStyle w:val="Hyperlink"/>
                <w:noProof/>
              </w:rPr>
              <w:t>8.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</w:rPr>
              <w:t>Koreliacijos matrices diagrama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_Toc65785011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21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16AFA89E" w14:textId="36B66F39" w:rsidR="00D50F71" w:rsidRDefault="007C40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12" w:history="1">
            <w:r w:rsidR="00D50F71" w:rsidRPr="003B37C2">
              <w:rPr>
                <w:rStyle w:val="Hyperlink"/>
                <w:noProof/>
              </w:rPr>
              <w:t>9.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</w:rPr>
              <w:t>Duomenų normalizacija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_Toc65785012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22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6BE46A12" w14:textId="11DBAAF8" w:rsidR="00D50F71" w:rsidRDefault="007C402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13" w:history="1">
            <w:r w:rsidR="00D50F71" w:rsidRPr="003B37C2">
              <w:rPr>
                <w:rStyle w:val="Hyperlink"/>
                <w:noProof/>
              </w:rPr>
              <w:t>10.</w:t>
            </w:r>
            <w:r w:rsidR="00D50F71">
              <w:rPr>
                <w:rFonts w:eastAsiaTheme="minorEastAsia"/>
                <w:noProof/>
                <w:lang w:eastAsia="en-GB"/>
              </w:rPr>
              <w:tab/>
            </w:r>
            <w:r w:rsidR="00D50F71" w:rsidRPr="003B37C2">
              <w:rPr>
                <w:rStyle w:val="Hyperlink"/>
                <w:noProof/>
              </w:rPr>
              <w:t>Išvados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_Toc65785013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23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34C628FB" w14:textId="6D7559C6" w:rsidR="00D50F71" w:rsidRDefault="007C40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14" w:history="1">
            <w:r w:rsidR="00D50F71" w:rsidRPr="003B37C2">
              <w:rPr>
                <w:rStyle w:val="Hyperlink"/>
                <w:noProof/>
                <w:lang w:val="lt-LT"/>
              </w:rPr>
              <w:t>Papildymas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_Toc65785014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24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311EE327" w14:textId="48B61553" w:rsidR="00D50F71" w:rsidRDefault="007C40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5785015" w:history="1">
            <w:r w:rsidR="00D50F71" w:rsidRPr="003B37C2">
              <w:rPr>
                <w:rStyle w:val="Hyperlink"/>
                <w:noProof/>
                <w:lang w:val="lt-LT"/>
              </w:rPr>
              <w:t>Nuorodos</w:t>
            </w:r>
            <w:r w:rsidR="00D50F71">
              <w:rPr>
                <w:noProof/>
                <w:webHidden/>
              </w:rPr>
              <w:tab/>
            </w:r>
            <w:r w:rsidR="00D50F71">
              <w:rPr>
                <w:noProof/>
                <w:webHidden/>
              </w:rPr>
              <w:fldChar w:fldCharType="begin"/>
            </w:r>
            <w:r w:rsidR="00D50F71">
              <w:rPr>
                <w:noProof/>
                <w:webHidden/>
              </w:rPr>
              <w:instrText xml:space="preserve"> PAGEREF _Toc65785015 \h </w:instrText>
            </w:r>
            <w:r w:rsidR="00D50F71">
              <w:rPr>
                <w:noProof/>
                <w:webHidden/>
              </w:rPr>
            </w:r>
            <w:r w:rsidR="00D50F71">
              <w:rPr>
                <w:noProof/>
                <w:webHidden/>
              </w:rPr>
              <w:fldChar w:fldCharType="separate"/>
            </w:r>
            <w:r w:rsidR="000F2332">
              <w:rPr>
                <w:noProof/>
                <w:webHidden/>
              </w:rPr>
              <w:t>25</w:t>
            </w:r>
            <w:r w:rsidR="00D50F71">
              <w:rPr>
                <w:noProof/>
                <w:webHidden/>
              </w:rPr>
              <w:fldChar w:fldCharType="end"/>
            </w:r>
          </w:hyperlink>
        </w:p>
        <w:p w14:paraId="3F5EDB6E" w14:textId="08FD0AF7" w:rsidR="003856C4" w:rsidRDefault="003856C4">
          <w:r>
            <w:rPr>
              <w:b/>
              <w:bCs/>
              <w:noProof/>
            </w:rPr>
            <w:fldChar w:fldCharType="end"/>
          </w:r>
        </w:p>
      </w:sdtContent>
    </w:sdt>
    <w:p w14:paraId="0F03BACC" w14:textId="56AA5023" w:rsidR="003856C4" w:rsidRDefault="00385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  <w:br w:type="page"/>
      </w:r>
    </w:p>
    <w:p w14:paraId="6DCC4374" w14:textId="15D9C86A" w:rsidR="0006160F" w:rsidRDefault="003856C4" w:rsidP="003856C4">
      <w:pPr>
        <w:pStyle w:val="Heading1"/>
        <w:numPr>
          <w:ilvl w:val="0"/>
          <w:numId w:val="2"/>
        </w:numPr>
        <w:rPr>
          <w:lang w:val="lt-LT"/>
        </w:rPr>
      </w:pPr>
      <w:bookmarkStart w:id="0" w:name="_Toc65785004"/>
      <w:r>
        <w:rPr>
          <w:lang w:val="lt-LT"/>
        </w:rPr>
        <w:lastRenderedPageBreak/>
        <w:t>Duomenų rinkinys</w:t>
      </w:r>
      <w:bookmarkEnd w:id="0"/>
    </w:p>
    <w:p w14:paraId="5EEA3F2E" w14:textId="3D0E5C64" w:rsidR="003856C4" w:rsidRDefault="003856C4" w:rsidP="003856C4">
      <w:pPr>
        <w:ind w:left="-284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Laboratoriniui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darbui pasirinktas automobilių specifikacijų rinkinys.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 xml:space="preserve"> Iš automobilio duomenų rinkinio buvo pašalinti unikalūs atributai, pvz., „</w:t>
      </w:r>
      <w:proofErr w:type="spellStart"/>
      <w:r w:rsidR="00CF06E2">
        <w:rPr>
          <w:rFonts w:ascii="Times New Roman" w:hAnsi="Times New Roman" w:cs="Times New Roman"/>
          <w:sz w:val="24"/>
          <w:szCs w:val="24"/>
          <w:lang w:val="lt-LT"/>
        </w:rPr>
        <w:t>car_ID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“, „</w:t>
      </w:r>
      <w:proofErr w:type="spellStart"/>
      <w:r w:rsidR="00CF06E2">
        <w:rPr>
          <w:rFonts w:ascii="Times New Roman" w:hAnsi="Times New Roman" w:cs="Times New Roman"/>
          <w:sz w:val="24"/>
          <w:szCs w:val="24"/>
          <w:lang w:val="lt-LT"/>
        </w:rPr>
        <w:t>CarName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“. Modifikuotą automobilio duomenų rinkinį sudaro šie atributai: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symboling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1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drivewheel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2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enginelocation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3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cylindernumber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4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enginesize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5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compressionratio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6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horsepower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7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citympg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8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EC64C5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EC64C5" w:rsidRPr="00EC64C5">
        <w:rPr>
          <w:rFonts w:ascii="Times New Roman" w:hAnsi="Times New Roman" w:cs="Times New Roman"/>
          <w:sz w:val="24"/>
          <w:szCs w:val="24"/>
          <w:lang w:val="lt-LT"/>
        </w:rPr>
        <w:t>highwaympg</w:t>
      </w:r>
      <w:proofErr w:type="spellEnd"/>
      <w:r w:rsidR="00EC64C5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9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EC64C5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AFB2B76" w14:textId="740EE3BA" w:rsidR="00AB25D1" w:rsidRDefault="00AB25D1" w:rsidP="00AB25D1">
      <w:pPr>
        <w:pStyle w:val="Heading1"/>
        <w:numPr>
          <w:ilvl w:val="0"/>
          <w:numId w:val="2"/>
        </w:numPr>
        <w:rPr>
          <w:lang w:val="lt-LT"/>
        </w:rPr>
      </w:pPr>
      <w:bookmarkStart w:id="1" w:name="_Toc65785005"/>
      <w:r>
        <w:rPr>
          <w:lang w:val="lt-LT"/>
        </w:rPr>
        <w:t>Duomenų rinkinio kokybės analizė</w:t>
      </w:r>
      <w:bookmarkEnd w:id="1"/>
    </w:p>
    <w:p w14:paraId="52B8DE35" w14:textId="432B1C56" w:rsidR="001807CC" w:rsidRPr="00291BCE" w:rsidRDefault="001807CC" w:rsidP="00291BCE">
      <w:pPr>
        <w:rPr>
          <w:lang w:val="lt-LT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1807CC" w14:paraId="65345D80" w14:textId="77777777" w:rsidTr="00D50F71">
        <w:tc>
          <w:tcPr>
            <w:tcW w:w="9214" w:type="dxa"/>
          </w:tcPr>
          <w:p w14:paraId="6126D91C" w14:textId="77777777" w:rsidR="001807CC" w:rsidRDefault="001807CC" w:rsidP="001807CC">
            <w:pPr>
              <w:keepNext/>
              <w:ind w:left="-107"/>
            </w:pPr>
            <w:r>
              <w:rPr>
                <w:noProof/>
              </w:rPr>
              <w:drawing>
                <wp:inline distT="0" distB="0" distL="0" distR="0" wp14:anchorId="48F7853E" wp14:editId="40C17F98">
                  <wp:extent cx="5715000" cy="1276857"/>
                  <wp:effectExtent l="19050" t="19050" r="1905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597" cy="13196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A2EDC" w14:textId="268A55B4" w:rsidR="001807CC" w:rsidRDefault="001807CC" w:rsidP="001807CC">
            <w:pPr>
              <w:pStyle w:val="Caption"/>
              <w:rPr>
                <w:lang w:val="lt-LT"/>
              </w:rPr>
            </w:pPr>
            <w:r>
              <w:t xml:space="preserve">pav. </w:t>
            </w:r>
            <w:r w:rsidR="007C402A">
              <w:fldChar w:fldCharType="begin"/>
            </w:r>
            <w:r w:rsidR="007C402A">
              <w:instrText xml:space="preserve"> SEQ pav. \* ARABIC </w:instrText>
            </w:r>
            <w:r w:rsidR="007C402A">
              <w:fldChar w:fldCharType="separate"/>
            </w:r>
            <w:r w:rsidR="000F2332">
              <w:rPr>
                <w:noProof/>
              </w:rPr>
              <w:t>1</w:t>
            </w:r>
            <w:r w:rsidR="007C402A">
              <w:rPr>
                <w:noProof/>
              </w:rPr>
              <w:fldChar w:fldCharType="end"/>
            </w:r>
            <w:r>
              <w:t xml:space="preserve"> </w:t>
            </w:r>
            <w:proofErr w:type="spellStart"/>
            <w:r w:rsidRPr="000462A4">
              <w:t>Tolydinio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tipo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atributų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kokybės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analizės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lentelė</w:t>
            </w:r>
            <w:proofErr w:type="spellEnd"/>
          </w:p>
        </w:tc>
      </w:tr>
      <w:tr w:rsidR="00164BF1" w14:paraId="0FE713D4" w14:textId="77777777" w:rsidTr="00D50F71">
        <w:tc>
          <w:tcPr>
            <w:tcW w:w="9214" w:type="dxa"/>
          </w:tcPr>
          <w:p w14:paraId="4A1482B4" w14:textId="77777777" w:rsidR="00164BF1" w:rsidRDefault="00164BF1" w:rsidP="001807CC">
            <w:pPr>
              <w:keepNext/>
              <w:ind w:left="-107"/>
              <w:rPr>
                <w:noProof/>
              </w:rPr>
            </w:pPr>
          </w:p>
        </w:tc>
      </w:tr>
    </w:tbl>
    <w:p w14:paraId="3905C541" w14:textId="77777777" w:rsidR="00164BF1" w:rsidRDefault="00164BF1" w:rsidP="00164BF1">
      <w:pPr>
        <w:keepNext/>
      </w:pPr>
      <w:r>
        <w:rPr>
          <w:noProof/>
        </w:rPr>
        <w:drawing>
          <wp:inline distT="0" distB="0" distL="0" distR="0" wp14:anchorId="69AD4A22" wp14:editId="3EC39374">
            <wp:extent cx="5731510" cy="1679575"/>
            <wp:effectExtent l="19050" t="19050" r="215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433A72" w14:textId="0F6FC94A" w:rsidR="00164BF1" w:rsidRDefault="00164BF1" w:rsidP="00164BF1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2</w:t>
      </w:r>
      <w:r w:rsidR="007C402A">
        <w:rPr>
          <w:noProof/>
        </w:rPr>
        <w:fldChar w:fldCharType="end"/>
      </w:r>
      <w:r>
        <w:t xml:space="preserve"> </w:t>
      </w:r>
      <w:proofErr w:type="spellStart"/>
      <w:r>
        <w:t>Kategorinio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kokybės</w:t>
      </w:r>
      <w:proofErr w:type="spellEnd"/>
      <w:r>
        <w:t xml:space="preserve"> </w:t>
      </w:r>
      <w:proofErr w:type="spellStart"/>
      <w:r>
        <w:t>analizės</w:t>
      </w:r>
      <w:proofErr w:type="spellEnd"/>
      <w:r>
        <w:t xml:space="preserve"> </w:t>
      </w:r>
      <w:proofErr w:type="spellStart"/>
      <w:r>
        <w:t>lentelė</w:t>
      </w:r>
      <w:proofErr w:type="spellEnd"/>
    </w:p>
    <w:p w14:paraId="2672E157" w14:textId="77777777" w:rsidR="00164BF1" w:rsidRDefault="00164BF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3BE593" w14:textId="666D6068" w:rsidR="00291BCE" w:rsidRDefault="00164BF1" w:rsidP="00164BF1">
      <w:pPr>
        <w:pStyle w:val="Heading1"/>
        <w:numPr>
          <w:ilvl w:val="0"/>
          <w:numId w:val="2"/>
        </w:numPr>
        <w:rPr>
          <w:lang w:val="lt-LT"/>
        </w:rPr>
      </w:pPr>
      <w:bookmarkStart w:id="2" w:name="_Toc65785006"/>
      <w:r>
        <w:rPr>
          <w:lang w:val="lt-LT"/>
        </w:rPr>
        <w:lastRenderedPageBreak/>
        <w:t>Atributų histogramos</w:t>
      </w:r>
      <w:bookmarkEnd w:id="2"/>
    </w:p>
    <w:p w14:paraId="1B508DFB" w14:textId="77777777" w:rsidR="00AA0C7A" w:rsidRDefault="00164BF1" w:rsidP="00AA0C7A">
      <w:pPr>
        <w:keepNext/>
      </w:pPr>
      <w:r>
        <w:rPr>
          <w:noProof/>
        </w:rPr>
        <w:drawing>
          <wp:inline distT="0" distB="0" distL="0" distR="0" wp14:anchorId="5C94AB16" wp14:editId="49B7AC59">
            <wp:extent cx="5731510" cy="4296410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86055" w14:textId="2A70BE51" w:rsidR="00164BF1" w:rsidRDefault="00AA0C7A" w:rsidP="00AA0C7A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3</w:t>
      </w:r>
      <w:r w:rsidR="007C402A">
        <w:rPr>
          <w:noProof/>
        </w:rPr>
        <w:fldChar w:fldCharType="end"/>
      </w:r>
      <w:r>
        <w:t xml:space="preserve"> "</w:t>
      </w:r>
      <w:proofErr w:type="spellStart"/>
      <w:r>
        <w:t>Symboling</w:t>
      </w:r>
      <w:proofErr w:type="spellEnd"/>
      <w:r>
        <w:t xml:space="preserve">"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histograma</w:t>
      </w:r>
      <w:proofErr w:type="spellEnd"/>
    </w:p>
    <w:p w14:paraId="00033CFD" w14:textId="18A93DCC" w:rsidR="00AA0C7A" w:rsidRPr="00AA0C7A" w:rsidRDefault="00AA0C7A" w:rsidP="00AA0C7A">
      <w:proofErr w:type="spellStart"/>
      <w:r>
        <w:t>Histograma</w:t>
      </w:r>
      <w:proofErr w:type="spellEnd"/>
      <w:r>
        <w:t xml:space="preserve"> (pav.3) </w:t>
      </w:r>
      <w:proofErr w:type="spellStart"/>
      <w:r>
        <w:t>nurodo</w:t>
      </w:r>
      <w:proofErr w:type="spellEnd"/>
      <w:r>
        <w:t xml:space="preserve"> </w:t>
      </w:r>
      <w:proofErr w:type="spellStart"/>
      <w:r>
        <w:t>normalujį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r>
        <w:rPr>
          <w:lang w:val="lt-LT"/>
        </w:rPr>
        <w:t>„</w:t>
      </w:r>
      <w:proofErr w:type="spellStart"/>
      <w:proofErr w:type="gramStart"/>
      <w:r>
        <w:rPr>
          <w:lang w:val="lt-LT"/>
        </w:rPr>
        <w:t>symboling</w:t>
      </w:r>
      <w:proofErr w:type="spellEnd"/>
      <w:r>
        <w:rPr>
          <w:lang w:val="lt-LT"/>
        </w:rPr>
        <w:t>“</w:t>
      </w:r>
      <w:r w:rsidR="002C6CFF">
        <w:rPr>
          <w:lang w:val="lt-LT"/>
        </w:rPr>
        <w:t xml:space="preserve"> reikšmių</w:t>
      </w:r>
      <w:proofErr w:type="gramEnd"/>
      <w:r>
        <w:t xml:space="preserve"> </w:t>
      </w:r>
      <w:proofErr w:type="spellStart"/>
      <w:r>
        <w:t>pasiskirstymą</w:t>
      </w:r>
      <w:proofErr w:type="spellEnd"/>
      <w:r w:rsidR="002C6CFF">
        <w:t>.</w:t>
      </w:r>
    </w:p>
    <w:p w14:paraId="52F96FE0" w14:textId="77777777" w:rsidR="00AA0C7A" w:rsidRPr="00AA0C7A" w:rsidRDefault="00AA0C7A" w:rsidP="00AA0C7A"/>
    <w:p w14:paraId="0A1E7217" w14:textId="77777777" w:rsidR="002C6CFF" w:rsidRDefault="00164BF1" w:rsidP="002C6CFF">
      <w:pPr>
        <w:keepNext/>
      </w:pPr>
      <w:r>
        <w:rPr>
          <w:noProof/>
        </w:rPr>
        <w:lastRenderedPageBreak/>
        <w:drawing>
          <wp:inline distT="0" distB="0" distL="0" distR="0" wp14:anchorId="33AED98D" wp14:editId="2547ECE7">
            <wp:extent cx="5731510" cy="4278630"/>
            <wp:effectExtent l="19050" t="19050" r="2159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DF6232" w14:textId="10AEE494" w:rsidR="00164BF1" w:rsidRDefault="002C6CFF" w:rsidP="002C6CF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</w:instrText>
      </w:r>
      <w:r w:rsidR="007C402A">
        <w:instrText xml:space="preserve"> pav. \* ARABIC </w:instrText>
      </w:r>
      <w:r w:rsidR="007C402A">
        <w:fldChar w:fldCharType="separate"/>
      </w:r>
      <w:r w:rsidR="000F2332">
        <w:rPr>
          <w:noProof/>
        </w:rPr>
        <w:t>4</w:t>
      </w:r>
      <w:r w:rsidR="007C402A">
        <w:rPr>
          <w:noProof/>
        </w:rPr>
        <w:fldChar w:fldCharType="end"/>
      </w:r>
      <w:r>
        <w:t xml:space="preserve"> "</w:t>
      </w:r>
      <w:proofErr w:type="spellStart"/>
      <w:r>
        <w:t>drivewheel</w:t>
      </w:r>
      <w:proofErr w:type="spellEnd"/>
      <w:r>
        <w:t xml:space="preserve">"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histograma</w:t>
      </w:r>
      <w:proofErr w:type="spellEnd"/>
    </w:p>
    <w:p w14:paraId="511D82D7" w14:textId="3B8CDD0E" w:rsidR="002C6CFF" w:rsidRPr="002C6CFF" w:rsidRDefault="002C6CFF" w:rsidP="002C6CFF">
      <w:proofErr w:type="spellStart"/>
      <w:r>
        <w:t>Histograma</w:t>
      </w:r>
      <w:proofErr w:type="spellEnd"/>
      <w:r>
        <w:t xml:space="preserve"> (pav. 4) </w:t>
      </w:r>
      <w:proofErr w:type="spellStart"/>
      <w:r>
        <w:t>nurodo</w:t>
      </w:r>
      <w:proofErr w:type="spellEnd"/>
      <w:r>
        <w:t xml:space="preserve"> </w:t>
      </w:r>
      <w:proofErr w:type="spellStart"/>
      <w:r>
        <w:t>normalųjį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“</w:t>
      </w:r>
      <w:proofErr w:type="spellStart"/>
      <w:r>
        <w:t>drivewheel</w:t>
      </w:r>
      <w:proofErr w:type="spellEnd"/>
      <w:r>
        <w:t xml:space="preserve">” </w:t>
      </w:r>
      <w:proofErr w:type="spellStart"/>
      <w:r>
        <w:t>reikšmių</w:t>
      </w:r>
      <w:proofErr w:type="spellEnd"/>
      <w:r>
        <w:t xml:space="preserve"> </w:t>
      </w:r>
      <w:proofErr w:type="spellStart"/>
      <w:r>
        <w:t>pasiskirstymą</w:t>
      </w:r>
      <w:proofErr w:type="spellEnd"/>
      <w:r>
        <w:t>.</w:t>
      </w:r>
    </w:p>
    <w:p w14:paraId="049BAD26" w14:textId="77777777" w:rsidR="002C6CFF" w:rsidRDefault="00164BF1" w:rsidP="002C6CFF">
      <w:pPr>
        <w:keepNext/>
      </w:pPr>
      <w:r>
        <w:rPr>
          <w:noProof/>
        </w:rPr>
        <w:lastRenderedPageBreak/>
        <w:drawing>
          <wp:inline distT="0" distB="0" distL="0" distR="0" wp14:anchorId="76505499" wp14:editId="740C6D1A">
            <wp:extent cx="5731510" cy="4280535"/>
            <wp:effectExtent l="19050" t="19050" r="2159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DE4F2" w14:textId="22A505FB" w:rsidR="00164BF1" w:rsidRDefault="002C6CFF" w:rsidP="002C6CF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5</w:t>
      </w:r>
      <w:r w:rsidR="007C402A">
        <w:rPr>
          <w:noProof/>
        </w:rPr>
        <w:fldChar w:fldCharType="end"/>
      </w:r>
      <w:r>
        <w:t xml:space="preserve"> "</w:t>
      </w:r>
      <w:proofErr w:type="spellStart"/>
      <w:r>
        <w:t>enginelocation</w:t>
      </w:r>
      <w:proofErr w:type="spellEnd"/>
      <w:r>
        <w:t xml:space="preserve">"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histograma</w:t>
      </w:r>
      <w:proofErr w:type="spellEnd"/>
    </w:p>
    <w:p w14:paraId="4BEADDA8" w14:textId="09F789EC" w:rsidR="002C6CFF" w:rsidRPr="002C6CFF" w:rsidRDefault="002C6CFF" w:rsidP="002C6CFF">
      <w:proofErr w:type="spellStart"/>
      <w:r>
        <w:t>Histograma</w:t>
      </w:r>
      <w:proofErr w:type="spellEnd"/>
      <w:r>
        <w:t xml:space="preserve"> (pav. 5) </w:t>
      </w:r>
      <w:proofErr w:type="spellStart"/>
      <w:r>
        <w:t>nurodo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rinkinyje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didžioji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“front” </w:t>
      </w:r>
      <w:proofErr w:type="spellStart"/>
      <w:r>
        <w:t>reikšmę</w:t>
      </w:r>
      <w:proofErr w:type="spellEnd"/>
      <w:r>
        <w:t xml:space="preserve"> </w:t>
      </w:r>
      <w:proofErr w:type="spellStart"/>
      <w:r>
        <w:t>turintys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- </w:t>
      </w:r>
      <w:proofErr w:type="spellStart"/>
      <w:r>
        <w:t>automobiliai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priekiniais</w:t>
      </w:r>
      <w:proofErr w:type="spellEnd"/>
      <w:r>
        <w:t xml:space="preserve"> </w:t>
      </w:r>
      <w:proofErr w:type="spellStart"/>
      <w:r>
        <w:t>varančiaisiais</w:t>
      </w:r>
      <w:proofErr w:type="spellEnd"/>
      <w:r>
        <w:t xml:space="preserve"> </w:t>
      </w:r>
      <w:proofErr w:type="spellStart"/>
      <w:r>
        <w:t>ratais</w:t>
      </w:r>
      <w:proofErr w:type="spellEnd"/>
      <w:r>
        <w:t>.</w:t>
      </w:r>
    </w:p>
    <w:p w14:paraId="58CAEA0E" w14:textId="77777777" w:rsidR="002C6CFF" w:rsidRDefault="00164BF1" w:rsidP="002C6CFF">
      <w:pPr>
        <w:keepNext/>
      </w:pPr>
      <w:r>
        <w:rPr>
          <w:noProof/>
        </w:rPr>
        <w:lastRenderedPageBreak/>
        <w:drawing>
          <wp:inline distT="0" distB="0" distL="0" distR="0" wp14:anchorId="4BFD39F7" wp14:editId="0E34070E">
            <wp:extent cx="5731510" cy="4323715"/>
            <wp:effectExtent l="19050" t="19050" r="2159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A10DD" w14:textId="2E0F2091" w:rsidR="00164BF1" w:rsidRDefault="002C6CFF" w:rsidP="002C6CF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6</w:t>
      </w:r>
      <w:r w:rsidR="007C402A">
        <w:rPr>
          <w:noProof/>
        </w:rPr>
        <w:fldChar w:fldCharType="end"/>
      </w:r>
      <w:r>
        <w:t xml:space="preserve"> "</w:t>
      </w:r>
      <w:proofErr w:type="spellStart"/>
      <w:r>
        <w:t>cylindernumber</w:t>
      </w:r>
      <w:proofErr w:type="spellEnd"/>
      <w:r>
        <w:t xml:space="preserve">" </w:t>
      </w:r>
      <w:proofErr w:type="spellStart"/>
      <w:r w:rsidRPr="0090696B">
        <w:t>atributo</w:t>
      </w:r>
      <w:proofErr w:type="spellEnd"/>
      <w:r w:rsidRPr="0090696B">
        <w:t xml:space="preserve"> </w:t>
      </w:r>
      <w:proofErr w:type="spellStart"/>
      <w:r w:rsidRPr="0090696B">
        <w:t>histograma</w:t>
      </w:r>
      <w:proofErr w:type="spellEnd"/>
    </w:p>
    <w:p w14:paraId="67D2EFD3" w14:textId="6DC68729" w:rsidR="002C6CFF" w:rsidRPr="002C6CFF" w:rsidRDefault="002C6CFF" w:rsidP="002C6CFF">
      <w:proofErr w:type="spellStart"/>
      <w:r>
        <w:t>Histogramoje</w:t>
      </w:r>
      <w:proofErr w:type="spellEnd"/>
      <w:r>
        <w:t xml:space="preserve"> (pav. 6) </w:t>
      </w:r>
      <w:proofErr w:type="spellStart"/>
      <w:r>
        <w:t>matome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didžiausią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rinkinio</w:t>
      </w:r>
      <w:proofErr w:type="spellEnd"/>
      <w:r>
        <w:t xml:space="preserve"> </w:t>
      </w:r>
      <w:proofErr w:type="spellStart"/>
      <w:r>
        <w:t>dalį</w:t>
      </w:r>
      <w:proofErr w:type="spellEnd"/>
      <w:r>
        <w:t xml:space="preserve"> </w:t>
      </w:r>
      <w:proofErr w:type="spellStart"/>
      <w:r>
        <w:t>sudaro</w:t>
      </w:r>
      <w:proofErr w:type="spellEnd"/>
      <w:r>
        <w:t xml:space="preserve"> </w:t>
      </w:r>
      <w:proofErr w:type="spellStart"/>
      <w:r>
        <w:t>automobiliai</w:t>
      </w:r>
      <w:proofErr w:type="spellEnd"/>
      <w:r>
        <w:t xml:space="preserve"> </w:t>
      </w:r>
      <w:proofErr w:type="spellStart"/>
      <w:r>
        <w:t>turintys</w:t>
      </w:r>
      <w:proofErr w:type="spellEnd"/>
      <w:r>
        <w:t xml:space="preserve"> 4 </w:t>
      </w:r>
      <w:proofErr w:type="spellStart"/>
      <w:r>
        <w:t>cilindrus</w:t>
      </w:r>
      <w:proofErr w:type="spellEnd"/>
      <w:r>
        <w:t>.</w:t>
      </w:r>
    </w:p>
    <w:p w14:paraId="5B32A6FD" w14:textId="69826A11" w:rsidR="00164BF1" w:rsidRDefault="00164BF1" w:rsidP="00164BF1">
      <w:pPr>
        <w:pStyle w:val="Heading1"/>
        <w:numPr>
          <w:ilvl w:val="0"/>
          <w:numId w:val="2"/>
        </w:numPr>
        <w:rPr>
          <w:lang w:val="lt-LT"/>
        </w:rPr>
      </w:pPr>
      <w:bookmarkStart w:id="3" w:name="_Toc65785007"/>
      <w:r>
        <w:rPr>
          <w:lang w:val="lt-LT"/>
        </w:rPr>
        <w:t>Duomenų kokybės problemos ir sprendimai</w:t>
      </w:r>
      <w:bookmarkEnd w:id="3"/>
    </w:p>
    <w:p w14:paraId="3747B042" w14:textId="77777777" w:rsidR="00AD350A" w:rsidRDefault="00164BF1" w:rsidP="00164BF1">
      <w:pPr>
        <w:rPr>
          <w:lang w:val="lt-LT"/>
        </w:rPr>
      </w:pPr>
      <w:r>
        <w:rPr>
          <w:lang w:val="lt-LT"/>
        </w:rPr>
        <w:t xml:space="preserve">Duomenų rinkinio atributai turėjo trūkstamų reikšmių bei išskirčių. </w:t>
      </w:r>
      <w:r w:rsidR="00AD350A">
        <w:rPr>
          <w:lang w:val="lt-LT"/>
        </w:rPr>
        <w:t>Įrašai kurie turėjo tuščių reikšmių, bei išskirčių buvo ištrinti. Išskirčių radimui buvo pasinaudota „</w:t>
      </w:r>
      <w:proofErr w:type="spellStart"/>
      <w:r w:rsidR="00AD350A">
        <w:rPr>
          <w:lang w:val="lt-LT"/>
        </w:rPr>
        <w:t>python</w:t>
      </w:r>
      <w:proofErr w:type="spellEnd"/>
      <w:r w:rsidR="00AD350A">
        <w:rPr>
          <w:lang w:val="lt-LT"/>
        </w:rPr>
        <w:t xml:space="preserve">“ biblioteka „pandas“, randami kvantiliai ir pagal juos atrenkami duomenys. </w:t>
      </w:r>
    </w:p>
    <w:p w14:paraId="4B2C00E4" w14:textId="36239B03" w:rsidR="00164BF1" w:rsidRDefault="00AD350A" w:rsidP="00164BF1">
      <w:pPr>
        <w:rPr>
          <w:lang w:val="lt-LT"/>
        </w:rPr>
      </w:pPr>
      <w:r>
        <w:rPr>
          <w:lang w:val="lt-LT"/>
        </w:rPr>
        <w:t>Kodo fragmentas</w:t>
      </w:r>
      <w:r w:rsidR="00B335FB">
        <w:rPr>
          <w:lang w:val="lt-LT"/>
        </w:rPr>
        <w:t xml:space="preserve"> išskirčių radimui ir šalinimui</w:t>
      </w:r>
      <w:r>
        <w:rPr>
          <w:lang w:val="lt-LT"/>
        </w:rPr>
        <w:t>:</w:t>
      </w:r>
    </w:p>
    <w:p w14:paraId="127D3D68" w14:textId="77777777" w:rsidR="00AD350A" w:rsidRPr="00AD350A" w:rsidRDefault="00AD350A" w:rsidP="00AD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D35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AD350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deleteOutliers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(data):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D35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</w:t>
      </w:r>
    </w:p>
    <w:p w14:paraId="73F43267" w14:textId="240CA1C4" w:rsidR="00AD350A" w:rsidRDefault="00AD350A" w:rsidP="00164BF1"/>
    <w:p w14:paraId="13A69D18" w14:textId="6C62F6C3" w:rsidR="00B335FB" w:rsidRPr="00B335FB" w:rsidRDefault="00B335FB" w:rsidP="00164BF1">
      <w:pPr>
        <w:rPr>
          <w:lang w:val="lt-LT"/>
        </w:rPr>
      </w:pPr>
      <w:r w:rsidRPr="00B335FB">
        <w:rPr>
          <w:lang w:val="lt-LT"/>
        </w:rPr>
        <w:t>Kodo fragmentas ištrinti eilutes su trūkstamomis reikšmėmis:</w:t>
      </w:r>
    </w:p>
    <w:p w14:paraId="42CB00BA" w14:textId="77777777" w:rsidR="00B335FB" w:rsidRDefault="00B335FB" w:rsidP="00B335FB">
      <w:pPr>
        <w:pStyle w:val="HTMLPreformatted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deleteNaN</w:t>
      </w:r>
      <w:proofErr w:type="spellEnd"/>
      <w:r>
        <w:rPr>
          <w:color w:val="A9B7C6"/>
        </w:rPr>
        <w:t>(data):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data </w:t>
      </w:r>
      <w:r>
        <w:rPr>
          <w:color w:val="A9B7C6"/>
        </w:rPr>
        <w:t xml:space="preserve">= </w:t>
      </w:r>
      <w:proofErr w:type="spellStart"/>
      <w:proofErr w:type="gramStart"/>
      <w:r>
        <w:rPr>
          <w:color w:val="A9B7C6"/>
        </w:rPr>
        <w:t>data.dropna</w:t>
      </w:r>
      <w:proofErr w:type="spellEnd"/>
      <w:proofErr w:type="gramEnd"/>
      <w:r>
        <w:rPr>
          <w:color w:val="A9B7C6"/>
        </w:rPr>
        <w:t>()</w:t>
      </w:r>
    </w:p>
    <w:p w14:paraId="2BA18895" w14:textId="1ECD1A7E" w:rsidR="00B335FB" w:rsidRDefault="00B335FB" w:rsidP="00164BF1"/>
    <w:p w14:paraId="3D7E0647" w14:textId="12ACC24C" w:rsidR="00B335FB" w:rsidRDefault="00B335FB" w:rsidP="00B335FB">
      <w:pPr>
        <w:pStyle w:val="Heading1"/>
        <w:numPr>
          <w:ilvl w:val="0"/>
          <w:numId w:val="2"/>
        </w:numPr>
      </w:pPr>
      <w:bookmarkStart w:id="4" w:name="_Toc65785008"/>
      <w:proofErr w:type="spellStart"/>
      <w:r>
        <w:t>Tolydinio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vizualizacija</w:t>
      </w:r>
      <w:bookmarkEnd w:id="4"/>
      <w:proofErr w:type="spellEnd"/>
    </w:p>
    <w:p w14:paraId="24745A34" w14:textId="77777777" w:rsidR="002C6CFF" w:rsidRDefault="00B335FB" w:rsidP="002C6CFF">
      <w:pPr>
        <w:keepNext/>
      </w:pPr>
      <w:r>
        <w:rPr>
          <w:noProof/>
        </w:rPr>
        <w:drawing>
          <wp:inline distT="0" distB="0" distL="0" distR="0" wp14:anchorId="075D0650" wp14:editId="6E6F7736">
            <wp:extent cx="5731510" cy="4305300"/>
            <wp:effectExtent l="19050" t="19050" r="215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68ED7" w14:textId="0629F0B5" w:rsidR="00B335FB" w:rsidRDefault="002C6CFF" w:rsidP="002C6CF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7</w:t>
      </w:r>
      <w:r w:rsidR="007C402A">
        <w:rPr>
          <w:noProof/>
        </w:rPr>
        <w:fldChar w:fldCharType="end"/>
      </w:r>
      <w:r>
        <w:t xml:space="preserve"> "</w:t>
      </w:r>
      <w:proofErr w:type="spellStart"/>
      <w:r>
        <w:t>enginesize</w:t>
      </w:r>
      <w:proofErr w:type="spellEnd"/>
      <w:r>
        <w:t xml:space="preserve">" </w:t>
      </w:r>
      <w:proofErr w:type="spellStart"/>
      <w:r>
        <w:t>ir</w:t>
      </w:r>
      <w:proofErr w:type="spellEnd"/>
      <w:r>
        <w:t xml:space="preserve"> "horsepower" </w:t>
      </w:r>
      <w:proofErr w:type="spellStart"/>
      <w:r>
        <w:t>atributų</w:t>
      </w:r>
      <w:proofErr w:type="spellEnd"/>
      <w:r>
        <w:t xml:space="preserve"> 'scatter plot' </w:t>
      </w:r>
      <w:proofErr w:type="spellStart"/>
      <w:r>
        <w:t>diagrama</w:t>
      </w:r>
      <w:proofErr w:type="spellEnd"/>
    </w:p>
    <w:p w14:paraId="32B73C4A" w14:textId="6F61C683" w:rsidR="00107EBF" w:rsidRPr="00107EBF" w:rsidRDefault="00107EBF" w:rsidP="00107EBF">
      <w:proofErr w:type="spellStart"/>
      <w:r>
        <w:t>Diagrama</w:t>
      </w:r>
      <w:proofErr w:type="spellEnd"/>
      <w:r>
        <w:t xml:space="preserve">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teigiamą</w:t>
      </w:r>
      <w:proofErr w:type="spellEnd"/>
      <w:r>
        <w:t xml:space="preserve"> </w:t>
      </w:r>
      <w:proofErr w:type="spellStart"/>
      <w:r>
        <w:t>koreliaciją</w:t>
      </w:r>
      <w:proofErr w:type="spellEnd"/>
      <w:r>
        <w:t xml:space="preserve"> tarp </w:t>
      </w:r>
      <w:proofErr w:type="spellStart"/>
      <w:r>
        <w:t>variklio</w:t>
      </w:r>
      <w:proofErr w:type="spellEnd"/>
      <w:r>
        <w:t xml:space="preserve"> </w:t>
      </w:r>
      <w:proofErr w:type="spellStart"/>
      <w:r>
        <w:t>dydžio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arklio</w:t>
      </w:r>
      <w:proofErr w:type="spellEnd"/>
      <w:r>
        <w:t xml:space="preserve"> </w:t>
      </w:r>
      <w:proofErr w:type="spellStart"/>
      <w:r>
        <w:t>galių</w:t>
      </w:r>
      <w:proofErr w:type="spellEnd"/>
      <w:r>
        <w:t xml:space="preserve"> – </w:t>
      </w:r>
      <w:proofErr w:type="spellStart"/>
      <w:r>
        <w:t>kuo</w:t>
      </w:r>
      <w:proofErr w:type="spellEnd"/>
      <w:r>
        <w:t xml:space="preserve"> </w:t>
      </w:r>
      <w:proofErr w:type="spellStart"/>
      <w:r>
        <w:t>variklis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didesnis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arklio</w:t>
      </w:r>
      <w:proofErr w:type="spellEnd"/>
      <w:r>
        <w:t xml:space="preserve"> </w:t>
      </w:r>
      <w:proofErr w:type="spellStart"/>
      <w:r>
        <w:t>galių</w:t>
      </w:r>
      <w:proofErr w:type="spellEnd"/>
      <w:r>
        <w:t>.</w:t>
      </w:r>
    </w:p>
    <w:p w14:paraId="30C1492F" w14:textId="77777777" w:rsidR="002C6CFF" w:rsidRPr="002C6CFF" w:rsidRDefault="002C6CFF" w:rsidP="002C6CFF"/>
    <w:p w14:paraId="47BE497D" w14:textId="77777777" w:rsidR="002C6CFF" w:rsidRDefault="00B335FB" w:rsidP="002C6CFF">
      <w:pPr>
        <w:keepNext/>
      </w:pPr>
      <w:r>
        <w:rPr>
          <w:noProof/>
        </w:rPr>
        <w:lastRenderedPageBreak/>
        <w:drawing>
          <wp:inline distT="0" distB="0" distL="0" distR="0" wp14:anchorId="28CB40E6" wp14:editId="588E82DA">
            <wp:extent cx="5731510" cy="4287520"/>
            <wp:effectExtent l="19050" t="19050" r="2159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A6E115" w14:textId="752D66FE" w:rsidR="00B335FB" w:rsidRDefault="002C6CFF" w:rsidP="002C6CF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8</w:t>
      </w:r>
      <w:r w:rsidR="007C402A">
        <w:rPr>
          <w:noProof/>
        </w:rPr>
        <w:fldChar w:fldCharType="end"/>
      </w:r>
      <w:r>
        <w:t xml:space="preserve"> "</w:t>
      </w:r>
      <w:proofErr w:type="spellStart"/>
      <w:r>
        <w:t>citymmpg</w:t>
      </w:r>
      <w:proofErr w:type="spellEnd"/>
      <w:r>
        <w:t xml:space="preserve">" </w:t>
      </w:r>
      <w:proofErr w:type="spellStart"/>
      <w:r>
        <w:t>ir</w:t>
      </w:r>
      <w:proofErr w:type="spellEnd"/>
      <w:r>
        <w:t xml:space="preserve"> "</w:t>
      </w:r>
      <w:proofErr w:type="spellStart"/>
      <w:r>
        <w:t>enginesize</w:t>
      </w:r>
      <w:proofErr w:type="spellEnd"/>
      <w:r>
        <w:t xml:space="preserve">" </w:t>
      </w:r>
      <w:proofErr w:type="spellStart"/>
      <w:r>
        <w:t>atributų</w:t>
      </w:r>
      <w:proofErr w:type="spellEnd"/>
      <w:r>
        <w:t xml:space="preserve"> 'scatter plot' </w:t>
      </w:r>
      <w:proofErr w:type="spellStart"/>
      <w:r>
        <w:t>diagrama</w:t>
      </w:r>
      <w:proofErr w:type="spellEnd"/>
    </w:p>
    <w:p w14:paraId="2B73A9C5" w14:textId="3C88BC92" w:rsidR="00107EBF" w:rsidRPr="00107EBF" w:rsidRDefault="00107EBF" w:rsidP="00107EBF">
      <w:proofErr w:type="spellStart"/>
      <w:r>
        <w:t>Diagrama</w:t>
      </w:r>
      <w:proofErr w:type="spellEnd"/>
      <w:r>
        <w:t xml:space="preserve">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neigiamą</w:t>
      </w:r>
      <w:proofErr w:type="spellEnd"/>
      <w:r>
        <w:t xml:space="preserve"> </w:t>
      </w:r>
      <w:proofErr w:type="spellStart"/>
      <w:r>
        <w:t>koreliaciją</w:t>
      </w:r>
      <w:proofErr w:type="spellEnd"/>
      <w:r>
        <w:t xml:space="preserve"> tarp </w:t>
      </w:r>
      <w:proofErr w:type="spellStart"/>
      <w:r>
        <w:t>variklio</w:t>
      </w:r>
      <w:proofErr w:type="spellEnd"/>
      <w:r>
        <w:t xml:space="preserve"> </w:t>
      </w:r>
      <w:proofErr w:type="spellStart"/>
      <w:r w:rsidR="0006160F">
        <w:t>ir</w:t>
      </w:r>
      <w:proofErr w:type="spellEnd"/>
      <w:r w:rsidR="0006160F">
        <w:t xml:space="preserve"> </w:t>
      </w:r>
      <w:proofErr w:type="spellStart"/>
      <w:r w:rsidR="0006160F">
        <w:t>kuro</w:t>
      </w:r>
      <w:proofErr w:type="spellEnd"/>
      <w:r w:rsidR="0006160F">
        <w:t xml:space="preserve"> </w:t>
      </w:r>
      <w:proofErr w:type="spellStart"/>
      <w:r w:rsidR="0006160F">
        <w:t>sąnaudų</w:t>
      </w:r>
      <w:proofErr w:type="spellEnd"/>
      <w:r w:rsidR="0006160F">
        <w:t xml:space="preserve"> </w:t>
      </w:r>
      <w:proofErr w:type="spellStart"/>
      <w:r w:rsidR="0006160F">
        <w:t>mieste</w:t>
      </w:r>
      <w:proofErr w:type="spellEnd"/>
      <w:r w:rsidR="0006160F">
        <w:t xml:space="preserve"> – </w:t>
      </w:r>
      <w:proofErr w:type="spellStart"/>
      <w:r w:rsidR="0006160F">
        <w:t>kuo</w:t>
      </w:r>
      <w:proofErr w:type="spellEnd"/>
      <w:r w:rsidR="0006160F">
        <w:t xml:space="preserve"> </w:t>
      </w:r>
      <w:proofErr w:type="spellStart"/>
      <w:r w:rsidR="0006160F">
        <w:t>variklio</w:t>
      </w:r>
      <w:proofErr w:type="spellEnd"/>
      <w:r w:rsidR="0006160F">
        <w:t xml:space="preserve"> </w:t>
      </w:r>
      <w:proofErr w:type="spellStart"/>
      <w:r w:rsidR="0006160F">
        <w:t>dydis</w:t>
      </w:r>
      <w:proofErr w:type="spellEnd"/>
      <w:r w:rsidR="0006160F">
        <w:t xml:space="preserve"> </w:t>
      </w:r>
      <w:proofErr w:type="spellStart"/>
      <w:r w:rsidR="0006160F">
        <w:t>yra</w:t>
      </w:r>
      <w:proofErr w:type="spellEnd"/>
      <w:r w:rsidR="0006160F">
        <w:t xml:space="preserve"> </w:t>
      </w:r>
      <w:proofErr w:type="spellStart"/>
      <w:r w:rsidR="0006160F">
        <w:t>didesnis</w:t>
      </w:r>
      <w:proofErr w:type="spellEnd"/>
      <w:r w:rsidR="0006160F">
        <w:t xml:space="preserve"> </w:t>
      </w:r>
      <w:proofErr w:type="spellStart"/>
      <w:r w:rsidR="0006160F">
        <w:t>tuo</w:t>
      </w:r>
      <w:proofErr w:type="spellEnd"/>
      <w:r w:rsidR="0006160F">
        <w:t xml:space="preserve"> </w:t>
      </w:r>
      <w:proofErr w:type="spellStart"/>
      <w:r w:rsidR="0006160F">
        <w:t>jis</w:t>
      </w:r>
      <w:proofErr w:type="spellEnd"/>
      <w:r w:rsidR="0006160F">
        <w:t xml:space="preserve"> </w:t>
      </w:r>
      <w:proofErr w:type="spellStart"/>
      <w:r w:rsidR="0006160F">
        <w:t>yra</w:t>
      </w:r>
      <w:proofErr w:type="spellEnd"/>
      <w:r w:rsidR="0006160F">
        <w:t xml:space="preserve"> </w:t>
      </w:r>
      <w:proofErr w:type="spellStart"/>
      <w:r w:rsidR="0006160F">
        <w:t>ekonomiškesnis</w:t>
      </w:r>
      <w:proofErr w:type="spellEnd"/>
      <w:r w:rsidR="0006160F">
        <w:t xml:space="preserve">, </w:t>
      </w:r>
      <w:proofErr w:type="spellStart"/>
      <w:r w:rsidR="0006160F">
        <w:t>taip</w:t>
      </w:r>
      <w:proofErr w:type="spellEnd"/>
      <w:r w:rsidR="0006160F">
        <w:t xml:space="preserve"> pat </w:t>
      </w:r>
      <w:proofErr w:type="spellStart"/>
      <w:r w:rsidR="0006160F">
        <w:t>yra</w:t>
      </w:r>
      <w:proofErr w:type="spellEnd"/>
      <w:r w:rsidR="0006160F">
        <w:t xml:space="preserve"> </w:t>
      </w:r>
      <w:proofErr w:type="spellStart"/>
      <w:r w:rsidR="0006160F">
        <w:t>kriterijų</w:t>
      </w:r>
      <w:proofErr w:type="spellEnd"/>
      <w:r w:rsidR="0006160F">
        <w:t xml:space="preserve">, </w:t>
      </w:r>
      <w:proofErr w:type="spellStart"/>
      <w:r w:rsidR="0006160F">
        <w:t>kurie</w:t>
      </w:r>
      <w:proofErr w:type="spellEnd"/>
      <w:r w:rsidR="0006160F">
        <w:t xml:space="preserve"> </w:t>
      </w:r>
      <w:proofErr w:type="spellStart"/>
      <w:r w:rsidR="0006160F">
        <w:t>yra</w:t>
      </w:r>
      <w:proofErr w:type="spellEnd"/>
      <w:r w:rsidR="0006160F">
        <w:t xml:space="preserve"> </w:t>
      </w:r>
      <w:proofErr w:type="spellStart"/>
      <w:r w:rsidR="0006160F">
        <w:t>neįvertinti</w:t>
      </w:r>
      <w:proofErr w:type="spellEnd"/>
      <w:r w:rsidR="0006160F">
        <w:t xml:space="preserve"> </w:t>
      </w:r>
      <w:proofErr w:type="spellStart"/>
      <w:r w:rsidR="0006160F">
        <w:t>ir</w:t>
      </w:r>
      <w:proofErr w:type="spellEnd"/>
      <w:r w:rsidR="0006160F">
        <w:t xml:space="preserve"> </w:t>
      </w:r>
      <w:proofErr w:type="spellStart"/>
      <w:r w:rsidR="0006160F">
        <w:t>daro</w:t>
      </w:r>
      <w:proofErr w:type="spellEnd"/>
      <w:r w:rsidR="0006160F">
        <w:t xml:space="preserve"> </w:t>
      </w:r>
      <w:proofErr w:type="spellStart"/>
      <w:r w:rsidR="0006160F">
        <w:t>įtaką</w:t>
      </w:r>
      <w:proofErr w:type="spellEnd"/>
      <w:r w:rsidR="0006160F">
        <w:t xml:space="preserve"> </w:t>
      </w:r>
      <w:proofErr w:type="spellStart"/>
      <w:r w:rsidR="0006160F">
        <w:t>variklio</w:t>
      </w:r>
      <w:proofErr w:type="spellEnd"/>
      <w:r w:rsidR="0006160F">
        <w:t xml:space="preserve"> </w:t>
      </w:r>
      <w:proofErr w:type="spellStart"/>
      <w:r w:rsidR="0006160F">
        <w:t>ekonomiškumui</w:t>
      </w:r>
      <w:proofErr w:type="spellEnd"/>
      <w:r w:rsidR="0006160F">
        <w:t xml:space="preserve">, </w:t>
      </w:r>
      <w:proofErr w:type="spellStart"/>
      <w:r w:rsidR="0006160F">
        <w:t>pvz</w:t>
      </w:r>
      <w:proofErr w:type="spellEnd"/>
      <w:r w:rsidR="0006160F">
        <w:t xml:space="preserve">., </w:t>
      </w:r>
      <w:proofErr w:type="spellStart"/>
      <w:r w:rsidR="0006160F">
        <w:t>suspaudimo</w:t>
      </w:r>
      <w:proofErr w:type="spellEnd"/>
      <w:r w:rsidR="0006160F">
        <w:t xml:space="preserve"> </w:t>
      </w:r>
      <w:proofErr w:type="spellStart"/>
      <w:r w:rsidR="0006160F">
        <w:t>laipsnis</w:t>
      </w:r>
      <w:proofErr w:type="spellEnd"/>
      <w:r w:rsidR="0006160F">
        <w:t xml:space="preserve">, </w:t>
      </w:r>
      <w:proofErr w:type="spellStart"/>
      <w:r w:rsidR="0006160F">
        <w:t>ar</w:t>
      </w:r>
      <w:proofErr w:type="spellEnd"/>
      <w:r w:rsidR="0006160F">
        <w:t xml:space="preserve"> </w:t>
      </w:r>
      <w:proofErr w:type="spellStart"/>
      <w:r w:rsidR="0006160F">
        <w:t>automobilis</w:t>
      </w:r>
      <w:proofErr w:type="spellEnd"/>
      <w:r w:rsidR="0006160F">
        <w:t xml:space="preserve"> </w:t>
      </w:r>
      <w:proofErr w:type="spellStart"/>
      <w:r w:rsidR="0006160F">
        <w:t>važiuoja</w:t>
      </w:r>
      <w:proofErr w:type="spellEnd"/>
      <w:r w:rsidR="0006160F">
        <w:t xml:space="preserve"> </w:t>
      </w:r>
      <w:proofErr w:type="spellStart"/>
      <w:r w:rsidR="0006160F">
        <w:t>pastoviu</w:t>
      </w:r>
      <w:proofErr w:type="spellEnd"/>
      <w:r w:rsidR="0006160F">
        <w:t xml:space="preserve"> </w:t>
      </w:r>
      <w:proofErr w:type="spellStart"/>
      <w:r w:rsidR="0006160F">
        <w:t>greičiu</w:t>
      </w:r>
      <w:proofErr w:type="spellEnd"/>
      <w:r w:rsidR="0006160F">
        <w:t>.</w:t>
      </w:r>
    </w:p>
    <w:p w14:paraId="6467AF19" w14:textId="77777777" w:rsidR="002C6CFF" w:rsidRDefault="00B335FB" w:rsidP="002C6CFF">
      <w:pPr>
        <w:keepNext/>
      </w:pPr>
      <w:r>
        <w:rPr>
          <w:noProof/>
        </w:rPr>
        <w:lastRenderedPageBreak/>
        <w:drawing>
          <wp:inline distT="0" distB="0" distL="0" distR="0" wp14:anchorId="25626848" wp14:editId="7886EA30">
            <wp:extent cx="5731510" cy="4293870"/>
            <wp:effectExtent l="19050" t="19050" r="2159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FF2E4E" w14:textId="4104DEE8" w:rsidR="00B335FB" w:rsidRDefault="002C6CFF" w:rsidP="002C6CF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9</w:t>
      </w:r>
      <w:r w:rsidR="007C402A">
        <w:rPr>
          <w:noProof/>
        </w:rPr>
        <w:fldChar w:fldCharType="end"/>
      </w:r>
      <w:r>
        <w:t xml:space="preserve"> </w:t>
      </w:r>
      <w:r w:rsidRPr="001C60A0">
        <w:t>"</w:t>
      </w:r>
      <w:proofErr w:type="spellStart"/>
      <w:r>
        <w:t>highwaympg</w:t>
      </w:r>
      <w:proofErr w:type="spellEnd"/>
      <w:r w:rsidRPr="001C60A0">
        <w:t xml:space="preserve">" </w:t>
      </w:r>
      <w:proofErr w:type="spellStart"/>
      <w:r w:rsidRPr="001C60A0">
        <w:t>ir</w:t>
      </w:r>
      <w:proofErr w:type="spellEnd"/>
      <w:r w:rsidRPr="001C60A0">
        <w:t xml:space="preserve"> "</w:t>
      </w:r>
      <w:proofErr w:type="spellStart"/>
      <w:r w:rsidRPr="001C60A0">
        <w:t>enginesize</w:t>
      </w:r>
      <w:proofErr w:type="spellEnd"/>
      <w:r w:rsidRPr="001C60A0">
        <w:t xml:space="preserve">" </w:t>
      </w:r>
      <w:proofErr w:type="spellStart"/>
      <w:r w:rsidRPr="001C60A0">
        <w:t>atributų</w:t>
      </w:r>
      <w:proofErr w:type="spellEnd"/>
      <w:r w:rsidRPr="001C60A0">
        <w:t xml:space="preserve"> 'scatter plot' </w:t>
      </w:r>
      <w:proofErr w:type="spellStart"/>
      <w:r w:rsidRPr="001C60A0">
        <w:t>diagrama</w:t>
      </w:r>
      <w:proofErr w:type="spellEnd"/>
    </w:p>
    <w:p w14:paraId="18DDE6D8" w14:textId="633FFEC9" w:rsidR="0006160F" w:rsidRPr="0006160F" w:rsidRDefault="0006160F" w:rsidP="0006160F">
      <w:proofErr w:type="spellStart"/>
      <w:r>
        <w:t>Diagrama</w:t>
      </w:r>
      <w:proofErr w:type="spellEnd"/>
      <w:r>
        <w:t xml:space="preserve">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neigiamą</w:t>
      </w:r>
      <w:proofErr w:type="spellEnd"/>
      <w:r>
        <w:t xml:space="preserve"> </w:t>
      </w:r>
      <w:proofErr w:type="spellStart"/>
      <w:r>
        <w:t>koreliaciją</w:t>
      </w:r>
      <w:proofErr w:type="spellEnd"/>
      <w:r>
        <w:t xml:space="preserve"> tarp </w:t>
      </w:r>
      <w:proofErr w:type="spellStart"/>
      <w:r>
        <w:t>variklio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kuro</w:t>
      </w:r>
      <w:proofErr w:type="spellEnd"/>
      <w:r>
        <w:t xml:space="preserve"> </w:t>
      </w:r>
      <w:proofErr w:type="spellStart"/>
      <w:r>
        <w:t>sąnaudų</w:t>
      </w:r>
      <w:proofErr w:type="spellEnd"/>
      <w:r>
        <w:t xml:space="preserve"> </w:t>
      </w:r>
      <w:proofErr w:type="spellStart"/>
      <w:r>
        <w:t>užmiestyje</w:t>
      </w:r>
      <w:proofErr w:type="spellEnd"/>
      <w:r>
        <w:t xml:space="preserve"> – </w:t>
      </w:r>
      <w:proofErr w:type="spellStart"/>
      <w:r>
        <w:t>kuo</w:t>
      </w:r>
      <w:proofErr w:type="spellEnd"/>
      <w:r>
        <w:t xml:space="preserve"> </w:t>
      </w:r>
      <w:proofErr w:type="spellStart"/>
      <w:r>
        <w:t>variklio</w:t>
      </w:r>
      <w:proofErr w:type="spellEnd"/>
      <w:r>
        <w:t xml:space="preserve"> </w:t>
      </w:r>
      <w:proofErr w:type="spellStart"/>
      <w:r>
        <w:t>dydis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didesnis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ekonomiškesnis</w:t>
      </w:r>
      <w:proofErr w:type="spellEnd"/>
      <w:r>
        <w:t>.</w:t>
      </w:r>
    </w:p>
    <w:p w14:paraId="34B24659" w14:textId="77777777" w:rsidR="002C6CFF" w:rsidRDefault="00B335FB" w:rsidP="002C6CFF">
      <w:pPr>
        <w:keepNext/>
      </w:pPr>
      <w:r>
        <w:rPr>
          <w:noProof/>
        </w:rPr>
        <w:lastRenderedPageBreak/>
        <w:drawing>
          <wp:inline distT="0" distB="0" distL="0" distR="0" wp14:anchorId="57C6DBEA" wp14:editId="42B8F49A">
            <wp:extent cx="5731510" cy="4284980"/>
            <wp:effectExtent l="19050" t="19050" r="21590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108471" w14:textId="300FB0FB" w:rsidR="00B335FB" w:rsidRDefault="002C6CFF" w:rsidP="002C6CF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10</w:t>
      </w:r>
      <w:r w:rsidR="007C402A">
        <w:rPr>
          <w:noProof/>
        </w:rPr>
        <w:fldChar w:fldCharType="end"/>
      </w:r>
      <w:r>
        <w:t xml:space="preserve"> </w:t>
      </w:r>
      <w:r w:rsidRPr="00DE5E45">
        <w:t>"</w:t>
      </w:r>
      <w:proofErr w:type="spellStart"/>
      <w:r w:rsidRPr="00DE5E45">
        <w:t>citymmpg</w:t>
      </w:r>
      <w:proofErr w:type="spellEnd"/>
      <w:r w:rsidRPr="00DE5E45">
        <w:t xml:space="preserve">" </w:t>
      </w:r>
      <w:proofErr w:type="spellStart"/>
      <w:r w:rsidRPr="00DE5E45">
        <w:t>ir</w:t>
      </w:r>
      <w:proofErr w:type="spellEnd"/>
      <w:r w:rsidRPr="00DE5E45">
        <w:t xml:space="preserve"> "</w:t>
      </w:r>
      <w:r>
        <w:t>horsepower</w:t>
      </w:r>
      <w:r w:rsidRPr="00DE5E45">
        <w:t xml:space="preserve">" </w:t>
      </w:r>
      <w:proofErr w:type="spellStart"/>
      <w:r w:rsidRPr="00DE5E45">
        <w:t>atributų</w:t>
      </w:r>
      <w:proofErr w:type="spellEnd"/>
      <w:r w:rsidRPr="00DE5E45">
        <w:t xml:space="preserve"> 'scatter plot' </w:t>
      </w:r>
      <w:proofErr w:type="spellStart"/>
      <w:r w:rsidRPr="00DE5E45">
        <w:t>diagrama</w:t>
      </w:r>
      <w:proofErr w:type="spellEnd"/>
    </w:p>
    <w:p w14:paraId="68A92523" w14:textId="291E5E2E" w:rsidR="0006160F" w:rsidRPr="0006160F" w:rsidRDefault="0006160F" w:rsidP="0006160F">
      <w:proofErr w:type="spellStart"/>
      <w:r>
        <w:t>Diagrama</w:t>
      </w:r>
      <w:proofErr w:type="spellEnd"/>
      <w:r>
        <w:t xml:space="preserve">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neigiamą</w:t>
      </w:r>
      <w:proofErr w:type="spellEnd"/>
      <w:r>
        <w:t xml:space="preserve"> </w:t>
      </w:r>
      <w:proofErr w:type="spellStart"/>
      <w:r>
        <w:t>koreliaciją</w:t>
      </w:r>
      <w:proofErr w:type="spellEnd"/>
      <w:r>
        <w:t xml:space="preserve"> tarp </w:t>
      </w:r>
      <w:proofErr w:type="spellStart"/>
      <w:r>
        <w:t>arklio</w:t>
      </w:r>
      <w:proofErr w:type="spellEnd"/>
      <w:r>
        <w:t xml:space="preserve"> </w:t>
      </w:r>
      <w:proofErr w:type="spellStart"/>
      <w:r>
        <w:t>galių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kuro</w:t>
      </w:r>
      <w:proofErr w:type="spellEnd"/>
      <w:r>
        <w:t xml:space="preserve"> </w:t>
      </w:r>
      <w:proofErr w:type="spellStart"/>
      <w:r>
        <w:t>sąnaudų</w:t>
      </w:r>
      <w:proofErr w:type="spellEnd"/>
      <w:r>
        <w:t xml:space="preserve"> </w:t>
      </w:r>
      <w:proofErr w:type="spellStart"/>
      <w:r>
        <w:t>mieste</w:t>
      </w:r>
      <w:proofErr w:type="spellEnd"/>
      <w:r>
        <w:t xml:space="preserve"> – </w:t>
      </w:r>
      <w:proofErr w:type="spellStart"/>
      <w:r>
        <w:t>kuo</w:t>
      </w:r>
      <w:proofErr w:type="spellEnd"/>
      <w:r>
        <w:t xml:space="preserve"> </w:t>
      </w:r>
      <w:proofErr w:type="spellStart"/>
      <w:r>
        <w:t>variklis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arklio</w:t>
      </w:r>
      <w:proofErr w:type="spellEnd"/>
      <w:r>
        <w:t xml:space="preserve"> </w:t>
      </w:r>
      <w:proofErr w:type="spellStart"/>
      <w:r>
        <w:t>galių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ekonomiškesnis</w:t>
      </w:r>
      <w:proofErr w:type="spellEnd"/>
      <w:r>
        <w:t>.</w:t>
      </w:r>
    </w:p>
    <w:p w14:paraId="60813A36" w14:textId="77777777" w:rsidR="002C6CFF" w:rsidRDefault="00B335FB" w:rsidP="002C6CFF">
      <w:pPr>
        <w:keepNext/>
      </w:pPr>
      <w:r>
        <w:rPr>
          <w:noProof/>
        </w:rPr>
        <w:lastRenderedPageBreak/>
        <w:drawing>
          <wp:inline distT="0" distB="0" distL="0" distR="0" wp14:anchorId="4419B11E" wp14:editId="48069A96">
            <wp:extent cx="5731510" cy="4293870"/>
            <wp:effectExtent l="19050" t="19050" r="2159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9852DD" w14:textId="7FC4F38B" w:rsidR="00B335FB" w:rsidRDefault="002C6CFF" w:rsidP="002C6CF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11</w:t>
      </w:r>
      <w:r w:rsidR="007C402A">
        <w:rPr>
          <w:noProof/>
        </w:rPr>
        <w:fldChar w:fldCharType="end"/>
      </w:r>
      <w:r w:rsidRPr="0073342A">
        <w:t>"</w:t>
      </w:r>
      <w:proofErr w:type="spellStart"/>
      <w:r>
        <w:t>highway</w:t>
      </w:r>
      <w:r w:rsidRPr="0073342A">
        <w:t>mpg</w:t>
      </w:r>
      <w:proofErr w:type="spellEnd"/>
      <w:r w:rsidRPr="0073342A">
        <w:t xml:space="preserve">" </w:t>
      </w:r>
      <w:proofErr w:type="spellStart"/>
      <w:r w:rsidRPr="0073342A">
        <w:t>ir</w:t>
      </w:r>
      <w:proofErr w:type="spellEnd"/>
      <w:r w:rsidRPr="0073342A">
        <w:t xml:space="preserve"> "</w:t>
      </w:r>
      <w:r w:rsidR="00107EBF">
        <w:t>horsepower</w:t>
      </w:r>
      <w:r w:rsidRPr="0073342A">
        <w:t xml:space="preserve">" </w:t>
      </w:r>
      <w:proofErr w:type="spellStart"/>
      <w:r w:rsidRPr="0073342A">
        <w:t>atributų</w:t>
      </w:r>
      <w:proofErr w:type="spellEnd"/>
      <w:r w:rsidRPr="0073342A">
        <w:t xml:space="preserve"> 'scatter plot' </w:t>
      </w:r>
      <w:proofErr w:type="spellStart"/>
      <w:r w:rsidRPr="0073342A">
        <w:t>diagrama</w:t>
      </w:r>
      <w:proofErr w:type="spellEnd"/>
    </w:p>
    <w:p w14:paraId="1C3BBBE8" w14:textId="410A3F13" w:rsidR="0006160F" w:rsidRPr="0006160F" w:rsidRDefault="0006160F" w:rsidP="0006160F">
      <w:proofErr w:type="spellStart"/>
      <w:r>
        <w:t>Diagrama</w:t>
      </w:r>
      <w:proofErr w:type="spellEnd"/>
      <w:r>
        <w:t xml:space="preserve">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neigiamą</w:t>
      </w:r>
      <w:proofErr w:type="spellEnd"/>
      <w:r>
        <w:t xml:space="preserve"> </w:t>
      </w:r>
      <w:proofErr w:type="spellStart"/>
      <w:r>
        <w:t>koreliaciją</w:t>
      </w:r>
      <w:proofErr w:type="spellEnd"/>
      <w:r>
        <w:t xml:space="preserve"> tarp </w:t>
      </w:r>
      <w:proofErr w:type="spellStart"/>
      <w:r>
        <w:t>arklio</w:t>
      </w:r>
      <w:proofErr w:type="spellEnd"/>
      <w:r>
        <w:t xml:space="preserve"> </w:t>
      </w:r>
      <w:proofErr w:type="spellStart"/>
      <w:r>
        <w:t>galių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kuro</w:t>
      </w:r>
      <w:proofErr w:type="spellEnd"/>
      <w:r>
        <w:t xml:space="preserve"> </w:t>
      </w:r>
      <w:proofErr w:type="spellStart"/>
      <w:r>
        <w:t>sąnaudų</w:t>
      </w:r>
      <w:proofErr w:type="spellEnd"/>
      <w:r>
        <w:t xml:space="preserve"> </w:t>
      </w:r>
      <w:proofErr w:type="spellStart"/>
      <w:r>
        <w:t>užmiestyje</w:t>
      </w:r>
      <w:proofErr w:type="spellEnd"/>
      <w:r>
        <w:t xml:space="preserve"> – </w:t>
      </w:r>
      <w:proofErr w:type="spellStart"/>
      <w:r>
        <w:t>kuo</w:t>
      </w:r>
      <w:proofErr w:type="spellEnd"/>
      <w:r>
        <w:t xml:space="preserve"> </w:t>
      </w:r>
      <w:proofErr w:type="spellStart"/>
      <w:r>
        <w:t>variklis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arklio</w:t>
      </w:r>
      <w:proofErr w:type="spellEnd"/>
      <w:r>
        <w:t xml:space="preserve"> </w:t>
      </w:r>
      <w:proofErr w:type="spellStart"/>
      <w:r>
        <w:t>galių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ekonomiškesnis</w:t>
      </w:r>
      <w:proofErr w:type="spellEnd"/>
      <w:r>
        <w:t>.</w:t>
      </w:r>
    </w:p>
    <w:p w14:paraId="64654603" w14:textId="77777777" w:rsidR="0006160F" w:rsidRPr="0006160F" w:rsidRDefault="0006160F" w:rsidP="0006160F"/>
    <w:p w14:paraId="0CB0FA8E" w14:textId="6A33F716" w:rsidR="00B335FB" w:rsidRDefault="00B335FB" w:rsidP="00B335FB">
      <w:pPr>
        <w:pStyle w:val="Heading1"/>
        <w:numPr>
          <w:ilvl w:val="0"/>
          <w:numId w:val="2"/>
        </w:numPr>
      </w:pPr>
      <w:bookmarkStart w:id="5" w:name="_Toc65785009"/>
      <w:r>
        <w:lastRenderedPageBreak/>
        <w:t xml:space="preserve">Scatter plot Matrix </w:t>
      </w:r>
      <w:r w:rsidRPr="00B335FB">
        <w:rPr>
          <w:lang w:val="lt-LT"/>
        </w:rPr>
        <w:t>diagrama</w:t>
      </w:r>
      <w:bookmarkEnd w:id="5"/>
    </w:p>
    <w:p w14:paraId="4A3A1F6B" w14:textId="77777777" w:rsidR="00107EBF" w:rsidRDefault="00B335FB" w:rsidP="00107EBF">
      <w:pPr>
        <w:keepNext/>
      </w:pPr>
      <w:r>
        <w:rPr>
          <w:noProof/>
        </w:rPr>
        <w:drawing>
          <wp:inline distT="0" distB="0" distL="0" distR="0" wp14:anchorId="759EB10D" wp14:editId="0AA3A165">
            <wp:extent cx="5731510" cy="4298950"/>
            <wp:effectExtent l="19050" t="19050" r="2159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9AF775" w14:textId="6B3E6117" w:rsidR="00B335FB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12</w:t>
      </w:r>
      <w:r w:rsidR="007C402A">
        <w:rPr>
          <w:noProof/>
        </w:rPr>
        <w:fldChar w:fldCharType="end"/>
      </w:r>
      <w:r>
        <w:t xml:space="preserve"> SPLOM </w:t>
      </w:r>
      <w:proofErr w:type="spellStart"/>
      <w:r>
        <w:t>diagrama</w:t>
      </w:r>
      <w:proofErr w:type="spellEnd"/>
    </w:p>
    <w:p w14:paraId="2824474F" w14:textId="3285A9E6" w:rsidR="00B335FB" w:rsidRDefault="00B335FB" w:rsidP="00B335FB">
      <w:pPr>
        <w:pStyle w:val="Heading1"/>
        <w:numPr>
          <w:ilvl w:val="0"/>
          <w:numId w:val="2"/>
        </w:numPr>
      </w:pPr>
      <w:bookmarkStart w:id="6" w:name="_Toc65785010"/>
      <w:proofErr w:type="spellStart"/>
      <w:r>
        <w:lastRenderedPageBreak/>
        <w:t>Kategorinio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vizualizacija</w:t>
      </w:r>
      <w:bookmarkEnd w:id="6"/>
      <w:proofErr w:type="spellEnd"/>
    </w:p>
    <w:p w14:paraId="79A7D640" w14:textId="77777777" w:rsidR="00107EBF" w:rsidRDefault="00B335FB" w:rsidP="00107EBF">
      <w:pPr>
        <w:keepNext/>
      </w:pPr>
      <w:r>
        <w:rPr>
          <w:noProof/>
        </w:rPr>
        <w:drawing>
          <wp:inline distT="0" distB="0" distL="0" distR="0" wp14:anchorId="21D0FF42" wp14:editId="5FC2CDD7">
            <wp:extent cx="5731510" cy="4298950"/>
            <wp:effectExtent l="19050" t="19050" r="2159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3ABFA" w14:textId="75A0D1C6" w:rsidR="00B335FB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13</w:t>
      </w:r>
      <w:r w:rsidR="007C402A">
        <w:rPr>
          <w:noProof/>
        </w:rPr>
        <w:fldChar w:fldCharType="end"/>
      </w:r>
      <w:r>
        <w:t xml:space="preserve"> </w:t>
      </w:r>
      <w:r w:rsidRPr="00A15353">
        <w:t>"</w:t>
      </w:r>
      <w:proofErr w:type="spellStart"/>
      <w:r>
        <w:t>symboling</w:t>
      </w:r>
      <w:proofErr w:type="spellEnd"/>
      <w:r w:rsidRPr="00A15353">
        <w:t xml:space="preserve">" </w:t>
      </w:r>
      <w:proofErr w:type="spellStart"/>
      <w:r w:rsidRPr="00A15353">
        <w:t>ir</w:t>
      </w:r>
      <w:proofErr w:type="spellEnd"/>
      <w:r w:rsidRPr="00A15353">
        <w:t xml:space="preserve"> "</w:t>
      </w:r>
      <w:proofErr w:type="spellStart"/>
      <w:r>
        <w:t>drivewheel</w:t>
      </w:r>
      <w:proofErr w:type="spellEnd"/>
      <w:r w:rsidRPr="00A15353">
        <w:t xml:space="preserve">" </w:t>
      </w:r>
      <w:proofErr w:type="spellStart"/>
      <w:r w:rsidRPr="00A15353">
        <w:t>atributų</w:t>
      </w:r>
      <w:proofErr w:type="spellEnd"/>
      <w:r w:rsidRPr="00A15353">
        <w:t xml:space="preserve"> '</w:t>
      </w:r>
      <w:r>
        <w:t>bar</w:t>
      </w:r>
      <w:r w:rsidRPr="00A15353">
        <w:t xml:space="preserve"> plot' </w:t>
      </w:r>
      <w:proofErr w:type="spellStart"/>
      <w:r w:rsidRPr="00A15353">
        <w:t>diagrama</w:t>
      </w:r>
      <w:proofErr w:type="spellEnd"/>
    </w:p>
    <w:p w14:paraId="280A64B0" w14:textId="77777777" w:rsidR="00107EBF" w:rsidRDefault="00B335FB" w:rsidP="00107EBF">
      <w:pPr>
        <w:keepNext/>
      </w:pPr>
      <w:r>
        <w:rPr>
          <w:noProof/>
        </w:rPr>
        <w:lastRenderedPageBreak/>
        <w:drawing>
          <wp:inline distT="0" distB="0" distL="0" distR="0" wp14:anchorId="1E622A14" wp14:editId="216D600D">
            <wp:extent cx="5731510" cy="4300855"/>
            <wp:effectExtent l="19050" t="19050" r="21590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5B431C" w14:textId="610BAAF8" w:rsidR="00B335FB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14</w:t>
      </w:r>
      <w:r w:rsidR="007C402A">
        <w:rPr>
          <w:noProof/>
        </w:rPr>
        <w:fldChar w:fldCharType="end"/>
      </w:r>
      <w:r>
        <w:t xml:space="preserve"> </w:t>
      </w:r>
      <w:r w:rsidRPr="005519E3">
        <w:t>"</w:t>
      </w:r>
      <w:proofErr w:type="spellStart"/>
      <w:r w:rsidRPr="005519E3">
        <w:t>symboling</w:t>
      </w:r>
      <w:proofErr w:type="spellEnd"/>
      <w:r w:rsidRPr="005519E3">
        <w:t xml:space="preserve">" </w:t>
      </w:r>
      <w:proofErr w:type="spellStart"/>
      <w:r w:rsidRPr="005519E3">
        <w:t>ir</w:t>
      </w:r>
      <w:proofErr w:type="spellEnd"/>
      <w:r w:rsidRPr="005519E3">
        <w:t xml:space="preserve"> "</w:t>
      </w:r>
      <w:proofErr w:type="spellStart"/>
      <w:r w:rsidRPr="005519E3">
        <w:t>drivewheel</w:t>
      </w:r>
      <w:proofErr w:type="spellEnd"/>
      <w:r w:rsidRPr="005519E3">
        <w:t xml:space="preserve">" </w:t>
      </w:r>
      <w:proofErr w:type="spellStart"/>
      <w:r w:rsidRPr="005519E3">
        <w:t>atributų</w:t>
      </w:r>
      <w:proofErr w:type="spellEnd"/>
      <w:r w:rsidRPr="005519E3">
        <w:t xml:space="preserve"> 'bar plot' </w:t>
      </w:r>
      <w:proofErr w:type="spellStart"/>
      <w:r w:rsidRPr="005519E3">
        <w:t>diagrama</w:t>
      </w:r>
      <w:proofErr w:type="spellEnd"/>
    </w:p>
    <w:p w14:paraId="10A970AF" w14:textId="77777777" w:rsidR="00107EBF" w:rsidRDefault="00B335FB" w:rsidP="00107EBF">
      <w:pPr>
        <w:keepNext/>
      </w:pPr>
      <w:r>
        <w:rPr>
          <w:noProof/>
        </w:rPr>
        <w:lastRenderedPageBreak/>
        <w:drawing>
          <wp:inline distT="0" distB="0" distL="0" distR="0" wp14:anchorId="024E66D0" wp14:editId="3D4F073B">
            <wp:extent cx="5731510" cy="4278630"/>
            <wp:effectExtent l="19050" t="19050" r="2159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7E01BE" w14:textId="2F5282BA" w:rsidR="00B335FB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15</w:t>
      </w:r>
      <w:r w:rsidR="007C402A">
        <w:rPr>
          <w:noProof/>
        </w:rPr>
        <w:fldChar w:fldCharType="end"/>
      </w:r>
      <w:r>
        <w:t xml:space="preserve"> </w:t>
      </w:r>
      <w:r w:rsidRPr="00D3177F">
        <w:t>"</w:t>
      </w:r>
      <w:proofErr w:type="spellStart"/>
      <w:r w:rsidRPr="00D3177F">
        <w:t>symboling</w:t>
      </w:r>
      <w:proofErr w:type="spellEnd"/>
      <w:r w:rsidRPr="00D3177F">
        <w:t xml:space="preserve">" </w:t>
      </w:r>
      <w:proofErr w:type="spellStart"/>
      <w:r w:rsidRPr="00D3177F">
        <w:t>ir</w:t>
      </w:r>
      <w:proofErr w:type="spellEnd"/>
      <w:r w:rsidRPr="00D3177F">
        <w:t xml:space="preserve"> "</w:t>
      </w:r>
      <w:proofErr w:type="spellStart"/>
      <w:r>
        <w:t>enginelocation</w:t>
      </w:r>
      <w:proofErr w:type="spellEnd"/>
      <w:r w:rsidRPr="00D3177F">
        <w:t xml:space="preserve">" </w:t>
      </w:r>
      <w:proofErr w:type="spellStart"/>
      <w:r w:rsidRPr="00D3177F">
        <w:t>atributų</w:t>
      </w:r>
      <w:proofErr w:type="spellEnd"/>
      <w:r w:rsidRPr="00D3177F">
        <w:t xml:space="preserve"> 'bar plot' </w:t>
      </w:r>
      <w:proofErr w:type="spellStart"/>
      <w:r w:rsidRPr="00D3177F">
        <w:t>diagrama</w:t>
      </w:r>
      <w:proofErr w:type="spellEnd"/>
    </w:p>
    <w:p w14:paraId="6A07EC72" w14:textId="77777777" w:rsidR="00107EBF" w:rsidRDefault="00B335FB" w:rsidP="00107EBF">
      <w:pPr>
        <w:keepNext/>
      </w:pPr>
      <w:r>
        <w:rPr>
          <w:noProof/>
        </w:rPr>
        <w:lastRenderedPageBreak/>
        <w:drawing>
          <wp:inline distT="0" distB="0" distL="0" distR="0" wp14:anchorId="5ACEA852" wp14:editId="5E0E9FC1">
            <wp:extent cx="5731510" cy="4293870"/>
            <wp:effectExtent l="19050" t="19050" r="2159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C0A5D" w14:textId="1DA19F53" w:rsidR="00B335FB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16</w:t>
      </w:r>
      <w:r w:rsidR="007C402A">
        <w:rPr>
          <w:noProof/>
        </w:rPr>
        <w:fldChar w:fldCharType="end"/>
      </w:r>
      <w:r>
        <w:t xml:space="preserve"> "horsepower" </w:t>
      </w:r>
      <w:proofErr w:type="spellStart"/>
      <w:r>
        <w:t>ir</w:t>
      </w:r>
      <w:proofErr w:type="spellEnd"/>
      <w:r>
        <w:t xml:space="preserve"> "</w:t>
      </w:r>
      <w:proofErr w:type="spellStart"/>
      <w:r>
        <w:t>wheeldrive</w:t>
      </w:r>
      <w:proofErr w:type="spellEnd"/>
      <w:r>
        <w:t xml:space="preserve">” ‘box plot’ </w:t>
      </w:r>
      <w:proofErr w:type="spellStart"/>
      <w:r>
        <w:t>diagrama</w:t>
      </w:r>
      <w:proofErr w:type="spellEnd"/>
    </w:p>
    <w:p w14:paraId="01270199" w14:textId="77777777" w:rsidR="00107EBF" w:rsidRDefault="00B335FB" w:rsidP="00107EBF">
      <w:pPr>
        <w:keepNext/>
      </w:pPr>
      <w:r>
        <w:rPr>
          <w:noProof/>
        </w:rPr>
        <w:lastRenderedPageBreak/>
        <w:drawing>
          <wp:inline distT="0" distB="0" distL="0" distR="0" wp14:anchorId="3F4EA09C" wp14:editId="7764D1AA">
            <wp:extent cx="5731510" cy="4296410"/>
            <wp:effectExtent l="19050" t="19050" r="21590" b="279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021F62" w14:textId="2077E53F" w:rsidR="00B335FB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17</w:t>
      </w:r>
      <w:r w:rsidR="007C402A">
        <w:rPr>
          <w:noProof/>
        </w:rPr>
        <w:fldChar w:fldCharType="end"/>
      </w:r>
      <w:r>
        <w:t xml:space="preserve">  </w:t>
      </w:r>
      <w:r w:rsidRPr="00B12966">
        <w:t xml:space="preserve">"horsepower" </w:t>
      </w:r>
      <w:proofErr w:type="spellStart"/>
      <w:r w:rsidRPr="00B12966">
        <w:t>ir</w:t>
      </w:r>
      <w:proofErr w:type="spellEnd"/>
      <w:r w:rsidRPr="00B12966">
        <w:t xml:space="preserve"> "</w:t>
      </w:r>
      <w:proofErr w:type="spellStart"/>
      <w:r w:rsidRPr="00B12966">
        <w:t>wheeldrive</w:t>
      </w:r>
      <w:proofErr w:type="spellEnd"/>
      <w:r w:rsidRPr="00B12966">
        <w:t xml:space="preserve">” ‘box plot’ </w:t>
      </w:r>
      <w:proofErr w:type="spellStart"/>
      <w:r w:rsidRPr="00B12966">
        <w:t>diagrama</w:t>
      </w:r>
      <w:proofErr w:type="spellEnd"/>
    </w:p>
    <w:p w14:paraId="2A46BBB0" w14:textId="77777777" w:rsidR="00107EBF" w:rsidRDefault="00B335FB" w:rsidP="00107EBF">
      <w:pPr>
        <w:keepNext/>
      </w:pPr>
      <w:r>
        <w:rPr>
          <w:noProof/>
        </w:rPr>
        <w:lastRenderedPageBreak/>
        <w:drawing>
          <wp:inline distT="0" distB="0" distL="0" distR="0" wp14:anchorId="34BC6AB5" wp14:editId="493AC141">
            <wp:extent cx="5731510" cy="4293870"/>
            <wp:effectExtent l="19050" t="19050" r="2159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170A33" w14:textId="1D9AF216" w:rsidR="00B335FB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18</w:t>
      </w:r>
      <w:r w:rsidR="007C402A">
        <w:rPr>
          <w:noProof/>
        </w:rPr>
        <w:fldChar w:fldCharType="end"/>
      </w:r>
      <w:r>
        <w:t xml:space="preserve"> </w:t>
      </w:r>
      <w:r w:rsidRPr="000D62E8">
        <w:t xml:space="preserve">"horsepower" </w:t>
      </w:r>
      <w:proofErr w:type="spellStart"/>
      <w:r w:rsidRPr="000D62E8">
        <w:t>ir</w:t>
      </w:r>
      <w:proofErr w:type="spellEnd"/>
      <w:r w:rsidRPr="000D62E8">
        <w:t xml:space="preserve"> "</w:t>
      </w:r>
      <w:proofErr w:type="spellStart"/>
      <w:r>
        <w:t>enginelocation</w:t>
      </w:r>
      <w:proofErr w:type="spellEnd"/>
      <w:r w:rsidRPr="000D62E8">
        <w:t xml:space="preserve">” ‘box plot’ </w:t>
      </w:r>
      <w:proofErr w:type="spellStart"/>
      <w:r w:rsidRPr="000D62E8">
        <w:t>diagrama</w:t>
      </w:r>
      <w:proofErr w:type="spellEnd"/>
    </w:p>
    <w:p w14:paraId="79220733" w14:textId="77777777" w:rsidR="00107EBF" w:rsidRDefault="00A77E12" w:rsidP="00107EBF">
      <w:pPr>
        <w:keepNext/>
      </w:pPr>
      <w:r>
        <w:rPr>
          <w:noProof/>
        </w:rPr>
        <w:lastRenderedPageBreak/>
        <w:drawing>
          <wp:inline distT="0" distB="0" distL="0" distR="0" wp14:anchorId="78170083" wp14:editId="291CB1AE">
            <wp:extent cx="5731510" cy="4284980"/>
            <wp:effectExtent l="19050" t="19050" r="21590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9F87A" w14:textId="1E096694" w:rsidR="00A77E12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19</w:t>
      </w:r>
      <w:r w:rsidR="007C402A">
        <w:rPr>
          <w:noProof/>
        </w:rPr>
        <w:fldChar w:fldCharType="end"/>
      </w:r>
      <w:r>
        <w:t xml:space="preserve"> </w:t>
      </w:r>
      <w:r w:rsidRPr="00ED5983">
        <w:t xml:space="preserve">"horsepower" </w:t>
      </w:r>
      <w:proofErr w:type="spellStart"/>
      <w:r w:rsidRPr="00ED5983">
        <w:t>ir</w:t>
      </w:r>
      <w:proofErr w:type="spellEnd"/>
      <w:r w:rsidRPr="00ED5983">
        <w:t xml:space="preserve"> "</w:t>
      </w:r>
      <w:proofErr w:type="spellStart"/>
      <w:r w:rsidRPr="00ED5983">
        <w:t>wheeldrive</w:t>
      </w:r>
      <w:proofErr w:type="spellEnd"/>
      <w:r w:rsidRPr="00ED5983">
        <w:t xml:space="preserve">” ‘box plot’ </w:t>
      </w:r>
      <w:proofErr w:type="spellStart"/>
      <w:r w:rsidRPr="00ED5983">
        <w:t>diagrama</w:t>
      </w:r>
      <w:proofErr w:type="spellEnd"/>
    </w:p>
    <w:p w14:paraId="14289F98" w14:textId="78344E9C" w:rsidR="00A77E12" w:rsidRDefault="00A77E12" w:rsidP="00A77E12">
      <w:pPr>
        <w:pStyle w:val="Heading1"/>
        <w:numPr>
          <w:ilvl w:val="0"/>
          <w:numId w:val="2"/>
        </w:numPr>
      </w:pPr>
      <w:bookmarkStart w:id="7" w:name="_Toc65785011"/>
      <w:proofErr w:type="spellStart"/>
      <w:r>
        <w:lastRenderedPageBreak/>
        <w:t>Koreliacijos</w:t>
      </w:r>
      <w:proofErr w:type="spellEnd"/>
      <w:r>
        <w:t xml:space="preserve"> matrices </w:t>
      </w:r>
      <w:proofErr w:type="spellStart"/>
      <w:r>
        <w:t>diagrama</w:t>
      </w:r>
      <w:bookmarkEnd w:id="7"/>
      <w:proofErr w:type="spellEnd"/>
    </w:p>
    <w:p w14:paraId="23CE8604" w14:textId="77777777" w:rsidR="00107EBF" w:rsidRDefault="00A77E12" w:rsidP="00107EBF">
      <w:pPr>
        <w:keepNext/>
      </w:pPr>
      <w:r>
        <w:rPr>
          <w:noProof/>
        </w:rPr>
        <w:drawing>
          <wp:inline distT="0" distB="0" distL="0" distR="0" wp14:anchorId="1C6AB82A" wp14:editId="4192790E">
            <wp:extent cx="5731510" cy="4296410"/>
            <wp:effectExtent l="19050" t="19050" r="2159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8A87E" w14:textId="508F5091" w:rsidR="00107EBF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20</w:t>
      </w:r>
      <w:r w:rsidR="007C402A">
        <w:rPr>
          <w:noProof/>
        </w:rPr>
        <w:fldChar w:fldCharType="end"/>
      </w:r>
      <w:r>
        <w:t xml:space="preserve"> </w:t>
      </w:r>
      <w:proofErr w:type="spellStart"/>
      <w:r>
        <w:t>Koreliacijos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</w:t>
      </w:r>
      <w:proofErr w:type="spellStart"/>
      <w:r>
        <w:t>diagrama</w:t>
      </w:r>
      <w:proofErr w:type="spellEnd"/>
    </w:p>
    <w:p w14:paraId="34B523D5" w14:textId="350F6393" w:rsidR="0006160F" w:rsidRPr="0006160F" w:rsidRDefault="0006160F" w:rsidP="0006160F">
      <w:proofErr w:type="spellStart"/>
      <w:r>
        <w:t>Koreliacijos</w:t>
      </w:r>
      <w:proofErr w:type="spellEnd"/>
      <w:r>
        <w:t xml:space="preserve"> matrices diagram (pav. 20)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koreliacijas</w:t>
      </w:r>
      <w:proofErr w:type="spellEnd"/>
      <w:r>
        <w:t xml:space="preserve"> tarp </w:t>
      </w:r>
      <w:proofErr w:type="spellStart"/>
      <w:r>
        <w:t>tolydinių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. </w:t>
      </w:r>
      <w:proofErr w:type="spellStart"/>
      <w:r w:rsidR="00E47FED">
        <w:t>Dvi</w:t>
      </w:r>
      <w:proofErr w:type="spellEnd"/>
      <w:r w:rsidR="00E47FED">
        <w:t xml:space="preserve"> </w:t>
      </w:r>
      <w:proofErr w:type="spellStart"/>
      <w:r w:rsidR="00E47FED">
        <w:t>atributų</w:t>
      </w:r>
      <w:proofErr w:type="spellEnd"/>
      <w:r w:rsidR="00E47FED">
        <w:t xml:space="preserve"> </w:t>
      </w:r>
      <w:r w:rsidR="00E47FED" w:rsidRPr="00E47FED">
        <w:rPr>
          <w:lang w:val="lt-LT"/>
        </w:rPr>
        <w:t>(</w:t>
      </w:r>
      <w:r w:rsidR="00E47FED">
        <w:rPr>
          <w:lang w:val="lt-LT"/>
        </w:rPr>
        <w:t>„</w:t>
      </w:r>
      <w:proofErr w:type="spellStart"/>
      <w:proofErr w:type="gramStart"/>
      <w:r w:rsidR="00E47FED">
        <w:rPr>
          <w:lang w:val="lt-LT"/>
        </w:rPr>
        <w:t>enginesize</w:t>
      </w:r>
      <w:proofErr w:type="spellEnd"/>
      <w:r w:rsidR="00E47FED">
        <w:rPr>
          <w:lang w:val="lt-LT"/>
        </w:rPr>
        <w:t>“ su</w:t>
      </w:r>
      <w:proofErr w:type="gramEnd"/>
      <w:r w:rsidR="00E47FED">
        <w:rPr>
          <w:lang w:val="lt-LT"/>
        </w:rPr>
        <w:t xml:space="preserve"> „</w:t>
      </w:r>
      <w:proofErr w:type="spellStart"/>
      <w:r w:rsidR="00E47FED">
        <w:rPr>
          <w:lang w:val="lt-LT"/>
        </w:rPr>
        <w:t>highwaympg</w:t>
      </w:r>
      <w:proofErr w:type="spellEnd"/>
      <w:r w:rsidR="00E47FED">
        <w:rPr>
          <w:lang w:val="lt-LT"/>
        </w:rPr>
        <w:t>“ ir „</w:t>
      </w:r>
      <w:proofErr w:type="spellStart"/>
      <w:r w:rsidR="00E47FED">
        <w:rPr>
          <w:lang w:val="lt-LT"/>
        </w:rPr>
        <w:t>citympg</w:t>
      </w:r>
      <w:proofErr w:type="spellEnd"/>
      <w:r w:rsidR="00E47FED">
        <w:rPr>
          <w:lang w:val="lt-LT"/>
        </w:rPr>
        <w:t>“</w:t>
      </w:r>
      <w:r w:rsidR="00E47FED" w:rsidRPr="00E47FED">
        <w:rPr>
          <w:lang w:val="lt-LT"/>
        </w:rPr>
        <w:t>)</w:t>
      </w:r>
      <w:r w:rsidR="00E47FED">
        <w:t xml:space="preserve"> </w:t>
      </w:r>
      <w:proofErr w:type="spellStart"/>
      <w:r w:rsidR="00E47FED">
        <w:t>poros</w:t>
      </w:r>
      <w:proofErr w:type="spellEnd"/>
      <w:r w:rsidR="00E47FED">
        <w:t xml:space="preserve"> </w:t>
      </w:r>
      <w:proofErr w:type="spellStart"/>
      <w:r w:rsidR="00E47FED">
        <w:t>turi</w:t>
      </w:r>
      <w:proofErr w:type="spellEnd"/>
      <w:r w:rsidR="00E47FED">
        <w:t xml:space="preserve"> </w:t>
      </w:r>
      <w:proofErr w:type="spellStart"/>
      <w:r w:rsidR="00E47FED">
        <w:t>neigiamą</w:t>
      </w:r>
      <w:proofErr w:type="spellEnd"/>
      <w:r w:rsidR="00E47FED">
        <w:t xml:space="preserve"> </w:t>
      </w:r>
      <w:proofErr w:type="spellStart"/>
      <w:r w:rsidR="00E47FED">
        <w:t>koreliaciją</w:t>
      </w:r>
      <w:proofErr w:type="spellEnd"/>
      <w:r w:rsidR="00E47FED">
        <w:t xml:space="preserve">, </w:t>
      </w:r>
      <w:proofErr w:type="spellStart"/>
      <w:r w:rsidR="00E47FED">
        <w:t>tačiau</w:t>
      </w:r>
      <w:proofErr w:type="spellEnd"/>
      <w:r w:rsidR="00E47FED">
        <w:t xml:space="preserve"> </w:t>
      </w:r>
      <w:r w:rsidR="00E47FED">
        <w:rPr>
          <w:lang w:val="lt-LT"/>
        </w:rPr>
        <w:t>„-0.7“ nėra stiprus ryšys, dvi poros („</w:t>
      </w:r>
      <w:proofErr w:type="spellStart"/>
      <w:r w:rsidR="00E47FED">
        <w:rPr>
          <w:lang w:val="lt-LT"/>
        </w:rPr>
        <w:t>enginesize</w:t>
      </w:r>
      <w:proofErr w:type="spellEnd"/>
      <w:r w:rsidR="00E47FED">
        <w:rPr>
          <w:lang w:val="lt-LT"/>
        </w:rPr>
        <w:t>“ su „</w:t>
      </w:r>
      <w:proofErr w:type="spellStart"/>
      <w:r w:rsidR="00E47FED">
        <w:rPr>
          <w:lang w:val="lt-LT"/>
        </w:rPr>
        <w:t>horsepower</w:t>
      </w:r>
      <w:proofErr w:type="spellEnd"/>
      <w:r w:rsidR="00E47FED">
        <w:rPr>
          <w:lang w:val="lt-LT"/>
        </w:rPr>
        <w:t>“ ir „</w:t>
      </w:r>
      <w:proofErr w:type="spellStart"/>
      <w:r w:rsidR="00E47FED">
        <w:rPr>
          <w:lang w:val="lt-LT"/>
        </w:rPr>
        <w:t>citympg</w:t>
      </w:r>
      <w:proofErr w:type="spellEnd"/>
      <w:r w:rsidR="00E47FED">
        <w:rPr>
          <w:lang w:val="lt-LT"/>
        </w:rPr>
        <w:t>“ su „</w:t>
      </w:r>
      <w:proofErr w:type="spellStart"/>
      <w:r w:rsidR="00E47FED">
        <w:rPr>
          <w:lang w:val="lt-LT"/>
        </w:rPr>
        <w:t>highwaympg</w:t>
      </w:r>
      <w:proofErr w:type="spellEnd"/>
      <w:r w:rsidR="00E47FED">
        <w:rPr>
          <w:lang w:val="lt-LT"/>
        </w:rPr>
        <w:t>“)</w:t>
      </w:r>
      <w:r w:rsidR="00E47FED">
        <w:t xml:space="preserve"> </w:t>
      </w:r>
      <w:proofErr w:type="spellStart"/>
      <w:r w:rsidR="00E47FED">
        <w:t>turi</w:t>
      </w:r>
      <w:proofErr w:type="spellEnd"/>
      <w:r w:rsidR="00E47FED">
        <w:t xml:space="preserve"> </w:t>
      </w:r>
      <w:proofErr w:type="spellStart"/>
      <w:r w:rsidR="00E47FED">
        <w:t>teigiamą</w:t>
      </w:r>
      <w:proofErr w:type="spellEnd"/>
      <w:r w:rsidR="00E47FED">
        <w:t xml:space="preserve"> </w:t>
      </w:r>
      <w:proofErr w:type="spellStart"/>
      <w:r w:rsidR="00E47FED">
        <w:t>koreliaciją</w:t>
      </w:r>
      <w:proofErr w:type="spellEnd"/>
      <w:r w:rsidR="00E47FED">
        <w:t xml:space="preserve">, </w:t>
      </w:r>
      <w:proofErr w:type="spellStart"/>
      <w:r w:rsidR="00E47FED">
        <w:t>atributai</w:t>
      </w:r>
      <w:proofErr w:type="spellEnd"/>
      <w:r w:rsidR="00E47FED">
        <w:t xml:space="preserve"> “</w:t>
      </w:r>
      <w:proofErr w:type="spellStart"/>
      <w:r w:rsidR="00E47FED">
        <w:t>citympg</w:t>
      </w:r>
      <w:proofErr w:type="spellEnd"/>
      <w:r w:rsidR="00E47FED">
        <w:t xml:space="preserve">” </w:t>
      </w:r>
      <w:proofErr w:type="spellStart"/>
      <w:r w:rsidR="00E47FED">
        <w:t>ir</w:t>
      </w:r>
      <w:proofErr w:type="spellEnd"/>
      <w:r w:rsidR="00E47FED">
        <w:t xml:space="preserve"> “</w:t>
      </w:r>
      <w:proofErr w:type="spellStart"/>
      <w:r w:rsidR="00E47FED">
        <w:t>highwaympg</w:t>
      </w:r>
      <w:proofErr w:type="spellEnd"/>
      <w:r w:rsidR="00E47FED">
        <w:t xml:space="preserve">” </w:t>
      </w:r>
      <w:proofErr w:type="spellStart"/>
      <w:r w:rsidR="00E47FED">
        <w:t>turi</w:t>
      </w:r>
      <w:proofErr w:type="spellEnd"/>
      <w:r w:rsidR="00E47FED">
        <w:t xml:space="preserve"> </w:t>
      </w:r>
      <w:proofErr w:type="spellStart"/>
      <w:r w:rsidR="00E47FED">
        <w:t>stiprų</w:t>
      </w:r>
      <w:proofErr w:type="spellEnd"/>
      <w:r w:rsidR="00E47FED">
        <w:t xml:space="preserve"> </w:t>
      </w:r>
      <w:proofErr w:type="spellStart"/>
      <w:r w:rsidR="00E47FED">
        <w:t>ryšį</w:t>
      </w:r>
      <w:proofErr w:type="spellEnd"/>
      <w:r w:rsidR="00E47FED">
        <w:t>.</w:t>
      </w:r>
    </w:p>
    <w:p w14:paraId="359DCC6F" w14:textId="77777777" w:rsidR="00107EBF" w:rsidRDefault="00107EB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D9A340" w14:textId="77777777" w:rsidR="00A77E12" w:rsidRDefault="00A77E12" w:rsidP="00107EBF">
      <w:pPr>
        <w:pStyle w:val="Caption"/>
      </w:pPr>
    </w:p>
    <w:p w14:paraId="5FE1D638" w14:textId="71577A5C" w:rsidR="00A77E12" w:rsidRDefault="00A77E12" w:rsidP="00A77E12">
      <w:pPr>
        <w:pStyle w:val="Heading1"/>
        <w:numPr>
          <w:ilvl w:val="0"/>
          <w:numId w:val="2"/>
        </w:numPr>
      </w:pPr>
      <w:bookmarkStart w:id="8" w:name="_Toc65785012"/>
      <w:proofErr w:type="spellStart"/>
      <w:r>
        <w:t>Duomenų</w:t>
      </w:r>
      <w:proofErr w:type="spellEnd"/>
      <w:r>
        <w:t xml:space="preserve"> </w:t>
      </w:r>
      <w:proofErr w:type="spellStart"/>
      <w:r>
        <w:t>normalizacija</w:t>
      </w:r>
      <w:bookmarkEnd w:id="8"/>
      <w:proofErr w:type="spellEnd"/>
    </w:p>
    <w:p w14:paraId="43FDFFC0" w14:textId="24DC6649" w:rsidR="00A77E12" w:rsidRDefault="00A77E12" w:rsidP="00A77E12">
      <w:proofErr w:type="spellStart"/>
      <w:r>
        <w:t>Programos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normalizacijai</w:t>
      </w:r>
      <w:proofErr w:type="spellEnd"/>
      <w:r>
        <w:t>:</w:t>
      </w:r>
    </w:p>
    <w:p w14:paraId="007A222F" w14:textId="77777777" w:rsidR="00A77E12" w:rsidRDefault="00A77E12" w:rsidP="00A77E12">
      <w:pPr>
        <w:pStyle w:val="HTMLPreformatted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normalize</w:t>
      </w:r>
      <w:r>
        <w:rPr>
          <w:color w:val="A9B7C6"/>
        </w:rPr>
        <w:t>(data):</w:t>
      </w:r>
      <w:r>
        <w:rPr>
          <w:color w:val="A9B7C6"/>
        </w:rPr>
        <w:br/>
        <w:t xml:space="preserve">    result = </w:t>
      </w:r>
      <w:proofErr w:type="spellStart"/>
      <w:proofErr w:type="gramStart"/>
      <w:r>
        <w:rPr>
          <w:color w:val="A9B7C6"/>
        </w:rPr>
        <w:t>data.copy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data.columns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 xml:space="preserve"> = data[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>].max()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 xml:space="preserve"> = data[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>].min()</w:t>
      </w:r>
      <w:r>
        <w:rPr>
          <w:color w:val="A9B7C6"/>
        </w:rPr>
        <w:br/>
        <w:t xml:space="preserve">        result[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>] = (data[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 xml:space="preserve">] -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>) / (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</w:p>
    <w:p w14:paraId="460F15C6" w14:textId="77777777" w:rsidR="00A77E12" w:rsidRDefault="00A77E12">
      <w:r>
        <w:br w:type="page"/>
      </w:r>
    </w:p>
    <w:p w14:paraId="364CCB79" w14:textId="21D6BCA0" w:rsidR="00A77E12" w:rsidRDefault="00A77E12" w:rsidP="00A77E12">
      <w:proofErr w:type="spellStart"/>
      <w:r>
        <w:lastRenderedPageBreak/>
        <w:t>Programos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:</w:t>
      </w:r>
    </w:p>
    <w:p w14:paraId="377C2276" w14:textId="77777777" w:rsidR="00107EBF" w:rsidRDefault="00A77E12" w:rsidP="00107EBF">
      <w:pPr>
        <w:keepNext/>
      </w:pPr>
      <w:r>
        <w:rPr>
          <w:noProof/>
        </w:rPr>
        <w:drawing>
          <wp:inline distT="0" distB="0" distL="0" distR="0" wp14:anchorId="0A1ED8A3" wp14:editId="0C988F84">
            <wp:extent cx="5162550" cy="236220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3581A" w14:textId="1B96B50A" w:rsidR="00A77E12" w:rsidRDefault="00107EBF" w:rsidP="00107EBF">
      <w:pPr>
        <w:pStyle w:val="Caption"/>
      </w:pPr>
      <w:r>
        <w:t xml:space="preserve">pav. </w:t>
      </w:r>
      <w:r w:rsidR="007C402A">
        <w:fldChar w:fldCharType="begin"/>
      </w:r>
      <w:r w:rsidR="007C402A">
        <w:instrText xml:space="preserve"> SEQ pav. \* ARABIC </w:instrText>
      </w:r>
      <w:r w:rsidR="007C402A">
        <w:fldChar w:fldCharType="separate"/>
      </w:r>
      <w:r w:rsidR="000F2332">
        <w:rPr>
          <w:noProof/>
        </w:rPr>
        <w:t>21</w:t>
      </w:r>
      <w:r w:rsidR="007C402A">
        <w:rPr>
          <w:noProof/>
        </w:rPr>
        <w:fldChar w:fldCharType="end"/>
      </w:r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normalizacijos</w:t>
      </w:r>
      <w:proofErr w:type="spellEnd"/>
      <w:r>
        <w:t xml:space="preserve"> </w:t>
      </w:r>
      <w:proofErr w:type="spellStart"/>
      <w:r>
        <w:t>rezultatai</w:t>
      </w:r>
      <w:proofErr w:type="spellEnd"/>
    </w:p>
    <w:p w14:paraId="192EBFAE" w14:textId="2A6BC12A" w:rsidR="00A77E12" w:rsidRDefault="00AA0C7A" w:rsidP="00107EBF">
      <w:pPr>
        <w:pStyle w:val="Heading1"/>
        <w:numPr>
          <w:ilvl w:val="0"/>
          <w:numId w:val="2"/>
        </w:numPr>
      </w:pPr>
      <w:bookmarkStart w:id="9" w:name="_Toc65785013"/>
      <w:proofErr w:type="spellStart"/>
      <w:r>
        <w:t>Išvados</w:t>
      </w:r>
      <w:bookmarkEnd w:id="9"/>
      <w:proofErr w:type="spellEnd"/>
    </w:p>
    <w:p w14:paraId="02DE3C08" w14:textId="372D6FF1" w:rsidR="00E47FED" w:rsidRDefault="00E47FED" w:rsidP="00E47FED">
      <w:pPr>
        <w:rPr>
          <w:lang w:val="lt-LT"/>
        </w:rPr>
      </w:pPr>
      <w:proofErr w:type="spellStart"/>
      <w:r>
        <w:t>Analizės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 xml:space="preserve"> </w:t>
      </w:r>
      <w:proofErr w:type="spellStart"/>
      <w:r>
        <w:t>parodo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neturi</w:t>
      </w:r>
      <w:proofErr w:type="spellEnd"/>
      <w:r>
        <w:t xml:space="preserve"> </w:t>
      </w:r>
      <w:proofErr w:type="spellStart"/>
      <w:r>
        <w:t>ryšio</w:t>
      </w:r>
      <w:proofErr w:type="spellEnd"/>
      <w:r>
        <w:t xml:space="preserve">, </w:t>
      </w:r>
      <w:proofErr w:type="spellStart"/>
      <w:r>
        <w:t>pvz</w:t>
      </w:r>
      <w:proofErr w:type="spellEnd"/>
      <w:r>
        <w:t xml:space="preserve">., </w:t>
      </w:r>
      <w:r>
        <w:rPr>
          <w:lang w:val="lt-LT"/>
        </w:rPr>
        <w:t>„</w:t>
      </w:r>
      <w:proofErr w:type="spellStart"/>
      <w:proofErr w:type="gramStart"/>
      <w:r>
        <w:rPr>
          <w:lang w:val="lt-LT"/>
        </w:rPr>
        <w:t>horsepower</w:t>
      </w:r>
      <w:proofErr w:type="spellEnd"/>
      <w:r>
        <w:rPr>
          <w:lang w:val="lt-LT"/>
        </w:rPr>
        <w:t>“ ir</w:t>
      </w:r>
      <w:proofErr w:type="gramEnd"/>
      <w:r>
        <w:rPr>
          <w:lang w:val="lt-LT"/>
        </w:rPr>
        <w:t xml:space="preserve"> „</w:t>
      </w:r>
      <w:proofErr w:type="spellStart"/>
      <w:r>
        <w:rPr>
          <w:lang w:val="lt-LT"/>
        </w:rPr>
        <w:t>compressionratio</w:t>
      </w:r>
      <w:proofErr w:type="spellEnd"/>
      <w:r>
        <w:rPr>
          <w:lang w:val="lt-LT"/>
        </w:rPr>
        <w:t>“</w:t>
      </w:r>
      <w:r w:rsidR="005E3554">
        <w:rPr>
          <w:lang w:val="lt-LT"/>
        </w:rPr>
        <w:t>(pav. 20), ryšys tarp šių atributų yra -0,076, tuo tarpu, kai atributai „</w:t>
      </w:r>
      <w:proofErr w:type="spellStart"/>
      <w:r w:rsidR="005E3554">
        <w:rPr>
          <w:lang w:val="lt-LT"/>
        </w:rPr>
        <w:t>citympg</w:t>
      </w:r>
      <w:proofErr w:type="spellEnd"/>
      <w:r w:rsidR="005E3554">
        <w:rPr>
          <w:lang w:val="lt-LT"/>
        </w:rPr>
        <w:t>“ ir „</w:t>
      </w:r>
      <w:proofErr w:type="spellStart"/>
      <w:r w:rsidR="005E3554">
        <w:rPr>
          <w:lang w:val="lt-LT"/>
        </w:rPr>
        <w:t>highwaympg</w:t>
      </w:r>
      <w:proofErr w:type="spellEnd"/>
      <w:r w:rsidR="005E3554">
        <w:rPr>
          <w:lang w:val="lt-LT"/>
        </w:rPr>
        <w:t xml:space="preserve">“ turi stiprų ryšį, </w:t>
      </w:r>
      <w:proofErr w:type="spellStart"/>
      <w:r w:rsidR="005E3554">
        <w:rPr>
          <w:lang w:val="lt-LT"/>
        </w:rPr>
        <w:t>t.y</w:t>
      </w:r>
      <w:proofErr w:type="spellEnd"/>
      <w:r w:rsidR="005E3554">
        <w:rPr>
          <w:lang w:val="lt-LT"/>
        </w:rPr>
        <w:t xml:space="preserve">., 0.96. </w:t>
      </w:r>
    </w:p>
    <w:p w14:paraId="652C4B5D" w14:textId="1574E258" w:rsidR="005E3554" w:rsidRDefault="005E3554">
      <w:pPr>
        <w:rPr>
          <w:lang w:val="lt-LT"/>
        </w:rPr>
      </w:pPr>
      <w:r>
        <w:rPr>
          <w:lang w:val="lt-LT"/>
        </w:rPr>
        <w:br w:type="page"/>
      </w:r>
    </w:p>
    <w:p w14:paraId="401BF5E1" w14:textId="195875C9" w:rsidR="005E3554" w:rsidRDefault="005E3554" w:rsidP="005E3554">
      <w:pPr>
        <w:pStyle w:val="Heading1"/>
        <w:rPr>
          <w:lang w:val="lt-LT"/>
        </w:rPr>
      </w:pPr>
      <w:bookmarkStart w:id="10" w:name="_Toc65785014"/>
      <w:r>
        <w:rPr>
          <w:lang w:val="lt-LT"/>
        </w:rPr>
        <w:lastRenderedPageBreak/>
        <w:t>Papildymas</w:t>
      </w:r>
      <w:bookmarkEnd w:id="10"/>
    </w:p>
    <w:p w14:paraId="71AB6600" w14:textId="723250A1" w:rsidR="005E3554" w:rsidRDefault="005E3554" w:rsidP="005E3554">
      <w:pPr>
        <w:rPr>
          <w:u w:val="single"/>
          <w:lang w:val="lt-LT"/>
        </w:rPr>
      </w:pPr>
      <w:r>
        <w:rPr>
          <w:lang w:val="lt-LT"/>
        </w:rPr>
        <w:t xml:space="preserve">Laboratorinis darbas yra sėkmingai atliktas – gauti ir išanalizuoti duomenys. </w:t>
      </w:r>
      <w:proofErr w:type="spellStart"/>
      <w:r>
        <w:rPr>
          <w:lang w:val="lt-LT"/>
        </w:rPr>
        <w:t>Laboratoriniui</w:t>
      </w:r>
      <w:proofErr w:type="spellEnd"/>
      <w:r>
        <w:rPr>
          <w:lang w:val="lt-LT"/>
        </w:rPr>
        <w:t xml:space="preserve"> darbui buvo naudojamos šios „</w:t>
      </w:r>
      <w:proofErr w:type="spellStart"/>
      <w:r>
        <w:rPr>
          <w:lang w:val="lt-LT"/>
        </w:rPr>
        <w:t>python</w:t>
      </w:r>
      <w:proofErr w:type="spellEnd"/>
      <w:r>
        <w:rPr>
          <w:lang w:val="lt-LT"/>
        </w:rPr>
        <w:t>“ bibliotekos: „pandas“ – duomenų analizei, „</w:t>
      </w:r>
      <w:proofErr w:type="spellStart"/>
      <w:r>
        <w:rPr>
          <w:lang w:val="lt-LT"/>
        </w:rPr>
        <w:t>Counter</w:t>
      </w:r>
      <w:proofErr w:type="spellEnd"/>
      <w:r>
        <w:rPr>
          <w:lang w:val="lt-LT"/>
        </w:rPr>
        <w:t>“ – antrosios modos radimui, „</w:t>
      </w:r>
      <w:proofErr w:type="spellStart"/>
      <w:r>
        <w:rPr>
          <w:lang w:val="lt-LT"/>
        </w:rPr>
        <w:t>matplotlib</w:t>
      </w:r>
      <w:proofErr w:type="spellEnd"/>
      <w:r>
        <w:rPr>
          <w:lang w:val="lt-LT"/>
        </w:rPr>
        <w:t>“ – grafikų atvaizdavimui, „</w:t>
      </w:r>
      <w:proofErr w:type="spellStart"/>
      <w:r>
        <w:rPr>
          <w:lang w:val="lt-LT"/>
        </w:rPr>
        <w:t>seaborn</w:t>
      </w:r>
      <w:proofErr w:type="spellEnd"/>
      <w:r>
        <w:rPr>
          <w:lang w:val="lt-LT"/>
        </w:rPr>
        <w:t xml:space="preserve">“ – koreliacijos radimui ir šios </w:t>
      </w:r>
      <w:r w:rsidR="007C402A">
        <w:fldChar w:fldCharType="begin"/>
      </w:r>
      <w:r w:rsidR="007C402A" w:rsidRPr="000F2332">
        <w:rPr>
          <w:lang w:val="lt-LT"/>
        </w:rPr>
        <w:instrText xml:space="preserve"> HYPERLINK \l "_Nuorodos" </w:instrText>
      </w:r>
      <w:r w:rsidR="007C402A">
        <w:fldChar w:fldCharType="separate"/>
      </w:r>
      <w:r w:rsidRPr="005E3554">
        <w:rPr>
          <w:rStyle w:val="Hyperlink"/>
          <w:lang w:val="lt-LT"/>
        </w:rPr>
        <w:t>nuorodos</w:t>
      </w:r>
      <w:r w:rsidR="007C402A">
        <w:rPr>
          <w:rStyle w:val="Hyperlink"/>
          <w:lang w:val="lt-LT"/>
        </w:rPr>
        <w:fldChar w:fldCharType="end"/>
      </w:r>
      <w:r w:rsidRPr="005E3554">
        <w:rPr>
          <w:u w:val="single"/>
          <w:lang w:val="lt-LT"/>
        </w:rPr>
        <w:t>.</w:t>
      </w:r>
    </w:p>
    <w:p w14:paraId="14A978B6" w14:textId="44889231" w:rsidR="005E3554" w:rsidRDefault="005E3554">
      <w:pPr>
        <w:rPr>
          <w:u w:val="single"/>
          <w:lang w:val="lt-LT"/>
        </w:rPr>
      </w:pPr>
      <w:r>
        <w:rPr>
          <w:u w:val="single"/>
          <w:lang w:val="lt-LT"/>
        </w:rPr>
        <w:br w:type="page"/>
      </w:r>
    </w:p>
    <w:p w14:paraId="465D44DB" w14:textId="4584109C" w:rsidR="005E3554" w:rsidRDefault="005E3554" w:rsidP="005E3554">
      <w:pPr>
        <w:pStyle w:val="Heading1"/>
        <w:rPr>
          <w:lang w:val="lt-LT"/>
        </w:rPr>
      </w:pPr>
      <w:bookmarkStart w:id="11" w:name="_Nuorodos"/>
      <w:bookmarkStart w:id="12" w:name="_Toc65785015"/>
      <w:bookmarkEnd w:id="11"/>
      <w:r>
        <w:rPr>
          <w:lang w:val="lt-LT"/>
        </w:rPr>
        <w:lastRenderedPageBreak/>
        <w:t>Nuorodos</w:t>
      </w:r>
      <w:bookmarkEnd w:id="12"/>
    </w:p>
    <w:p w14:paraId="767E08A2" w14:textId="4BCF82F0" w:rsidR="005E3554" w:rsidRDefault="007C402A" w:rsidP="005E3554">
      <w:pPr>
        <w:rPr>
          <w:lang w:val="lt-LT"/>
        </w:rPr>
      </w:pPr>
      <w:hyperlink r:id="rId30" w:history="1">
        <w:r w:rsidR="005E3554" w:rsidRPr="005E3554">
          <w:rPr>
            <w:rStyle w:val="Hyperlink"/>
            <w:lang w:val="lt-LT"/>
          </w:rPr>
          <w:t>https://stackoverflow.com/</w:t>
        </w:r>
      </w:hyperlink>
    </w:p>
    <w:p w14:paraId="72DF0E9F" w14:textId="54CA0E36" w:rsidR="005E3554" w:rsidRDefault="007C402A" w:rsidP="005E3554">
      <w:pPr>
        <w:rPr>
          <w:lang w:val="lt-LT"/>
        </w:rPr>
      </w:pPr>
      <w:hyperlink r:id="rId31" w:history="1">
        <w:r w:rsidR="0081311D" w:rsidRPr="0081311D">
          <w:rPr>
            <w:rStyle w:val="Hyperlink"/>
            <w:lang w:val="lt-LT"/>
          </w:rPr>
          <w:t>„Intelektikos pagrindai“</w:t>
        </w:r>
      </w:hyperlink>
      <w:r w:rsidR="0081311D">
        <w:rPr>
          <w:lang w:val="lt-LT"/>
        </w:rPr>
        <w:t xml:space="preserve"> (Paulauskaitė-</w:t>
      </w:r>
      <w:proofErr w:type="spellStart"/>
      <w:r w:rsidR="0081311D">
        <w:rPr>
          <w:lang w:val="lt-LT"/>
        </w:rPr>
        <w:t>Tarasevičienė</w:t>
      </w:r>
      <w:proofErr w:type="spellEnd"/>
      <w:r w:rsidR="0081311D">
        <w:rPr>
          <w:lang w:val="lt-LT"/>
        </w:rPr>
        <w:t xml:space="preserve"> Agnė),</w:t>
      </w:r>
    </w:p>
    <w:p w14:paraId="71FABDF5" w14:textId="31689FF0" w:rsidR="0081311D" w:rsidRDefault="007C402A" w:rsidP="005E3554">
      <w:pPr>
        <w:rPr>
          <w:lang w:val="lt-LT"/>
        </w:rPr>
      </w:pPr>
      <w:hyperlink r:id="rId32" w:history="1">
        <w:r w:rsidR="0081311D" w:rsidRPr="0081311D">
          <w:rPr>
            <w:rStyle w:val="Hyperlink"/>
            <w:rFonts w:ascii="Segoe UI" w:hAnsi="Segoe UI" w:cs="Segoe UI"/>
            <w:sz w:val="21"/>
            <w:szCs w:val="21"/>
          </w:rPr>
          <w:t xml:space="preserve">“IFF 7-7 </w:t>
        </w:r>
        <w:proofErr w:type="spellStart"/>
        <w:r w:rsidR="0081311D" w:rsidRPr="0081311D">
          <w:rPr>
            <w:rStyle w:val="Hyperlink"/>
            <w:rFonts w:ascii="Segoe UI" w:hAnsi="Segoe UI" w:cs="Segoe UI"/>
            <w:sz w:val="21"/>
            <w:szCs w:val="21"/>
          </w:rPr>
          <w:t>Nojus</w:t>
        </w:r>
        <w:proofErr w:type="spellEnd"/>
        <w:r w:rsidR="0081311D" w:rsidRPr="0081311D">
          <w:rPr>
            <w:rStyle w:val="Hyperlink"/>
            <w:rFonts w:ascii="Segoe UI" w:hAnsi="Segoe UI" w:cs="Segoe UI"/>
            <w:sz w:val="21"/>
            <w:szCs w:val="21"/>
          </w:rPr>
          <w:t xml:space="preserve"> </w:t>
        </w:r>
        <w:proofErr w:type="spellStart"/>
        <w:r w:rsidR="0081311D" w:rsidRPr="0081311D">
          <w:rPr>
            <w:rStyle w:val="Hyperlink"/>
            <w:rFonts w:ascii="Segoe UI" w:hAnsi="Segoe UI" w:cs="Segoe UI"/>
            <w:sz w:val="21"/>
            <w:szCs w:val="21"/>
          </w:rPr>
          <w:t>Rimeisis</w:t>
        </w:r>
        <w:proofErr w:type="spellEnd"/>
        <w:r w:rsidR="0081311D" w:rsidRPr="0081311D">
          <w:rPr>
            <w:rStyle w:val="Hyperlink"/>
            <w:rFonts w:ascii="Segoe UI" w:hAnsi="Segoe UI" w:cs="Segoe UI"/>
            <w:sz w:val="21"/>
            <w:szCs w:val="21"/>
          </w:rPr>
          <w:t xml:space="preserve"> Lab 1.pdf”</w:t>
        </w:r>
      </w:hyperlink>
      <w:r w:rsidR="0081311D" w:rsidRPr="0081311D">
        <w:rPr>
          <w:color w:val="000000" w:themeColor="text1"/>
          <w:lang w:val="lt-LT"/>
        </w:rPr>
        <w:t xml:space="preserve"> </w:t>
      </w:r>
      <w:r w:rsidR="0081311D">
        <w:rPr>
          <w:lang w:val="lt-LT"/>
        </w:rPr>
        <w:t>(</w:t>
      </w:r>
      <w:proofErr w:type="spellStart"/>
      <w:r w:rsidR="0081311D">
        <w:rPr>
          <w:lang w:val="lt-LT"/>
        </w:rPr>
        <w:t>Nojus</w:t>
      </w:r>
      <w:proofErr w:type="spellEnd"/>
      <w:r w:rsidR="0081311D">
        <w:rPr>
          <w:lang w:val="lt-LT"/>
        </w:rPr>
        <w:t xml:space="preserve"> </w:t>
      </w:r>
      <w:proofErr w:type="spellStart"/>
      <w:r w:rsidR="0081311D">
        <w:rPr>
          <w:lang w:val="lt-LT"/>
        </w:rPr>
        <w:t>Rimeisis</w:t>
      </w:r>
      <w:proofErr w:type="spellEnd"/>
      <w:r w:rsidR="0081311D">
        <w:rPr>
          <w:lang w:val="lt-LT"/>
        </w:rPr>
        <w:t>, 2020)</w:t>
      </w:r>
    </w:p>
    <w:p w14:paraId="41F03D58" w14:textId="42C4EABA" w:rsidR="0081311D" w:rsidRPr="005E3554" w:rsidRDefault="007C402A" w:rsidP="005E3554">
      <w:pPr>
        <w:rPr>
          <w:lang w:val="lt-LT"/>
        </w:rPr>
      </w:pPr>
      <w:r>
        <w:fldChar w:fldCharType="begin"/>
      </w:r>
      <w:r w:rsidRPr="000F2332">
        <w:rPr>
          <w:lang w:val="lt-LT"/>
        </w:rPr>
        <w:instrText xml:space="preserve"> HYPERLINK "https://moodle.ktu.edu/pluginfile.php/393753/mod_resource/content/1/Indr%C4%97%20Pabijonavi%C4%8Di%C5%ABt%C4%97%20IFF7-6.pdf" </w:instrText>
      </w:r>
      <w:r>
        <w:fldChar w:fldCharType="separate"/>
      </w:r>
      <w:r w:rsidR="0081311D" w:rsidRPr="0081311D">
        <w:rPr>
          <w:rStyle w:val="Hyperlink"/>
          <w:lang w:val="lt-LT"/>
        </w:rPr>
        <w:t>„</w:t>
      </w:r>
      <w:r w:rsidR="0081311D" w:rsidRPr="0081311D">
        <w:rPr>
          <w:rStyle w:val="Hyperlink"/>
          <w:rFonts w:ascii="Segoe UI" w:hAnsi="Segoe UI" w:cs="Segoe UI"/>
          <w:sz w:val="21"/>
          <w:szCs w:val="21"/>
          <w:lang w:val="lt-LT"/>
        </w:rPr>
        <w:t xml:space="preserve">Indrė </w:t>
      </w:r>
      <w:proofErr w:type="spellStart"/>
      <w:r w:rsidR="0081311D" w:rsidRPr="0081311D">
        <w:rPr>
          <w:rStyle w:val="Hyperlink"/>
          <w:rFonts w:ascii="Segoe UI" w:hAnsi="Segoe UI" w:cs="Segoe UI"/>
          <w:sz w:val="21"/>
          <w:szCs w:val="21"/>
          <w:lang w:val="lt-LT"/>
        </w:rPr>
        <w:t>Pabijonavičiūtė</w:t>
      </w:r>
      <w:proofErr w:type="spellEnd"/>
      <w:r w:rsidR="0081311D" w:rsidRPr="0081311D">
        <w:rPr>
          <w:rStyle w:val="Hyperlink"/>
          <w:rFonts w:ascii="Segoe UI" w:hAnsi="Segoe UI" w:cs="Segoe UI"/>
          <w:sz w:val="21"/>
          <w:szCs w:val="21"/>
          <w:lang w:val="lt-LT"/>
        </w:rPr>
        <w:t xml:space="preserve"> IFF7-6.pdf</w:t>
      </w:r>
      <w:r w:rsidR="0081311D" w:rsidRPr="0081311D">
        <w:rPr>
          <w:rStyle w:val="Hyperlink"/>
          <w:lang w:val="lt-LT"/>
        </w:rPr>
        <w:t>“</w:t>
      </w:r>
      <w:r>
        <w:rPr>
          <w:rStyle w:val="Hyperlink"/>
          <w:lang w:val="lt-LT"/>
        </w:rPr>
        <w:fldChar w:fldCharType="end"/>
      </w:r>
      <w:r w:rsidR="0081311D">
        <w:rPr>
          <w:lang w:val="lt-LT"/>
        </w:rPr>
        <w:t xml:space="preserve"> (Indrė </w:t>
      </w:r>
      <w:proofErr w:type="spellStart"/>
      <w:r w:rsidR="0081311D">
        <w:rPr>
          <w:lang w:val="lt-LT"/>
        </w:rPr>
        <w:t>Pabijonavičiūtė</w:t>
      </w:r>
      <w:proofErr w:type="spellEnd"/>
      <w:r w:rsidR="0081311D">
        <w:rPr>
          <w:lang w:val="lt-LT"/>
        </w:rPr>
        <w:t>, 2020)</w:t>
      </w:r>
    </w:p>
    <w:sectPr w:rsidR="0081311D" w:rsidRPr="005E3554" w:rsidSect="0081311D">
      <w:footerReference w:type="default" r:id="rId33"/>
      <w:foot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53436" w14:textId="77777777" w:rsidR="007C402A" w:rsidRDefault="007C402A" w:rsidP="00EC64C5">
      <w:pPr>
        <w:spacing w:after="0" w:line="240" w:lineRule="auto"/>
      </w:pPr>
      <w:r>
        <w:separator/>
      </w:r>
    </w:p>
  </w:endnote>
  <w:endnote w:type="continuationSeparator" w:id="0">
    <w:p w14:paraId="2DDB9E0A" w14:textId="77777777" w:rsidR="007C402A" w:rsidRDefault="007C402A" w:rsidP="00EC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834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091BB" w14:textId="594145F1" w:rsidR="0081311D" w:rsidRDefault="00813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81E91D" w14:textId="77777777" w:rsidR="0081311D" w:rsidRDefault="00813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BB9E0" w14:textId="43F62BEE" w:rsidR="0081311D" w:rsidRDefault="0081311D" w:rsidP="0081311D">
    <w:pPr>
      <w:pStyle w:val="Footer"/>
      <w:jc w:val="center"/>
    </w:pPr>
  </w:p>
  <w:p w14:paraId="7F65D937" w14:textId="77777777" w:rsidR="0081311D" w:rsidRDefault="00813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B3A6D" w14:textId="77777777" w:rsidR="007C402A" w:rsidRDefault="007C402A" w:rsidP="00EC64C5">
      <w:pPr>
        <w:spacing w:after="0" w:line="240" w:lineRule="auto"/>
      </w:pPr>
      <w:r>
        <w:separator/>
      </w:r>
    </w:p>
  </w:footnote>
  <w:footnote w:type="continuationSeparator" w:id="0">
    <w:p w14:paraId="16E85675" w14:textId="77777777" w:rsidR="007C402A" w:rsidRDefault="007C402A" w:rsidP="00EC64C5">
      <w:pPr>
        <w:spacing w:after="0" w:line="240" w:lineRule="auto"/>
      </w:pPr>
      <w:r>
        <w:continuationSeparator/>
      </w:r>
    </w:p>
  </w:footnote>
  <w:footnote w:id="1">
    <w:p w14:paraId="12E0C110" w14:textId="36B77B4F" w:rsidR="0006160F" w:rsidRPr="00AB25D1" w:rsidRDefault="0006160F">
      <w:pPr>
        <w:pStyle w:val="FootnoteText"/>
        <w:rPr>
          <w:lang w:val="lt-LT"/>
        </w:rPr>
      </w:pPr>
      <w:r>
        <w:rPr>
          <w:rStyle w:val="FootnoteReference"/>
        </w:rPr>
        <w:footnoteRef/>
      </w:r>
      <w:r>
        <w:t xml:space="preserve"> </w:t>
      </w:r>
      <w:r w:rsidRPr="00AB25D1">
        <w:rPr>
          <w:lang w:val="lt-LT"/>
        </w:rPr>
        <w:t>Simboliai nusako mašinos rizikingumo laipsnį</w:t>
      </w:r>
    </w:p>
  </w:footnote>
  <w:footnote w:id="2">
    <w:p w14:paraId="4060DFB8" w14:textId="7F0EF67C" w:rsidR="0006160F" w:rsidRPr="00AB25D1" w:rsidRDefault="0006160F">
      <w:pPr>
        <w:pStyle w:val="FootnoteText"/>
        <w:rPr>
          <w:lang w:val="lt-LT"/>
        </w:rPr>
      </w:pPr>
      <w:r w:rsidRPr="00AB25D1">
        <w:rPr>
          <w:rStyle w:val="FootnoteReference"/>
          <w:lang w:val="lt-LT"/>
        </w:rPr>
        <w:footnoteRef/>
      </w:r>
      <w:r w:rsidRPr="00AB25D1">
        <w:rPr>
          <w:lang w:val="lt-LT"/>
        </w:rPr>
        <w:t xml:space="preserve"> Varomieji ratai</w:t>
      </w:r>
    </w:p>
  </w:footnote>
  <w:footnote w:id="3">
    <w:p w14:paraId="2DA5DA1D" w14:textId="277D5B21" w:rsidR="0006160F" w:rsidRPr="00EC64C5" w:rsidRDefault="0006160F">
      <w:pPr>
        <w:pStyle w:val="FootnoteText"/>
        <w:rPr>
          <w:lang w:val="lt-LT"/>
        </w:rPr>
      </w:pPr>
      <w:r w:rsidRPr="00AB25D1">
        <w:rPr>
          <w:rStyle w:val="FootnoteReference"/>
          <w:lang w:val="lt-LT"/>
        </w:rPr>
        <w:footnoteRef/>
      </w:r>
      <w:r w:rsidRPr="00AB25D1">
        <w:rPr>
          <w:lang w:val="lt-LT"/>
        </w:rPr>
        <w:t xml:space="preserve"> Variklio pozicija</w:t>
      </w:r>
    </w:p>
  </w:footnote>
  <w:footnote w:id="4">
    <w:p w14:paraId="5A327705" w14:textId="7FB0BE6B" w:rsidR="0006160F" w:rsidRPr="00EC64C5" w:rsidRDefault="0006160F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 w:rsidRPr="00EC64C5">
        <w:rPr>
          <w:lang w:val="lt-LT"/>
        </w:rPr>
        <w:t xml:space="preserve"> Cilindrų skaičius esantis mašinoje</w:t>
      </w:r>
    </w:p>
  </w:footnote>
  <w:footnote w:id="5">
    <w:p w14:paraId="34C2EFEA" w14:textId="64563C6D" w:rsidR="0006160F" w:rsidRPr="00EC64C5" w:rsidRDefault="0006160F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 w:rsidRPr="00EC64C5">
        <w:rPr>
          <w:lang w:val="lt-LT"/>
        </w:rPr>
        <w:t xml:space="preserve"> Variklio dydis</w:t>
      </w:r>
    </w:p>
  </w:footnote>
  <w:footnote w:id="6">
    <w:p w14:paraId="36B398CA" w14:textId="0E7F10D0" w:rsidR="0006160F" w:rsidRPr="00EC64C5" w:rsidRDefault="0006160F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 w:rsidRPr="00EC64C5">
        <w:rPr>
          <w:lang w:val="lt-LT"/>
        </w:rPr>
        <w:t xml:space="preserve"> Suspaudimo laipsnis</w:t>
      </w:r>
    </w:p>
  </w:footnote>
  <w:footnote w:id="7">
    <w:p w14:paraId="56314FF4" w14:textId="7A0F4809" w:rsidR="0006160F" w:rsidRPr="00EC64C5" w:rsidRDefault="0006160F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 w:rsidRPr="00EC64C5">
        <w:rPr>
          <w:lang w:val="lt-LT"/>
        </w:rPr>
        <w:t xml:space="preserve"> Arklio galios</w:t>
      </w:r>
    </w:p>
  </w:footnote>
  <w:footnote w:id="8">
    <w:p w14:paraId="1328FF58" w14:textId="382CF051" w:rsidR="0006160F" w:rsidRPr="00AB25D1" w:rsidRDefault="0006160F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>
        <w:t xml:space="preserve"> </w:t>
      </w:r>
      <w:r w:rsidRPr="00AB25D1">
        <w:rPr>
          <w:lang w:val="lt-LT"/>
        </w:rPr>
        <w:t>Automobilio sąnaudos mieste</w:t>
      </w:r>
    </w:p>
  </w:footnote>
  <w:footnote w:id="9">
    <w:p w14:paraId="709FC423" w14:textId="284A14D8" w:rsidR="0006160F" w:rsidRPr="00EC64C5" w:rsidRDefault="0006160F">
      <w:pPr>
        <w:pStyle w:val="FootnoteText"/>
        <w:rPr>
          <w:lang w:val="lt-LT"/>
        </w:rPr>
      </w:pPr>
      <w:r w:rsidRPr="00AB25D1">
        <w:rPr>
          <w:rStyle w:val="FootnoteReference"/>
          <w:lang w:val="lt-LT"/>
        </w:rPr>
        <w:footnoteRef/>
      </w:r>
      <w:r w:rsidRPr="00AB25D1">
        <w:rPr>
          <w:lang w:val="lt-LT"/>
        </w:rPr>
        <w:t xml:space="preserve"> Automobilio sąnaudos užmiestyje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2D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01C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9"/>
    <w:rsid w:val="0006160F"/>
    <w:rsid w:val="000F2332"/>
    <w:rsid w:val="00107EBF"/>
    <w:rsid w:val="00164BF1"/>
    <w:rsid w:val="001807CC"/>
    <w:rsid w:val="00291BCE"/>
    <w:rsid w:val="002C6CFF"/>
    <w:rsid w:val="003856C4"/>
    <w:rsid w:val="004B1605"/>
    <w:rsid w:val="004F1F59"/>
    <w:rsid w:val="005E3554"/>
    <w:rsid w:val="007C402A"/>
    <w:rsid w:val="0081311D"/>
    <w:rsid w:val="008F5272"/>
    <w:rsid w:val="00A77E12"/>
    <w:rsid w:val="00AA0C7A"/>
    <w:rsid w:val="00AB25D1"/>
    <w:rsid w:val="00AD350A"/>
    <w:rsid w:val="00B335FB"/>
    <w:rsid w:val="00CF06E2"/>
    <w:rsid w:val="00D50F71"/>
    <w:rsid w:val="00E47FED"/>
    <w:rsid w:val="00EC64C5"/>
    <w:rsid w:val="00F165AC"/>
    <w:rsid w:val="00F6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E1C8"/>
  <w15:chartTrackingRefBased/>
  <w15:docId w15:val="{034A4CD8-9A9E-4B4D-8EFD-4568D2B7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basedOn w:val="Normal"/>
    <w:rsid w:val="003856C4"/>
    <w:pPr>
      <w:tabs>
        <w:tab w:val="left" w:pos="6096"/>
      </w:tabs>
      <w:spacing w:before="120" w:after="0" w:line="240" w:lineRule="auto"/>
      <w:ind w:left="5387"/>
      <w:jc w:val="both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Vireliouraai">
    <w:name w:val="Viršelio užrašai"/>
    <w:basedOn w:val="Normal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sz w:val="28"/>
      <w:szCs w:val="20"/>
      <w:lang w:val="lt-LT"/>
    </w:rPr>
  </w:style>
  <w:style w:type="paragraph" w:customStyle="1" w:styleId="Ataskaita">
    <w:name w:val="Ataskaita"/>
    <w:basedOn w:val="Normal"/>
    <w:next w:val="Vireliouraai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i/>
      <w:sz w:val="28"/>
      <w:szCs w:val="20"/>
      <w:lang w:val="lt-LT"/>
    </w:rPr>
  </w:style>
  <w:style w:type="paragraph" w:customStyle="1" w:styleId="Ataskaitospavadinimas">
    <w:name w:val="Ataskaitos pavadinimas"/>
    <w:basedOn w:val="Vireliouraai"/>
    <w:next w:val="Vireliouraai"/>
    <w:rsid w:val="003856C4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5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6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6C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6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6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64C5"/>
    <w:rPr>
      <w:vertAlign w:val="superscript"/>
    </w:rPr>
  </w:style>
  <w:style w:type="table" w:styleId="TableGrid">
    <w:name w:val="Table Grid"/>
    <w:basedOn w:val="TableNormal"/>
    <w:uiPriority w:val="39"/>
    <w:rsid w:val="0018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07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50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E35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5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1D"/>
  </w:style>
  <w:style w:type="paragraph" w:styleId="Footer">
    <w:name w:val="footer"/>
    <w:basedOn w:val="Normal"/>
    <w:link w:val="FooterChar"/>
    <w:uiPriority w:val="99"/>
    <w:unhideWhenUsed/>
    <w:rsid w:val="0081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oodle.ktu.edu/pluginfile.php/393756/mod_resource/content/2/IFF%207-7%20Nojus%20Rimeisis%20Lab%20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oodle.ktu.edu/pluginfile.php/401043/mod_resource/content/1/KNYGA%20ma%C5%A1inio%20mokymosi%20algoritmai%202021_01_2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stackoverflow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975D-4091-4A6F-AC60-C2329766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Zamas</dc:creator>
  <cp:keywords/>
  <dc:description/>
  <cp:lastModifiedBy>Dovydas Zamas</cp:lastModifiedBy>
  <cp:revision>4</cp:revision>
  <cp:lastPrinted>2021-03-04T19:17:00Z</cp:lastPrinted>
  <dcterms:created xsi:type="dcterms:W3CDTF">2021-03-04T19:11:00Z</dcterms:created>
  <dcterms:modified xsi:type="dcterms:W3CDTF">2021-03-04T19:18:00Z</dcterms:modified>
</cp:coreProperties>
</file>