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C36" w:rsidRPr="00D72012" w:rsidRDefault="00EE5538" w:rsidP="00E27F5C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D72012">
        <w:rPr>
          <w:rFonts w:ascii="Times New Roman" w:hAnsi="Times New Roman" w:cs="Times New Roman"/>
          <w:b/>
        </w:rPr>
        <w:t>Прогнозирование цен ДДУ по исходным данным</w:t>
      </w:r>
    </w:p>
    <w:p w:rsidR="00EE5538" w:rsidRPr="00E27F5C" w:rsidRDefault="00EE5538" w:rsidP="00E27F5C">
      <w:pPr>
        <w:spacing w:after="0" w:line="360" w:lineRule="auto"/>
        <w:rPr>
          <w:rFonts w:ascii="Times New Roman" w:hAnsi="Times New Roman" w:cs="Times New Roman"/>
        </w:rPr>
      </w:pPr>
    </w:p>
    <w:p w:rsidR="00EE5538" w:rsidRPr="00E27F5C" w:rsidRDefault="001E0ABC" w:rsidP="00E27F5C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E27F5C">
        <w:rPr>
          <w:rFonts w:ascii="Times New Roman" w:hAnsi="Times New Roman" w:cs="Times New Roman"/>
        </w:rPr>
        <w:t xml:space="preserve">Программа реализована на </w:t>
      </w:r>
      <w:r w:rsidRPr="00E27F5C">
        <w:rPr>
          <w:rFonts w:ascii="Times New Roman" w:hAnsi="Times New Roman" w:cs="Times New Roman"/>
          <w:lang w:val="en-US"/>
        </w:rPr>
        <w:t>Python</w:t>
      </w:r>
      <w:r w:rsidRPr="00E27F5C">
        <w:rPr>
          <w:rFonts w:ascii="Times New Roman" w:hAnsi="Times New Roman" w:cs="Times New Roman"/>
        </w:rPr>
        <w:t xml:space="preserve"> 3.7.3 и включает в себя 3 основных модуля:</w:t>
      </w:r>
    </w:p>
    <w:p w:rsidR="001E0ABC" w:rsidRPr="00E27F5C" w:rsidRDefault="001E0ABC" w:rsidP="00E27F5C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lang w:val="en-US"/>
        </w:rPr>
      </w:pPr>
      <w:r w:rsidRPr="00E27F5C">
        <w:rPr>
          <w:rFonts w:ascii="Times New Roman" w:hAnsi="Times New Roman" w:cs="Times New Roman"/>
          <w:lang w:val="en-US"/>
        </w:rPr>
        <w:t>- dnn_class.py;</w:t>
      </w:r>
    </w:p>
    <w:p w:rsidR="001E0ABC" w:rsidRPr="00E27F5C" w:rsidRDefault="001E0ABC" w:rsidP="00E27F5C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lang w:val="en-US"/>
        </w:rPr>
      </w:pPr>
      <w:r w:rsidRPr="00E27F5C">
        <w:rPr>
          <w:rFonts w:ascii="Times New Roman" w:hAnsi="Times New Roman" w:cs="Times New Roman"/>
          <w:lang w:val="en-US"/>
        </w:rPr>
        <w:t>- fit_model2.py;</w:t>
      </w:r>
    </w:p>
    <w:p w:rsidR="001E0ABC" w:rsidRPr="00E27F5C" w:rsidRDefault="001E0ABC" w:rsidP="00E27F5C">
      <w:pPr>
        <w:spacing w:after="0" w:line="360" w:lineRule="auto"/>
        <w:ind w:left="708" w:firstLine="708"/>
        <w:jc w:val="both"/>
        <w:rPr>
          <w:rFonts w:ascii="Times New Roman" w:hAnsi="Times New Roman" w:cs="Times New Roman"/>
        </w:rPr>
      </w:pPr>
      <w:r w:rsidRPr="00E27F5C">
        <w:rPr>
          <w:rFonts w:ascii="Times New Roman" w:hAnsi="Times New Roman" w:cs="Times New Roman"/>
        </w:rPr>
        <w:t xml:space="preserve">- </w:t>
      </w:r>
      <w:r w:rsidRPr="00E27F5C">
        <w:rPr>
          <w:rFonts w:ascii="Times New Roman" w:hAnsi="Times New Roman" w:cs="Times New Roman"/>
          <w:lang w:val="en-US"/>
        </w:rPr>
        <w:t>forecast</w:t>
      </w:r>
      <w:r w:rsidRPr="00E27F5C">
        <w:rPr>
          <w:rFonts w:ascii="Times New Roman" w:hAnsi="Times New Roman" w:cs="Times New Roman"/>
        </w:rPr>
        <w:t>.</w:t>
      </w:r>
      <w:r w:rsidRPr="00E27F5C">
        <w:rPr>
          <w:rFonts w:ascii="Times New Roman" w:hAnsi="Times New Roman" w:cs="Times New Roman"/>
          <w:lang w:val="en-US"/>
        </w:rPr>
        <w:t>py</w:t>
      </w:r>
      <w:r w:rsidRPr="00E27F5C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1E0ABC" w:rsidRPr="00E27F5C" w:rsidRDefault="001E0ABC" w:rsidP="00E27F5C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E27F5C">
        <w:rPr>
          <w:rFonts w:ascii="Times New Roman" w:hAnsi="Times New Roman" w:cs="Times New Roman"/>
        </w:rPr>
        <w:t>В первом модуле (</w:t>
      </w:r>
      <w:r w:rsidRPr="00B07F9F">
        <w:rPr>
          <w:rFonts w:ascii="Times New Roman" w:hAnsi="Times New Roman" w:cs="Times New Roman"/>
          <w:b/>
          <w:lang w:val="en-US"/>
        </w:rPr>
        <w:t>dnn</w:t>
      </w:r>
      <w:r w:rsidRPr="00B07F9F">
        <w:rPr>
          <w:rFonts w:ascii="Times New Roman" w:hAnsi="Times New Roman" w:cs="Times New Roman"/>
          <w:b/>
        </w:rPr>
        <w:t>_</w:t>
      </w:r>
      <w:r w:rsidRPr="00B07F9F">
        <w:rPr>
          <w:rFonts w:ascii="Times New Roman" w:hAnsi="Times New Roman" w:cs="Times New Roman"/>
          <w:b/>
          <w:lang w:val="en-US"/>
        </w:rPr>
        <w:t>class</w:t>
      </w:r>
      <w:r w:rsidRPr="00B07F9F">
        <w:rPr>
          <w:rFonts w:ascii="Times New Roman" w:hAnsi="Times New Roman" w:cs="Times New Roman"/>
          <w:b/>
        </w:rPr>
        <w:t>.</w:t>
      </w:r>
      <w:r w:rsidRPr="00B07F9F">
        <w:rPr>
          <w:rFonts w:ascii="Times New Roman" w:hAnsi="Times New Roman" w:cs="Times New Roman"/>
          <w:b/>
          <w:lang w:val="en-US"/>
        </w:rPr>
        <w:t>py</w:t>
      </w:r>
      <w:r w:rsidRPr="00E27F5C">
        <w:rPr>
          <w:rFonts w:ascii="Times New Roman" w:hAnsi="Times New Roman" w:cs="Times New Roman"/>
        </w:rPr>
        <w:t xml:space="preserve">) описан класс используемой сети глубокого обучения с помощью модуля </w:t>
      </w:r>
      <w:r w:rsidRPr="00E27F5C">
        <w:rPr>
          <w:rFonts w:ascii="Times New Roman" w:hAnsi="Times New Roman" w:cs="Times New Roman"/>
          <w:lang w:val="en-US"/>
        </w:rPr>
        <w:t>Pytorch</w:t>
      </w:r>
      <w:r w:rsidRPr="00E27F5C">
        <w:rPr>
          <w:rFonts w:ascii="Times New Roman" w:hAnsi="Times New Roman" w:cs="Times New Roman"/>
        </w:rPr>
        <w:t>. Для прогнозирования цен ДДУ используется сеть Ворда со следующей архитектурой:</w:t>
      </w:r>
    </w:p>
    <w:p w:rsidR="00EF606F" w:rsidRPr="00E27F5C" w:rsidRDefault="00EF606F" w:rsidP="00E27F5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27F5C">
        <w:rPr>
          <w:rFonts w:ascii="Times New Roman" w:hAnsi="Times New Roman" w:cs="Times New Roman"/>
        </w:rPr>
        <w:t xml:space="preserve">Первый скрытый слой состоит из 3 блоков, каждый из которых имеет 44 нейрона. В каждом блоке используется своя активационная функция: </w:t>
      </w:r>
      <w:r w:rsidRPr="00E27F5C">
        <w:rPr>
          <w:rFonts w:ascii="Times New Roman" w:hAnsi="Times New Roman" w:cs="Times New Roman"/>
          <w:lang w:val="en-US"/>
        </w:rPr>
        <w:t>softplus</w:t>
      </w:r>
      <w:r w:rsidRPr="00E27F5C">
        <w:rPr>
          <w:rFonts w:ascii="Times New Roman" w:hAnsi="Times New Roman" w:cs="Times New Roman"/>
        </w:rPr>
        <w:t xml:space="preserve">(), </w:t>
      </w:r>
      <w:r w:rsidRPr="00E27F5C">
        <w:rPr>
          <w:rFonts w:ascii="Times New Roman" w:hAnsi="Times New Roman" w:cs="Times New Roman"/>
          <w:lang w:val="en-US"/>
        </w:rPr>
        <w:t>logsigmoid</w:t>
      </w:r>
      <w:r w:rsidRPr="00E27F5C">
        <w:rPr>
          <w:rFonts w:ascii="Times New Roman" w:hAnsi="Times New Roman" w:cs="Times New Roman"/>
        </w:rPr>
        <w:t xml:space="preserve">(), </w:t>
      </w:r>
      <w:r w:rsidRPr="00E27F5C">
        <w:rPr>
          <w:rFonts w:ascii="Times New Roman" w:hAnsi="Times New Roman" w:cs="Times New Roman"/>
          <w:lang w:val="en-US"/>
        </w:rPr>
        <w:t>tanh</w:t>
      </w:r>
      <w:r w:rsidRPr="00E27F5C">
        <w:rPr>
          <w:rFonts w:ascii="Times New Roman" w:hAnsi="Times New Roman" w:cs="Times New Roman"/>
        </w:rPr>
        <w:t>().</w:t>
      </w:r>
    </w:p>
    <w:p w:rsidR="00EF606F" w:rsidRPr="00E27F5C" w:rsidRDefault="00EF606F" w:rsidP="00E27F5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27F5C">
        <w:rPr>
          <w:rFonts w:ascii="Times New Roman" w:hAnsi="Times New Roman" w:cs="Times New Roman"/>
        </w:rPr>
        <w:t xml:space="preserve">Второй скрытый слой состоит из 9 блоков по 22 нейрона каждый. Каждые три блока соединены с одним предыдущим. </w:t>
      </w:r>
      <w:r w:rsidRPr="00E27F5C">
        <w:rPr>
          <w:rFonts w:ascii="Times New Roman" w:hAnsi="Times New Roman" w:cs="Times New Roman"/>
        </w:rPr>
        <w:t xml:space="preserve">В каждом блоке используется своя активационная функция: </w:t>
      </w:r>
      <w:r w:rsidRPr="00E27F5C">
        <w:rPr>
          <w:rFonts w:ascii="Times New Roman" w:hAnsi="Times New Roman" w:cs="Times New Roman"/>
          <w:lang w:val="en-US"/>
        </w:rPr>
        <w:t>softplus</w:t>
      </w:r>
      <w:r w:rsidRPr="00E27F5C">
        <w:rPr>
          <w:rFonts w:ascii="Times New Roman" w:hAnsi="Times New Roman" w:cs="Times New Roman"/>
        </w:rPr>
        <w:t xml:space="preserve">(), </w:t>
      </w:r>
      <w:r w:rsidRPr="00E27F5C">
        <w:rPr>
          <w:rFonts w:ascii="Times New Roman" w:hAnsi="Times New Roman" w:cs="Times New Roman"/>
          <w:lang w:val="en-US"/>
        </w:rPr>
        <w:t>logsigmoid</w:t>
      </w:r>
      <w:r w:rsidRPr="00E27F5C">
        <w:rPr>
          <w:rFonts w:ascii="Times New Roman" w:hAnsi="Times New Roman" w:cs="Times New Roman"/>
        </w:rPr>
        <w:t xml:space="preserve">(), </w:t>
      </w:r>
      <w:r w:rsidRPr="00E27F5C">
        <w:rPr>
          <w:rFonts w:ascii="Times New Roman" w:hAnsi="Times New Roman" w:cs="Times New Roman"/>
          <w:lang w:val="en-US"/>
        </w:rPr>
        <w:t>tanh</w:t>
      </w:r>
      <w:r w:rsidRPr="00E27F5C">
        <w:rPr>
          <w:rFonts w:ascii="Times New Roman" w:hAnsi="Times New Roman" w:cs="Times New Roman"/>
        </w:rPr>
        <w:t>().</w:t>
      </w:r>
    </w:p>
    <w:p w:rsidR="00EF606F" w:rsidRPr="00E27F5C" w:rsidRDefault="00EF606F" w:rsidP="00E27F5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27F5C">
        <w:rPr>
          <w:rFonts w:ascii="Times New Roman" w:hAnsi="Times New Roman" w:cs="Times New Roman"/>
        </w:rPr>
        <w:t xml:space="preserve">Третий скрытый слой состоит </w:t>
      </w:r>
      <w:r w:rsidRPr="00E27F5C">
        <w:rPr>
          <w:rFonts w:ascii="Times New Roman" w:hAnsi="Times New Roman" w:cs="Times New Roman"/>
        </w:rPr>
        <w:t xml:space="preserve">из 3 блоков, каждый из которых имеет </w:t>
      </w:r>
      <w:r w:rsidRPr="00E27F5C">
        <w:rPr>
          <w:rFonts w:ascii="Times New Roman" w:hAnsi="Times New Roman" w:cs="Times New Roman"/>
        </w:rPr>
        <w:t xml:space="preserve">11 </w:t>
      </w:r>
      <w:r w:rsidRPr="00E27F5C">
        <w:rPr>
          <w:rFonts w:ascii="Times New Roman" w:hAnsi="Times New Roman" w:cs="Times New Roman"/>
        </w:rPr>
        <w:t>нейрон</w:t>
      </w:r>
      <w:r w:rsidRPr="00E27F5C">
        <w:rPr>
          <w:rFonts w:ascii="Times New Roman" w:hAnsi="Times New Roman" w:cs="Times New Roman"/>
        </w:rPr>
        <w:t>ов</w:t>
      </w:r>
      <w:r w:rsidRPr="00E27F5C">
        <w:rPr>
          <w:rFonts w:ascii="Times New Roman" w:hAnsi="Times New Roman" w:cs="Times New Roman"/>
        </w:rPr>
        <w:t>.</w:t>
      </w:r>
      <w:r w:rsidRPr="00E27F5C">
        <w:rPr>
          <w:rFonts w:ascii="Times New Roman" w:hAnsi="Times New Roman" w:cs="Times New Roman"/>
        </w:rPr>
        <w:t xml:space="preserve"> </w:t>
      </w:r>
      <w:r w:rsidRPr="00E27F5C">
        <w:rPr>
          <w:rFonts w:ascii="Times New Roman" w:hAnsi="Times New Roman" w:cs="Times New Roman"/>
        </w:rPr>
        <w:t>Кажды</w:t>
      </w:r>
      <w:r w:rsidRPr="00E27F5C">
        <w:rPr>
          <w:rFonts w:ascii="Times New Roman" w:hAnsi="Times New Roman" w:cs="Times New Roman"/>
        </w:rPr>
        <w:t>й</w:t>
      </w:r>
      <w:r w:rsidRPr="00E27F5C">
        <w:rPr>
          <w:rFonts w:ascii="Times New Roman" w:hAnsi="Times New Roman" w:cs="Times New Roman"/>
        </w:rPr>
        <w:t xml:space="preserve"> блок соединен с </w:t>
      </w:r>
      <w:r w:rsidRPr="00E27F5C">
        <w:rPr>
          <w:rFonts w:ascii="Times New Roman" w:hAnsi="Times New Roman" w:cs="Times New Roman"/>
        </w:rPr>
        <w:t>тремя</w:t>
      </w:r>
      <w:r w:rsidRPr="00E27F5C">
        <w:rPr>
          <w:rFonts w:ascii="Times New Roman" w:hAnsi="Times New Roman" w:cs="Times New Roman"/>
        </w:rPr>
        <w:t xml:space="preserve"> предыдущим</w:t>
      </w:r>
      <w:r w:rsidRPr="00E27F5C">
        <w:rPr>
          <w:rFonts w:ascii="Times New Roman" w:hAnsi="Times New Roman" w:cs="Times New Roman"/>
        </w:rPr>
        <w:t>и</w:t>
      </w:r>
      <w:r w:rsidRPr="00E27F5C">
        <w:rPr>
          <w:rFonts w:ascii="Times New Roman" w:hAnsi="Times New Roman" w:cs="Times New Roman"/>
        </w:rPr>
        <w:t xml:space="preserve">. В каждом блоке используется своя активационная функция: </w:t>
      </w:r>
      <w:r w:rsidRPr="00E27F5C">
        <w:rPr>
          <w:rFonts w:ascii="Times New Roman" w:hAnsi="Times New Roman" w:cs="Times New Roman"/>
          <w:lang w:val="en-US"/>
        </w:rPr>
        <w:t>softplus</w:t>
      </w:r>
      <w:r w:rsidRPr="00E27F5C">
        <w:rPr>
          <w:rFonts w:ascii="Times New Roman" w:hAnsi="Times New Roman" w:cs="Times New Roman"/>
        </w:rPr>
        <w:t xml:space="preserve">(), </w:t>
      </w:r>
      <w:r w:rsidRPr="00E27F5C">
        <w:rPr>
          <w:rFonts w:ascii="Times New Roman" w:hAnsi="Times New Roman" w:cs="Times New Roman"/>
          <w:lang w:val="en-US"/>
        </w:rPr>
        <w:t>logsigmoid</w:t>
      </w:r>
      <w:r w:rsidRPr="00E27F5C">
        <w:rPr>
          <w:rFonts w:ascii="Times New Roman" w:hAnsi="Times New Roman" w:cs="Times New Roman"/>
        </w:rPr>
        <w:t xml:space="preserve">(), </w:t>
      </w:r>
      <w:r w:rsidRPr="00E27F5C">
        <w:rPr>
          <w:rFonts w:ascii="Times New Roman" w:hAnsi="Times New Roman" w:cs="Times New Roman"/>
          <w:lang w:val="en-US"/>
        </w:rPr>
        <w:t>tanh</w:t>
      </w:r>
      <w:r w:rsidRPr="00E27F5C">
        <w:rPr>
          <w:rFonts w:ascii="Times New Roman" w:hAnsi="Times New Roman" w:cs="Times New Roman"/>
        </w:rPr>
        <w:t>().</w:t>
      </w:r>
    </w:p>
    <w:p w:rsidR="00EF606F" w:rsidRPr="00E27F5C" w:rsidRDefault="00EF606F" w:rsidP="00E27F5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27F5C">
        <w:rPr>
          <w:rFonts w:ascii="Times New Roman" w:hAnsi="Times New Roman" w:cs="Times New Roman"/>
        </w:rPr>
        <w:t xml:space="preserve">Последний слой принимает сигналы с трех предыдущих блоков и входного слоя. К данному слою применяется единственная активационная функция </w:t>
      </w:r>
      <w:r w:rsidRPr="00E27F5C">
        <w:rPr>
          <w:rFonts w:ascii="Times New Roman" w:hAnsi="Times New Roman" w:cs="Times New Roman"/>
          <w:lang w:val="en-US"/>
        </w:rPr>
        <w:t>ReLU().</w:t>
      </w:r>
    </w:p>
    <w:p w:rsidR="00D83F13" w:rsidRDefault="003141BB" w:rsidP="00BA257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E27F5C">
        <w:rPr>
          <w:rFonts w:ascii="Times New Roman" w:hAnsi="Times New Roman" w:cs="Times New Roman"/>
        </w:rPr>
        <w:t>Данная архитектура нейронной сети позволяет ускорить сходимость алгоритма до нужной величины точности и генерировать новые переменные посредствам распараллеливания блоков и применения различных активационных функций в каждом блоке.</w:t>
      </w:r>
      <w:r w:rsidR="00E27F5C" w:rsidRPr="00E27F5C">
        <w:rPr>
          <w:rFonts w:ascii="Times New Roman" w:hAnsi="Times New Roman" w:cs="Times New Roman"/>
        </w:rPr>
        <w:t xml:space="preserve"> </w:t>
      </w:r>
      <w:r w:rsidR="00E27F5C" w:rsidRPr="00E27F5C">
        <w:rPr>
          <w:rFonts w:ascii="Times New Roman" w:hAnsi="Times New Roman" w:cs="Times New Roman"/>
          <w:color w:val="222222"/>
          <w:shd w:val="clear" w:color="auto" w:fill="FFFFFF"/>
        </w:rPr>
        <w:t>Применение различных методов обработки для одного и того же набора данных позволяет сказать, что нейронная сеть анализирует данные с различных аспектов.</w:t>
      </w:r>
    </w:p>
    <w:p w:rsidR="00BA2573" w:rsidRDefault="00BA2573" w:rsidP="00BA257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Во втором модуле (</w:t>
      </w:r>
      <w:r w:rsidRPr="00B07F9F">
        <w:rPr>
          <w:rFonts w:ascii="Times New Roman" w:hAnsi="Times New Roman" w:cs="Times New Roman"/>
          <w:b/>
          <w:lang w:val="en-US"/>
        </w:rPr>
        <w:t>fit</w:t>
      </w:r>
      <w:r w:rsidRPr="00B07F9F">
        <w:rPr>
          <w:rFonts w:ascii="Times New Roman" w:hAnsi="Times New Roman" w:cs="Times New Roman"/>
          <w:b/>
        </w:rPr>
        <w:t>_</w:t>
      </w:r>
      <w:r w:rsidRPr="00B07F9F">
        <w:rPr>
          <w:rFonts w:ascii="Times New Roman" w:hAnsi="Times New Roman" w:cs="Times New Roman"/>
          <w:b/>
          <w:lang w:val="en-US"/>
        </w:rPr>
        <w:t>model</w:t>
      </w:r>
      <w:r w:rsidRPr="00B07F9F">
        <w:rPr>
          <w:rFonts w:ascii="Times New Roman" w:hAnsi="Times New Roman" w:cs="Times New Roman"/>
          <w:b/>
        </w:rPr>
        <w:t>2.</w:t>
      </w:r>
      <w:r w:rsidRPr="00B07F9F">
        <w:rPr>
          <w:rFonts w:ascii="Times New Roman" w:hAnsi="Times New Roman" w:cs="Times New Roman"/>
          <w:b/>
          <w:lang w:val="en-US"/>
        </w:rPr>
        <w:t>py</w:t>
      </w:r>
      <w:r>
        <w:rPr>
          <w:rFonts w:ascii="Times New Roman" w:hAnsi="Times New Roman" w:cs="Times New Roman"/>
        </w:rPr>
        <w:t>) реализованы необходимые функции для препроцессинга данных и обучения нейронной сети. Точность прогнозирования измеряется по формуле:</w:t>
      </w:r>
    </w:p>
    <w:p w:rsidR="00BA2573" w:rsidRDefault="00BA2573" w:rsidP="00BA2573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222222"/>
              <w:shd w:val="clear" w:color="auto" w:fill="FFFFFF"/>
              <w:lang w:val="en-US"/>
            </w:rPr>
            <m:t>AC=100%-MAPE=100%-</m:t>
          </m:r>
          <m:f>
            <m:fPr>
              <m:ctrlPr>
                <w:rPr>
                  <w:rFonts w:ascii="Cambria Math" w:hAnsi="Cambria Math" w:cs="Times New Roman"/>
                  <w:i/>
                  <w:color w:val="222222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222222"/>
                  <w:shd w:val="clear" w:color="auto" w:fill="FFFFFF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222222"/>
                  <w:shd w:val="clear" w:color="auto" w:fill="FFFFFF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222222"/>
                  <w:shd w:val="clear" w:color="auto" w:fill="FFFFFF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222222"/>
                  <w:shd w:val="clear" w:color="auto" w:fill="FFFFFF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222222"/>
                  <w:shd w:val="clear" w:color="auto" w:fill="FFFFFF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22222"/>
                      <w:shd w:val="clear" w:color="auto" w:fill="FFFFFF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22222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22222"/>
                          <w:shd w:val="clear" w:color="auto" w:fill="FFFFFF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22222"/>
                          <w:shd w:val="clear" w:color="auto" w:fill="FFFFFF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22222"/>
                      <w:shd w:val="clear" w:color="auto" w:fill="FFFFFF"/>
                      <w:lang w:val="en-US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color w:val="222222"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222222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222222"/>
                              <w:shd w:val="clear" w:color="auto" w:fill="FFFFFF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222222"/>
                              <w:shd w:val="clear" w:color="auto" w:fill="FFFFFF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color w:val="222222"/>
                      <w:shd w:val="clear" w:color="auto" w:fill="FFFFFF"/>
                      <w:lang w:val="en-US"/>
                    </w:rPr>
                    <m:t>|</m:t>
                  </m:r>
                </m:num>
                <m:den>
                  <m:r>
                    <w:rPr>
                      <w:rFonts w:ascii="Cambria Math" w:hAnsi="Cambria Math" w:cs="Times New Roman"/>
                      <w:color w:val="222222"/>
                      <w:shd w:val="clear" w:color="auto" w:fill="FFFFFF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22222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22222"/>
                          <w:shd w:val="clear" w:color="auto" w:fill="FFFFFF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22222"/>
                          <w:shd w:val="clear" w:color="auto" w:fill="FFFFFF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22222"/>
                      <w:shd w:val="clear" w:color="auto" w:fill="FFFFFF"/>
                      <w:lang w:val="en-US"/>
                    </w:rPr>
                    <m:t>|</m:t>
                  </m:r>
                </m:den>
              </m:f>
            </m:e>
          </m:nary>
        </m:oMath>
      </m:oMathPara>
    </w:p>
    <w:p w:rsidR="00254F4E" w:rsidRPr="00B07F9F" w:rsidRDefault="00254F4E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  <w:lang w:val="en-US"/>
        </w:rPr>
        <w:tab/>
      </w:r>
      <w:r w:rsidRPr="00B07F9F"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Детальное описание средней абсолютной ошибки </w:t>
      </w:r>
      <w:r w:rsidRPr="00B07F9F">
        <w:rPr>
          <w:rFonts w:ascii="Times New Roman" w:eastAsiaTheme="minorEastAsia" w:hAnsi="Times New Roman" w:cs="Times New Roman"/>
          <w:color w:val="222222"/>
          <w:shd w:val="clear" w:color="auto" w:fill="FFFFFF"/>
          <w:lang w:val="en-US"/>
        </w:rPr>
        <w:t>MAPE</w:t>
      </w:r>
      <w:r w:rsidRPr="00B07F9F"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можно найти здесь: </w:t>
      </w:r>
      <w:hyperlink r:id="rId5" w:history="1">
        <w:r w:rsidRPr="00B07F9F">
          <w:rPr>
            <w:rStyle w:val="a5"/>
            <w:rFonts w:ascii="Times New Roman" w:hAnsi="Times New Roman" w:cs="Times New Roman"/>
          </w:rPr>
          <w:t>https://en.wikipedia.org/wiki/Mean_absolute_percentage_error</w:t>
        </w:r>
      </w:hyperlink>
    </w:p>
    <w:p w:rsidR="002D3EAC" w:rsidRPr="00B07F9F" w:rsidRDefault="002D3EAC" w:rsidP="002D3EAC">
      <w:pPr>
        <w:rPr>
          <w:rFonts w:ascii="Times New Roman" w:hAnsi="Times New Roman" w:cs="Times New Roman"/>
        </w:rPr>
      </w:pPr>
      <w:r w:rsidRPr="00B07F9F">
        <w:rPr>
          <w:rFonts w:ascii="Times New Roman" w:eastAsiaTheme="minorEastAsia" w:hAnsi="Times New Roman" w:cs="Times New Roman"/>
          <w:color w:val="222222"/>
          <w:shd w:val="clear" w:color="auto" w:fill="FFFFFF"/>
        </w:rPr>
        <w:tab/>
        <w:t xml:space="preserve">При измерении средней ошибки используются результаты валидации методом </w:t>
      </w:r>
      <w:r w:rsidRPr="00B07F9F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Repeated random sub-sampling validation. Подробности метода можно посмотреть здесь: </w:t>
      </w:r>
      <w:hyperlink r:id="rId6" w:history="1">
        <w:r w:rsidRPr="00B07F9F">
          <w:rPr>
            <w:rStyle w:val="a5"/>
            <w:rFonts w:ascii="Times New Roman" w:hAnsi="Times New Roman" w:cs="Times New Roman"/>
          </w:rPr>
          <w:t>https://en.wikipedia.org/wiki/Cross-validation_(statistics)</w:t>
        </w:r>
      </w:hyperlink>
    </w:p>
    <w:p w:rsidR="002D3EAC" w:rsidRPr="00B07F9F" w:rsidRDefault="00546AE2" w:rsidP="002D3EAC">
      <w:pPr>
        <w:rPr>
          <w:rFonts w:ascii="Times New Roman" w:hAnsi="Times New Roman" w:cs="Times New Roman"/>
        </w:rPr>
      </w:pPr>
      <w:r w:rsidRPr="00B07F9F">
        <w:rPr>
          <w:rFonts w:ascii="Times New Roman" w:hAnsi="Times New Roman" w:cs="Times New Roman"/>
        </w:rPr>
        <w:tab/>
        <w:t>Результаты обучения показывают, что модель сходится к средней валидационной точности 95% примерно на 1000-ой итерации.</w:t>
      </w:r>
    </w:p>
    <w:p w:rsidR="00546AE2" w:rsidRDefault="00546AE2" w:rsidP="002D3EAC">
      <w:pPr>
        <w:rPr>
          <w:rFonts w:ascii="Times New Roman" w:hAnsi="Times New Roman" w:cs="Times New Roman"/>
        </w:rPr>
      </w:pPr>
      <w:r w:rsidRPr="00B07F9F">
        <w:rPr>
          <w:rFonts w:ascii="Times New Roman" w:hAnsi="Times New Roman" w:cs="Times New Roman"/>
        </w:rPr>
        <w:tab/>
      </w:r>
      <w:r w:rsidR="00B07F9F">
        <w:rPr>
          <w:rFonts w:ascii="Times New Roman" w:hAnsi="Times New Roman" w:cs="Times New Roman"/>
        </w:rPr>
        <w:t>Модуль</w:t>
      </w:r>
      <w:r w:rsidR="00B07F9F" w:rsidRPr="00B07F9F">
        <w:rPr>
          <w:rFonts w:ascii="Times New Roman" w:hAnsi="Times New Roman" w:cs="Times New Roman"/>
        </w:rPr>
        <w:t xml:space="preserve"> (</w:t>
      </w:r>
      <w:r w:rsidR="00B07F9F" w:rsidRPr="00B07F9F">
        <w:rPr>
          <w:rFonts w:ascii="Times New Roman" w:hAnsi="Times New Roman" w:cs="Times New Roman"/>
          <w:b/>
          <w:lang w:val="en-US"/>
        </w:rPr>
        <w:t>forecast</w:t>
      </w:r>
      <w:r w:rsidR="00B07F9F" w:rsidRPr="00B07F9F">
        <w:rPr>
          <w:rFonts w:ascii="Times New Roman" w:hAnsi="Times New Roman" w:cs="Times New Roman"/>
          <w:b/>
        </w:rPr>
        <w:t>.</w:t>
      </w:r>
      <w:r w:rsidR="00B07F9F" w:rsidRPr="00B07F9F">
        <w:rPr>
          <w:rFonts w:ascii="Times New Roman" w:hAnsi="Times New Roman" w:cs="Times New Roman"/>
          <w:b/>
          <w:lang w:val="en-US"/>
        </w:rPr>
        <w:t>py</w:t>
      </w:r>
      <w:r w:rsidR="00B07F9F">
        <w:rPr>
          <w:rFonts w:ascii="Times New Roman" w:hAnsi="Times New Roman" w:cs="Times New Roman"/>
        </w:rPr>
        <w:t xml:space="preserve">) предназначен для получения прогнозов по новым данным. Формат представления новых данных предложен в файле </w:t>
      </w:r>
      <w:r w:rsidR="00B07F9F">
        <w:rPr>
          <w:rFonts w:ascii="Times New Roman" w:hAnsi="Times New Roman" w:cs="Times New Roman"/>
          <w:lang w:val="en-US"/>
        </w:rPr>
        <w:t>input</w:t>
      </w:r>
      <w:r w:rsidR="00B07F9F" w:rsidRPr="00B07F9F">
        <w:rPr>
          <w:rFonts w:ascii="Times New Roman" w:hAnsi="Times New Roman" w:cs="Times New Roman"/>
        </w:rPr>
        <w:t>_</w:t>
      </w:r>
      <w:r w:rsidR="00B07F9F">
        <w:rPr>
          <w:rFonts w:ascii="Times New Roman" w:hAnsi="Times New Roman" w:cs="Times New Roman"/>
          <w:lang w:val="en-US"/>
        </w:rPr>
        <w:t>example</w:t>
      </w:r>
      <w:r w:rsidR="00B07F9F" w:rsidRPr="00B07F9F">
        <w:rPr>
          <w:rFonts w:ascii="Times New Roman" w:hAnsi="Times New Roman" w:cs="Times New Roman"/>
        </w:rPr>
        <w:t>.</w:t>
      </w:r>
      <w:r w:rsidR="00B07F9F">
        <w:rPr>
          <w:rFonts w:ascii="Times New Roman" w:hAnsi="Times New Roman" w:cs="Times New Roman"/>
          <w:lang w:val="en-US"/>
        </w:rPr>
        <w:t>xlsx</w:t>
      </w:r>
      <w:r w:rsidR="00B07F9F" w:rsidRPr="00B07F9F">
        <w:rPr>
          <w:rFonts w:ascii="Times New Roman" w:hAnsi="Times New Roman" w:cs="Times New Roman"/>
        </w:rPr>
        <w:t>.</w:t>
      </w:r>
    </w:p>
    <w:p w:rsidR="00B07F9F" w:rsidRDefault="00B07F9F" w:rsidP="002D3E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После прогноза создается файл </w:t>
      </w:r>
      <w:r>
        <w:rPr>
          <w:rFonts w:ascii="Times New Roman" w:hAnsi="Times New Roman" w:cs="Times New Roman"/>
          <w:lang w:val="en-US"/>
        </w:rPr>
        <w:t>output</w:t>
      </w:r>
      <w:r w:rsidRPr="00B07F9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xlsx</w:t>
      </w:r>
      <w:r w:rsidRPr="00B07F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котором приводятся исходные данные и прогнозируемая цена по ДДУ (по каждой позиции).</w:t>
      </w:r>
    </w:p>
    <w:p w:rsidR="00DA5AD1" w:rsidRDefault="00DA5AD1" w:rsidP="002D3EAC">
      <w:pPr>
        <w:rPr>
          <w:rFonts w:ascii="Times New Roman" w:hAnsi="Times New Roman" w:cs="Times New Roman"/>
        </w:rPr>
      </w:pPr>
      <w:r w:rsidRPr="00DA5AD1">
        <w:rPr>
          <w:rFonts w:ascii="Times New Roman" w:hAnsi="Times New Roman" w:cs="Times New Roman"/>
          <w:b/>
        </w:rPr>
        <w:lastRenderedPageBreak/>
        <w:tab/>
        <w:t>В настоящее время</w:t>
      </w:r>
      <w:r>
        <w:rPr>
          <w:rFonts w:ascii="Times New Roman" w:hAnsi="Times New Roman" w:cs="Times New Roman"/>
        </w:rPr>
        <w:t xml:space="preserve"> модель обучена и достаточно использовать только файл </w:t>
      </w:r>
      <w:r w:rsidRPr="00B07F9F">
        <w:rPr>
          <w:rFonts w:ascii="Times New Roman" w:hAnsi="Times New Roman" w:cs="Times New Roman"/>
          <w:b/>
          <w:lang w:val="en-US"/>
        </w:rPr>
        <w:t>forecast</w:t>
      </w:r>
      <w:r w:rsidRPr="00B07F9F">
        <w:rPr>
          <w:rFonts w:ascii="Times New Roman" w:hAnsi="Times New Roman" w:cs="Times New Roman"/>
          <w:b/>
        </w:rPr>
        <w:t>.</w:t>
      </w:r>
      <w:r w:rsidRPr="00B07F9F">
        <w:rPr>
          <w:rFonts w:ascii="Times New Roman" w:hAnsi="Times New Roman" w:cs="Times New Roman"/>
          <w:b/>
          <w:lang w:val="en-US"/>
        </w:rPr>
        <w:t>py</w:t>
      </w:r>
      <w:r w:rsidRPr="00DA5AD1">
        <w:rPr>
          <w:rFonts w:ascii="Times New Roman" w:hAnsi="Times New Roman" w:cs="Times New Roman"/>
        </w:rPr>
        <w:t xml:space="preserve"> для </w:t>
      </w:r>
      <w:r>
        <w:rPr>
          <w:rFonts w:ascii="Times New Roman" w:hAnsi="Times New Roman" w:cs="Times New Roman"/>
        </w:rPr>
        <w:t>получения результатов!</w:t>
      </w:r>
    </w:p>
    <w:p w:rsidR="00295F5F" w:rsidRPr="00295F5F" w:rsidRDefault="00295F5F" w:rsidP="002D3E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В папке </w:t>
      </w:r>
      <w:r>
        <w:rPr>
          <w:rFonts w:ascii="Times New Roman" w:hAnsi="Times New Roman" w:cs="Times New Roman"/>
          <w:lang w:val="en-US"/>
        </w:rPr>
        <w:t>sd</w:t>
      </w:r>
      <w:r w:rsidRPr="00295F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хранятся служебные файлы, которые генерируются на этапе обучения модели.</w:t>
      </w:r>
    </w:p>
    <w:p w:rsidR="00B07F9F" w:rsidRDefault="00B07F9F" w:rsidP="002D3EAC">
      <w:pPr>
        <w:rPr>
          <w:rFonts w:ascii="Times New Roman" w:hAnsi="Times New Roman" w:cs="Times New Roman"/>
          <w:b/>
        </w:rPr>
      </w:pPr>
      <w:r w:rsidRPr="00DA5AD1">
        <w:rPr>
          <w:rFonts w:ascii="Times New Roman" w:hAnsi="Times New Roman" w:cs="Times New Roman"/>
          <w:b/>
        </w:rPr>
        <w:tab/>
      </w:r>
      <w:r w:rsidR="00DA5AD1" w:rsidRPr="00DA5AD1">
        <w:rPr>
          <w:rFonts w:ascii="Times New Roman" w:hAnsi="Times New Roman" w:cs="Times New Roman"/>
          <w:b/>
        </w:rPr>
        <w:t>Возможные проблемы:</w:t>
      </w:r>
    </w:p>
    <w:p w:rsidR="00DA5AD1" w:rsidRDefault="00DA5AD1" w:rsidP="00DA5AD1">
      <w:pPr>
        <w:ind w:firstLine="708"/>
        <w:jc w:val="both"/>
        <w:rPr>
          <w:rFonts w:ascii="Times New Roman" w:hAnsi="Times New Roman" w:cs="Times New Roman"/>
        </w:rPr>
      </w:pPr>
      <w:r w:rsidRPr="00DA5AD1">
        <w:rPr>
          <w:rFonts w:ascii="Times New Roman" w:hAnsi="Times New Roman" w:cs="Times New Roman"/>
        </w:rPr>
        <w:t xml:space="preserve">1) </w:t>
      </w:r>
      <w:r>
        <w:rPr>
          <w:rFonts w:ascii="Times New Roman" w:hAnsi="Times New Roman" w:cs="Times New Roman"/>
        </w:rPr>
        <w:t>Несовпадение имен колонок в обучающем наборе данных и в наборе данных для прогнозирования.</w:t>
      </w:r>
      <w:r w:rsidR="002B1D35">
        <w:rPr>
          <w:rFonts w:ascii="Times New Roman" w:hAnsi="Times New Roman" w:cs="Times New Roman"/>
        </w:rPr>
        <w:t xml:space="preserve"> Необходимо откорректировать колонки для совпадения наименований.</w:t>
      </w:r>
    </w:p>
    <w:p w:rsidR="00DA5AD1" w:rsidRPr="00295F5F" w:rsidRDefault="00DA5AD1" w:rsidP="00DA5AD1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Появления новых значений в категориальных признаках. В этом случае необходимо либо </w:t>
      </w:r>
      <w:r w:rsidR="00295F5F">
        <w:rPr>
          <w:rFonts w:ascii="Times New Roman" w:hAnsi="Times New Roman" w:cs="Times New Roman"/>
        </w:rPr>
        <w:t xml:space="preserve">переобучить модель на новых данных, либо пометить новые значения признаков как пропущенные (удалить их из ячейки </w:t>
      </w:r>
      <w:r w:rsidR="00295F5F">
        <w:rPr>
          <w:rFonts w:ascii="Times New Roman" w:hAnsi="Times New Roman" w:cs="Times New Roman"/>
          <w:lang w:val="en-US"/>
        </w:rPr>
        <w:t>Excel</w:t>
      </w:r>
      <w:r w:rsidR="002B1D35">
        <w:rPr>
          <w:rFonts w:ascii="Times New Roman" w:hAnsi="Times New Roman" w:cs="Times New Roman"/>
        </w:rPr>
        <w:t>, сделать ячейку пустой</w:t>
      </w:r>
      <w:r w:rsidR="00295F5F">
        <w:rPr>
          <w:rFonts w:ascii="Times New Roman" w:hAnsi="Times New Roman" w:cs="Times New Roman"/>
        </w:rPr>
        <w:t>)</w:t>
      </w:r>
      <w:r w:rsidR="00295F5F" w:rsidRPr="00295F5F">
        <w:rPr>
          <w:rFonts w:ascii="Times New Roman" w:hAnsi="Times New Roman" w:cs="Times New Roman"/>
        </w:rPr>
        <w:t>.</w:t>
      </w:r>
    </w:p>
    <w:p w:rsidR="00B07F9F" w:rsidRPr="002D3EAC" w:rsidRDefault="00B07F9F" w:rsidP="002D3EAC">
      <w:pPr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</w:p>
    <w:p w:rsidR="002D3EAC" w:rsidRPr="00B07F9F" w:rsidRDefault="002D3EAC">
      <w:pPr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</w:p>
    <w:p w:rsidR="00BA2573" w:rsidRPr="00B07F9F" w:rsidRDefault="00BA2573" w:rsidP="00BA2573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</w:p>
    <w:p w:rsidR="00BA2573" w:rsidRPr="00B07F9F" w:rsidRDefault="00BA2573" w:rsidP="00BA2573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</w:p>
    <w:p w:rsidR="00D83F13" w:rsidRPr="00B07F9F" w:rsidRDefault="00D83F13" w:rsidP="001E0ABC">
      <w:pPr>
        <w:ind w:firstLine="708"/>
      </w:pPr>
    </w:p>
    <w:p w:rsidR="00D83F13" w:rsidRPr="00B07F9F" w:rsidRDefault="00D83F13" w:rsidP="001E0ABC">
      <w:pPr>
        <w:ind w:firstLine="708"/>
      </w:pPr>
    </w:p>
    <w:p w:rsidR="00D83F13" w:rsidRPr="00B07F9F" w:rsidRDefault="00D83F13" w:rsidP="001E0ABC">
      <w:pPr>
        <w:ind w:firstLine="708"/>
      </w:pPr>
    </w:p>
    <w:p w:rsidR="001E0ABC" w:rsidRPr="00B07F9F" w:rsidRDefault="001E0ABC" w:rsidP="001E0ABC">
      <w:pPr>
        <w:ind w:firstLine="708"/>
      </w:pPr>
    </w:p>
    <w:sectPr w:rsidR="001E0ABC" w:rsidRPr="00B07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E06F7"/>
    <w:multiLevelType w:val="hybridMultilevel"/>
    <w:tmpl w:val="0B680642"/>
    <w:lvl w:ilvl="0" w:tplc="077A4B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C3E"/>
    <w:rsid w:val="001E0ABC"/>
    <w:rsid w:val="00254F4E"/>
    <w:rsid w:val="00273C36"/>
    <w:rsid w:val="00295F5F"/>
    <w:rsid w:val="002B1D35"/>
    <w:rsid w:val="002D3EAC"/>
    <w:rsid w:val="003141BB"/>
    <w:rsid w:val="00546AE2"/>
    <w:rsid w:val="008B13A2"/>
    <w:rsid w:val="008F1C3E"/>
    <w:rsid w:val="00B07F9F"/>
    <w:rsid w:val="00BA2573"/>
    <w:rsid w:val="00CC49AC"/>
    <w:rsid w:val="00D72012"/>
    <w:rsid w:val="00D83F13"/>
    <w:rsid w:val="00DA5AD1"/>
    <w:rsid w:val="00E27F5C"/>
    <w:rsid w:val="00EE5538"/>
    <w:rsid w:val="00EF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67478"/>
  <w15:chartTrackingRefBased/>
  <w15:docId w15:val="{078DAF26-DAB8-4E3D-8142-813BB2B0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D3E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0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A2573"/>
    <w:rPr>
      <w:color w:val="808080"/>
    </w:rPr>
  </w:style>
  <w:style w:type="character" w:styleId="a5">
    <w:name w:val="Hyperlink"/>
    <w:basedOn w:val="a0"/>
    <w:uiPriority w:val="99"/>
    <w:semiHidden/>
    <w:unhideWhenUsed/>
    <w:rsid w:val="00254F4E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2D3E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2D3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1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ross-validation_(statistics)" TargetMode="External"/><Relationship Id="rId5" Type="http://schemas.openxmlformats.org/officeDocument/2006/relationships/hyperlink" Target="https://en.wikipedia.org/wiki/Mean_absolute_percentage_err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Лузгин Александр Николаевич</dc:creator>
  <cp:keywords/>
  <dc:description/>
  <cp:lastModifiedBy>Лузгин Александр Николаевич</cp:lastModifiedBy>
  <cp:revision>16</cp:revision>
  <dcterms:created xsi:type="dcterms:W3CDTF">2019-10-11T07:58:00Z</dcterms:created>
  <dcterms:modified xsi:type="dcterms:W3CDTF">2019-10-11T08:30:00Z</dcterms:modified>
</cp:coreProperties>
</file>