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D280D" w14:textId="77777777" w:rsidR="00AC0BAA" w:rsidRPr="0010238E" w:rsidRDefault="00000000">
      <w:pPr>
        <w:pStyle w:val="Titre1"/>
        <w:rPr>
          <w:color w:val="FF0000"/>
        </w:rPr>
      </w:pPr>
      <w:r w:rsidRPr="0010238E">
        <w:rPr>
          <w:color w:val="FF0000"/>
        </w:rPr>
        <w:t>SYSTEME DE GESTION ACADEMIQUE</w:t>
      </w:r>
    </w:p>
    <w:p w14:paraId="35364F78" w14:textId="77777777" w:rsidR="00AC0BAA" w:rsidRPr="0010238E" w:rsidRDefault="00000000">
      <w:pPr>
        <w:pStyle w:val="Titre2"/>
        <w:rPr>
          <w:color w:val="000000" w:themeColor="text1"/>
        </w:rPr>
      </w:pPr>
      <w:r w:rsidRPr="0010238E">
        <w:rPr>
          <w:color w:val="000000" w:themeColor="text1"/>
        </w:rPr>
        <w:t>1. Introduction</w:t>
      </w:r>
    </w:p>
    <w:p w14:paraId="7F9372C6" w14:textId="574FA696" w:rsidR="00AC0BAA" w:rsidRDefault="00000000">
      <w:r>
        <w:t xml:space="preserve">Ce projet consiste à développer un système académique en C++ permettant de gérer les étudiants, les modules, les enseignants, les inscriptions et les notes. Le système repose sur les principes de la </w:t>
      </w:r>
      <w:proofErr w:type="spellStart"/>
      <w:r>
        <w:t>Programmation</w:t>
      </w:r>
      <w:proofErr w:type="spellEnd"/>
      <w:r w:rsidR="001D6BF4">
        <w:t xml:space="preserve"> C++</w:t>
      </w:r>
      <w:r>
        <w:t xml:space="preserve"> </w:t>
      </w:r>
      <w:proofErr w:type="spellStart"/>
      <w:r>
        <w:t>Orientée</w:t>
      </w:r>
      <w:proofErr w:type="spellEnd"/>
      <w:r>
        <w:t xml:space="preserve"> </w:t>
      </w:r>
      <w:proofErr w:type="spellStart"/>
      <w:proofErr w:type="gramStart"/>
      <w:r>
        <w:t>Objet</w:t>
      </w:r>
      <w:proofErr w:type="spellEnd"/>
      <w:r>
        <w:t xml:space="preserve"> .</w:t>
      </w:r>
      <w:proofErr w:type="gramEnd"/>
    </w:p>
    <w:p w14:paraId="56A7215F" w14:textId="77777777" w:rsidR="00AC0BAA" w:rsidRPr="0010238E" w:rsidRDefault="00000000">
      <w:pPr>
        <w:pStyle w:val="Titre2"/>
        <w:rPr>
          <w:color w:val="000000" w:themeColor="text1"/>
        </w:rPr>
      </w:pPr>
      <w:r w:rsidRPr="0010238E">
        <w:rPr>
          <w:color w:val="000000" w:themeColor="text1"/>
        </w:rPr>
        <w:t>2. Architecture Générale</w:t>
      </w:r>
    </w:p>
    <w:p w14:paraId="64B814B3" w14:textId="77777777" w:rsidR="00AC0BAA" w:rsidRDefault="00000000">
      <w:r>
        <w:t>Le système est structuré autour des classes suivantes :</w:t>
      </w:r>
      <w:r>
        <w:br/>
        <w:t>- Personne</w:t>
      </w:r>
      <w:r>
        <w:br/>
        <w:t>- Etudiant (hérite de Personne)</w:t>
      </w:r>
      <w:r>
        <w:br/>
        <w:t>- Enseignant (hérite de Personne)</w:t>
      </w:r>
      <w:r>
        <w:br/>
        <w:t>- Module</w:t>
      </w:r>
      <w:r>
        <w:br/>
        <w:t>- Controle</w:t>
      </w:r>
      <w:r>
        <w:br/>
        <w:t>- Inscription</w:t>
      </w:r>
      <w:r>
        <w:br/>
        <w:t>- Systeme (classe centrale)</w:t>
      </w:r>
    </w:p>
    <w:p w14:paraId="04FEF30B" w14:textId="77777777" w:rsidR="00AC0BAA" w:rsidRPr="0010238E" w:rsidRDefault="00000000">
      <w:pPr>
        <w:pStyle w:val="Titre2"/>
        <w:rPr>
          <w:color w:val="000000" w:themeColor="text1"/>
        </w:rPr>
      </w:pPr>
      <w:r w:rsidRPr="0010238E">
        <w:rPr>
          <w:color w:val="000000" w:themeColor="text1"/>
        </w:rPr>
        <w:t>3. Description des Classes</w:t>
      </w:r>
    </w:p>
    <w:p w14:paraId="43BEA292" w14:textId="77777777" w:rsidR="00AC0BAA" w:rsidRPr="0010238E" w:rsidRDefault="00000000">
      <w:pPr>
        <w:pStyle w:val="Titre3"/>
        <w:rPr>
          <w:color w:val="00B050"/>
        </w:rPr>
      </w:pPr>
      <w:r w:rsidRPr="0010238E">
        <w:rPr>
          <w:color w:val="00B050"/>
        </w:rPr>
        <w:t>3.1 Classe Personne</w:t>
      </w:r>
    </w:p>
    <w:p w14:paraId="036F9003" w14:textId="77777777" w:rsidR="00AC0BAA" w:rsidRDefault="00000000">
      <w:r>
        <w:t>Contient les informations communes : CIN, nom, prénom, date de naissance.</w:t>
      </w:r>
      <w:r>
        <w:br/>
        <w:t>Elle est héritée par Etudiant et Enseignant.</w:t>
      </w:r>
    </w:p>
    <w:p w14:paraId="69F475D0" w14:textId="77777777" w:rsidR="00AC0BAA" w:rsidRPr="0010238E" w:rsidRDefault="00000000">
      <w:pPr>
        <w:pStyle w:val="Titre3"/>
        <w:rPr>
          <w:color w:val="00B050"/>
        </w:rPr>
      </w:pPr>
      <w:r w:rsidRPr="0010238E">
        <w:rPr>
          <w:color w:val="00B050"/>
        </w:rPr>
        <w:t>3.2 Classe Etudiant</w:t>
      </w:r>
    </w:p>
    <w:p w14:paraId="6258ABA4" w14:textId="77777777" w:rsidR="00AC0BAA" w:rsidRDefault="00000000">
      <w:r>
        <w:t>Hérite de Personne.</w:t>
      </w:r>
      <w:r>
        <w:br/>
        <w:t>Contient le CNE et un vecteur d’inscriptions.</w:t>
      </w:r>
      <w:r>
        <w:br/>
        <w:t>Permet de calculer la moyenne par module et la moyenne générale.</w:t>
      </w:r>
    </w:p>
    <w:p w14:paraId="7EBD8ED0" w14:textId="77777777" w:rsidR="00AC0BAA" w:rsidRPr="0010238E" w:rsidRDefault="00000000">
      <w:pPr>
        <w:pStyle w:val="Titre3"/>
        <w:rPr>
          <w:color w:val="00B050"/>
        </w:rPr>
      </w:pPr>
      <w:r w:rsidRPr="0010238E">
        <w:rPr>
          <w:color w:val="00B050"/>
        </w:rPr>
        <w:t>3.3 Classe Enseignant</w:t>
      </w:r>
    </w:p>
    <w:p w14:paraId="491CB267" w14:textId="77777777" w:rsidR="00AC0BAA" w:rsidRDefault="00000000">
      <w:r>
        <w:t>Hérite de Personne.</w:t>
      </w:r>
      <w:r>
        <w:br/>
        <w:t>Contient le NMP et les modules dont il est responsable.</w:t>
      </w:r>
    </w:p>
    <w:p w14:paraId="6CF50889" w14:textId="77777777" w:rsidR="00AC0BAA" w:rsidRPr="0010238E" w:rsidRDefault="00000000">
      <w:pPr>
        <w:pStyle w:val="Titre3"/>
        <w:rPr>
          <w:color w:val="00B050"/>
        </w:rPr>
      </w:pPr>
      <w:r w:rsidRPr="0010238E">
        <w:rPr>
          <w:color w:val="00B050"/>
        </w:rPr>
        <w:t>3.4 Classe Module</w:t>
      </w:r>
    </w:p>
    <w:p w14:paraId="0F5557EC" w14:textId="77777777" w:rsidR="00AC0BAA" w:rsidRDefault="00000000">
      <w:r>
        <w:t>Contient : code unique, intitulé unique, coefficient (1 à 14), responsables et contrôles.</w:t>
      </w:r>
    </w:p>
    <w:p w14:paraId="581ABECB" w14:textId="77777777" w:rsidR="00AC0BAA" w:rsidRPr="0010238E" w:rsidRDefault="00000000">
      <w:pPr>
        <w:pStyle w:val="Titre3"/>
        <w:rPr>
          <w:color w:val="00B050"/>
        </w:rPr>
      </w:pPr>
      <w:r w:rsidRPr="0010238E">
        <w:rPr>
          <w:color w:val="00B050"/>
        </w:rPr>
        <w:t>3.5 Classe Controle</w:t>
      </w:r>
    </w:p>
    <w:p w14:paraId="15164538" w14:textId="77777777" w:rsidR="00AC0BAA" w:rsidRDefault="00000000">
      <w:r>
        <w:t>Contient : type d'examen, note (0 à 20), poids (10% à 100%).</w:t>
      </w:r>
    </w:p>
    <w:p w14:paraId="126A3629" w14:textId="77777777" w:rsidR="00AC0BAA" w:rsidRPr="0010238E" w:rsidRDefault="00000000">
      <w:pPr>
        <w:pStyle w:val="Titre3"/>
        <w:rPr>
          <w:color w:val="00B050"/>
        </w:rPr>
      </w:pPr>
      <w:r w:rsidRPr="0010238E">
        <w:rPr>
          <w:color w:val="00B050"/>
        </w:rPr>
        <w:t>3.6 Classe Inscription</w:t>
      </w:r>
    </w:p>
    <w:p w14:paraId="0FAC7AF2" w14:textId="77777777" w:rsidR="00AC0BAA" w:rsidRDefault="00000000">
      <w:r>
        <w:t>Représente l’inscription d’un étudiant à un module.</w:t>
      </w:r>
      <w:r>
        <w:br/>
        <w:t>Permet le calcul de la moyenne pondérée du module.</w:t>
      </w:r>
    </w:p>
    <w:p w14:paraId="66F5444B" w14:textId="77777777" w:rsidR="00AC0BAA" w:rsidRPr="0010238E" w:rsidRDefault="00000000">
      <w:pPr>
        <w:pStyle w:val="Titre3"/>
        <w:rPr>
          <w:color w:val="00B050"/>
        </w:rPr>
      </w:pPr>
      <w:r w:rsidRPr="0010238E">
        <w:rPr>
          <w:color w:val="00B050"/>
        </w:rPr>
        <w:lastRenderedPageBreak/>
        <w:t>3.7 Classe Systeme</w:t>
      </w:r>
    </w:p>
    <w:p w14:paraId="6A49DBCB" w14:textId="77777777" w:rsidR="00AC0BAA" w:rsidRDefault="00000000">
      <w:r>
        <w:t>Classe centrale du projet.</w:t>
      </w:r>
      <w:r>
        <w:br/>
        <w:t>Contient les vecteurs d’étudiants, modules et enseignants.</w:t>
      </w:r>
      <w:r>
        <w:br/>
        <w:t>Gère toutes les opérations du menu principal.</w:t>
      </w:r>
    </w:p>
    <w:p w14:paraId="2E81DFD3" w14:textId="77777777" w:rsidR="00AC0BAA" w:rsidRDefault="00000000">
      <w:pPr>
        <w:pStyle w:val="Titre2"/>
      </w:pPr>
      <w:r w:rsidRPr="0010238E">
        <w:rPr>
          <w:color w:val="C00000"/>
        </w:rPr>
        <w:t>4. Fonctionnalités Implémentées</w:t>
      </w:r>
    </w:p>
    <w:p w14:paraId="47747CC4" w14:textId="77777777" w:rsidR="00AC0BAA" w:rsidRDefault="00000000">
      <w:r>
        <w:t>- Ajout étudiants</w:t>
      </w:r>
      <w:r>
        <w:br/>
        <w:t>- Ajout modules</w:t>
      </w:r>
      <w:r>
        <w:br/>
        <w:t>- Inscription</w:t>
      </w:r>
      <w:r>
        <w:br/>
        <w:t>- Ajout contrôles et notes</w:t>
      </w:r>
      <w:r>
        <w:br/>
        <w:t>- Calcul moyennes</w:t>
      </w:r>
      <w:r>
        <w:br/>
        <w:t>- Classement des étudiants</w:t>
      </w:r>
      <w:r>
        <w:br/>
        <w:t>- Filtrage par moyenne</w:t>
      </w:r>
      <w:r>
        <w:br/>
        <w:t>- Filtrage par décision</w:t>
      </w:r>
      <w:r>
        <w:br/>
        <w:t>- Taux de réussite par module</w:t>
      </w:r>
      <w:r>
        <w:br/>
        <w:t>- Sauvegarde et chargement</w:t>
      </w:r>
    </w:p>
    <w:p w14:paraId="5AE3403F" w14:textId="77777777" w:rsidR="00AC0BAA" w:rsidRPr="0010238E" w:rsidRDefault="00000000">
      <w:pPr>
        <w:pStyle w:val="Titre2"/>
        <w:rPr>
          <w:color w:val="C00000"/>
        </w:rPr>
      </w:pPr>
      <w:r w:rsidRPr="0010238E">
        <w:rPr>
          <w:color w:val="C00000"/>
        </w:rPr>
        <w:t>5. Rôle du Main.cpp</w:t>
      </w:r>
    </w:p>
    <w:p w14:paraId="5B2490F2" w14:textId="77777777" w:rsidR="00AC0BAA" w:rsidRDefault="00000000">
      <w:r>
        <w:t>Le fichier main.cpp constitue le point d’entrée du programme.</w:t>
      </w:r>
      <w:r>
        <w:br/>
        <w:t>Il crée un objet Systeme et affiche le menu principal.</w:t>
      </w:r>
      <w:r>
        <w:br/>
        <w:t>Il ne contient aucune logique métier, seulement l’interface utilisateur.</w:t>
      </w:r>
    </w:p>
    <w:p w14:paraId="24D96883" w14:textId="77777777" w:rsidR="00AC0BAA" w:rsidRPr="0010238E" w:rsidRDefault="00000000">
      <w:pPr>
        <w:pStyle w:val="Titre2"/>
        <w:rPr>
          <w:color w:val="C00000"/>
        </w:rPr>
      </w:pPr>
      <w:r w:rsidRPr="0010238E">
        <w:rPr>
          <w:color w:val="C00000"/>
        </w:rPr>
        <w:t>6. Conclusion</w:t>
      </w:r>
    </w:p>
    <w:p w14:paraId="438B1FD7" w14:textId="5BE86BAA" w:rsidR="00AC0BAA" w:rsidRDefault="00000000">
      <w:r>
        <w:t xml:space="preserve">Ce système académique respecte les principes de la </w:t>
      </w:r>
      <w:proofErr w:type="spellStart"/>
      <w:r w:rsidR="001D6BF4">
        <w:t>la</w:t>
      </w:r>
      <w:proofErr w:type="spellEnd"/>
      <w:r w:rsidR="001D6BF4">
        <w:t xml:space="preserve"> </w:t>
      </w:r>
      <w:proofErr w:type="spellStart"/>
      <w:r w:rsidR="001D6BF4">
        <w:t>Programmation</w:t>
      </w:r>
      <w:proofErr w:type="spellEnd"/>
      <w:r w:rsidR="001D6BF4">
        <w:t xml:space="preserve"> C++ </w:t>
      </w:r>
      <w:proofErr w:type="spellStart"/>
      <w:r w:rsidR="001D6BF4">
        <w:t>Orientée</w:t>
      </w:r>
      <w:proofErr w:type="spellEnd"/>
      <w:r w:rsidR="001D6BF4">
        <w:t xml:space="preserve"> </w:t>
      </w:r>
      <w:proofErr w:type="spellStart"/>
      <w:proofErr w:type="gramStart"/>
      <w:r w:rsidR="001D6BF4">
        <w:t>Objet</w:t>
      </w:r>
      <w:proofErr w:type="spellEnd"/>
      <w:r>
        <w:t xml:space="preserve"> :</w:t>
      </w:r>
      <w:proofErr w:type="gramEnd"/>
      <w:r>
        <w:t xml:space="preserve"> encapsulation, </w:t>
      </w:r>
      <w:proofErr w:type="spellStart"/>
      <w:r>
        <w:t>héritage</w:t>
      </w:r>
      <w:proofErr w:type="spellEnd"/>
      <w:r>
        <w:t>, modularité et séparation des responsabilités.</w:t>
      </w:r>
      <w:r>
        <w:br/>
        <w:t>Il offre une gestion complète et structurée des données académiques.</w:t>
      </w:r>
    </w:p>
    <w:sectPr w:rsidR="00AC0BA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FDB071" w14:textId="77777777" w:rsidR="00832ADF" w:rsidRDefault="00832ADF" w:rsidP="001D6BF4">
      <w:pPr>
        <w:spacing w:after="0" w:line="240" w:lineRule="auto"/>
      </w:pPr>
      <w:r>
        <w:separator/>
      </w:r>
    </w:p>
  </w:endnote>
  <w:endnote w:type="continuationSeparator" w:id="0">
    <w:p w14:paraId="5AE19641" w14:textId="77777777" w:rsidR="00832ADF" w:rsidRDefault="00832ADF" w:rsidP="001D6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426461" w14:textId="77777777" w:rsidR="00832ADF" w:rsidRDefault="00832ADF" w:rsidP="001D6BF4">
      <w:pPr>
        <w:spacing w:after="0" w:line="240" w:lineRule="auto"/>
      </w:pPr>
      <w:r>
        <w:separator/>
      </w:r>
    </w:p>
  </w:footnote>
  <w:footnote w:type="continuationSeparator" w:id="0">
    <w:p w14:paraId="38BCE894" w14:textId="77777777" w:rsidR="00832ADF" w:rsidRDefault="00832ADF" w:rsidP="001D6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573537" w14:textId="2A686467" w:rsidR="001D6BF4" w:rsidRDefault="001D6BF4">
    <w:pPr>
      <w:pStyle w:val="En-tte"/>
    </w:pPr>
    <w:r>
      <w:t>Ali ALAMI MARKTANI                                                                                                   GROUPE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0947247">
    <w:abstractNumId w:val="8"/>
  </w:num>
  <w:num w:numId="2" w16cid:durableId="1593583720">
    <w:abstractNumId w:val="6"/>
  </w:num>
  <w:num w:numId="3" w16cid:durableId="1557470732">
    <w:abstractNumId w:val="5"/>
  </w:num>
  <w:num w:numId="4" w16cid:durableId="1786271165">
    <w:abstractNumId w:val="4"/>
  </w:num>
  <w:num w:numId="5" w16cid:durableId="397901078">
    <w:abstractNumId w:val="7"/>
  </w:num>
  <w:num w:numId="6" w16cid:durableId="1042900850">
    <w:abstractNumId w:val="3"/>
  </w:num>
  <w:num w:numId="7" w16cid:durableId="79959093">
    <w:abstractNumId w:val="2"/>
  </w:num>
  <w:num w:numId="8" w16cid:durableId="196554471">
    <w:abstractNumId w:val="1"/>
  </w:num>
  <w:num w:numId="9" w16cid:durableId="495532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38E"/>
    <w:rsid w:val="0015074B"/>
    <w:rsid w:val="001D6BF4"/>
    <w:rsid w:val="0029639D"/>
    <w:rsid w:val="00326F90"/>
    <w:rsid w:val="005A03E0"/>
    <w:rsid w:val="00832ADF"/>
    <w:rsid w:val="00AA1D8D"/>
    <w:rsid w:val="00AC0BAA"/>
    <w:rsid w:val="00B47730"/>
    <w:rsid w:val="00B84B10"/>
    <w:rsid w:val="00CB0664"/>
    <w:rsid w:val="00D63E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A4AC70"/>
  <w14:defaultImageDpi w14:val="300"/>
  <w15:docId w15:val="{B48FDD0D-F96F-4526-B074-8DF14F70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pcc</cp:lastModifiedBy>
  <cp:revision>3</cp:revision>
  <dcterms:created xsi:type="dcterms:W3CDTF">2013-12-23T23:15:00Z</dcterms:created>
  <dcterms:modified xsi:type="dcterms:W3CDTF">2026-02-20T14:45:00Z</dcterms:modified>
  <cp:category/>
</cp:coreProperties>
</file>