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Default ContentType="image/x-wmf" Extension="wmf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1" Type="http://schemas.openxmlformats.org/package/2006/relationships/metadata/thumbnail" Target="docProps/thumbnail.wmf"/><Relationship Id="rId5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hint="eastAsia"/>
        </w:rPr>
        <w:t>uexIndexBar</w:t>
      </w:r>
    </w:p>
    <w:p>
      <w:r>
        <w:rPr>
          <w:rFonts w:hint="eastAsia"/>
        </w:rPr>
        <w:tab/>
      </w:r>
      <w:r>
        <w:rPr>
          <w:rFonts w:hint="eastAsia"/>
        </w:rPr>
        <w:t>字母索引列表功能</w:t>
      </w:r>
    </w:p>
    <w:p/>
    <w:p>
      <w:r>
        <w:rPr>
          <w:rFonts w:hint="eastAsia"/>
          <w:b/>
          <w:bCs/>
        </w:rPr>
        <w:t>方法</w:t>
      </w:r>
    </w:p>
    <w:p>
      <w:r>
        <w:rPr>
          <w:rFonts w:hint="eastAsia"/>
        </w:rPr>
        <w:tab/>
      </w:r>
      <w:r>
        <w:rPr>
          <w:rFonts w:hint="eastAsia"/>
        </w:rPr>
        <w:t>open 创建索引列表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close 关闭索引列表</w:t>
      </w:r>
    </w:p>
    <w:p/>
    <w:p>
      <w:r>
        <w:rPr>
          <w:rFonts w:hint="eastAsia"/>
          <w:b/>
          <w:bCs/>
        </w:rPr>
        <w:t>监听方法</w:t>
      </w:r>
    </w:p>
    <w:p>
      <w:r>
        <w:rPr>
          <w:rFonts w:hint="eastAsia"/>
        </w:rPr>
        <w:tab/>
      </w:r>
      <w:r>
        <w:rPr>
          <w:rFonts w:hint="eastAsia"/>
        </w:rPr>
        <w:t>onTouchResult 点击</w:t>
      </w:r>
      <w:r>
        <w:t>item</w:t>
      </w:r>
      <w:r>
        <w:rPr>
          <w:rFonts w:hint="eastAsia"/>
        </w:rPr>
        <w:t>的监听方法</w:t>
      </w:r>
    </w:p>
    <w:p/>
    <w:p>
      <w:r>
        <w:rPr>
          <w:rFonts w:hint="eastAsia"/>
          <w:b/>
          <w:bCs/>
        </w:rPr>
        <w:t>open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创建索引列表</w:t>
      </w:r>
    </w:p>
    <w:p>
      <w:pPr>
        <w:ind w:firstLine="420"/>
      </w:pPr>
      <w:r>
        <w:rPr>
          <w:rFonts w:hint="eastAsia"/>
        </w:rPr>
        <w:t>uexIndexBar.open(x, y, width, height)</w:t>
      </w:r>
    </w:p>
    <w:p>
      <w:r>
        <w:rPr>
          <w:rFonts w:hint="eastAsia"/>
        </w:rPr>
        <w:t>说明：</w:t>
      </w:r>
    </w:p>
    <w:p>
      <w:pPr>
        <w:ind w:firstLine="420"/>
      </w:pPr>
      <w:r>
        <w:rPr>
          <w:rFonts w:hint="eastAsia"/>
        </w:rPr>
        <w:t>创建索引列表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x:(Number类型)必选 x坐标</w:t>
      </w:r>
    </w:p>
    <w:p>
      <w:pPr>
        <w:ind w:firstLine="420"/>
      </w:pPr>
      <w:r>
        <w:rPr>
          <w:rFonts w:hint="eastAsia"/>
        </w:rPr>
        <w:t>y:(Number类型)必选 y坐标</w:t>
      </w:r>
    </w:p>
    <w:p>
      <w:pPr>
        <w:ind w:firstLine="420"/>
      </w:pPr>
      <w:r>
        <w:rPr>
          <w:rFonts w:hint="eastAsia"/>
        </w:rPr>
        <w:t>width:(Number类型)必选 宽</w:t>
      </w:r>
    </w:p>
    <w:p>
      <w:pPr>
        <w:ind w:firstLine="420"/>
      </w:pPr>
      <w:r>
        <w:rPr>
          <w:rFonts w:hint="eastAsia"/>
        </w:rPr>
        <w:t>height:(Number类型)必选 高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iOS4.3+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r>
        <w:rPr>
          <w:rFonts w:hint="eastAsia"/>
        </w:rPr>
        <w:tab/>
      </w:r>
      <w:r>
        <w:rPr>
          <w:rFonts w:hint="eastAsia"/>
        </w:rPr>
        <w:t>见close方法示例</w:t>
      </w:r>
      <w:bookmarkStart w:id="0" w:name="_GoBack"/>
      <w:bookmarkEnd w:id="0"/>
    </w:p>
    <w:p/>
    <w:p>
      <w:r>
        <w:rPr>
          <w:rFonts w:hint="eastAsia"/>
          <w:b/>
          <w:bCs/>
        </w:rPr>
        <w:t>close</w:t>
      </w:r>
      <w:r>
        <w:rPr>
          <w:rFonts w:hint="eastAsia"/>
        </w:rPr>
        <w:t xml:space="preserve"> </w:t>
      </w:r>
    </w:p>
    <w:p>
      <w:pPr>
        <w:ind w:firstLine="420"/>
      </w:pPr>
      <w:r>
        <w:rPr>
          <w:rFonts w:hint="eastAsia"/>
        </w:rPr>
        <w:t>关闭索引列表</w:t>
      </w:r>
    </w:p>
    <w:p>
      <w:pPr>
        <w:ind w:firstLine="420"/>
      </w:pPr>
      <w:r>
        <w:rPr>
          <w:rFonts w:hint="eastAsia"/>
        </w:rPr>
        <w:t>uexIndexBar.close()</w:t>
      </w:r>
    </w:p>
    <w:p>
      <w:pPr>
        <w:rPr>
          <w:rFonts w:hint="eastAsia"/>
        </w:rPr>
      </w:pPr>
      <w:r>
        <w:rPr>
          <w:rFonts w:hint="eastAsia"/>
        </w:rPr>
        <w:t>说明：</w:t>
      </w:r>
    </w:p>
    <w:p>
      <w:r>
        <w:rPr>
          <w:rFonts w:hint="eastAsia"/>
        </w:rPr>
        <w:tab/>
      </w:r>
      <w:r>
        <w:rPr>
          <w:rFonts w:hint="eastAsia"/>
        </w:rPr>
        <w:t>关闭索引列表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无</w:t>
      </w:r>
    </w:p>
    <w:p>
      <w:r>
        <w:rPr>
          <w:rFonts w:hint="eastAsia"/>
        </w:rPr>
        <w:t>平台支持：</w:t>
      </w:r>
    </w:p>
    <w:p>
      <w:r>
        <w:rPr>
          <w:rFonts w:hint="eastAsia"/>
        </w:rPr>
        <w:tab/>
      </w:r>
      <w:r>
        <w:rPr>
          <w:rFonts w:hint="eastAsia"/>
        </w:rPr>
        <w:t>Android2.2+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iOS4.3+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r>
        <w:rPr>
          <w:rFonts w:hint="eastAsia"/>
        </w:rPr>
        <w:tab/>
      </w:r>
      <w:r>
        <w:rPr>
          <w:rFonts w:hint="eastAsia"/>
        </w:rPr>
        <w:t>3.0.0+</w:t>
      </w:r>
    </w:p>
    <w:p>
      <w:pPr>
        <w:rPr>
          <w:rFonts w:hint="eastAsia"/>
        </w:rPr>
      </w:pPr>
      <w:r>
        <w:rPr>
          <w:rFonts w:hint="eastAsia"/>
        </w:rPr>
        <w:t>示例：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>&lt;html&gt;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&lt;head&gt;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&lt;meta http-equiv="Content-Type" content="text/html; charset=utf-8"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&lt;meta name="viewport" content="target-densitydpi=device-dpi, width=device-width, initial-scale=1.0, user-scalable=no" /&gt;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&lt;link rel="stylesheet" type="text/css" href="../css/index.css"&gt;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cs="Menlo Regular"/>
          <w:kern w:val="0"/>
          <w:sz w:val="16"/>
          <w:szCs w:val="16"/>
        </w:rPr>
        <w:t xml:space="preserve">            &lt;title&gt;</w:t>
      </w:r>
      <w:r>
        <w:rPr>
          <w:rFonts w:eastAsia="Heiti SC Light" w:cs="Heiti SC Light"/>
          <w:kern w:val="0"/>
          <w:sz w:val="16"/>
          <w:szCs w:val="16"/>
        </w:rPr>
        <w:t>索引列表</w:t>
      </w:r>
      <w:r>
        <w:rPr>
          <w:rFonts w:eastAsia="Heiti SC Light" w:cs="Menlo Regular"/>
          <w:kern w:val="0"/>
          <w:sz w:val="16"/>
          <w:szCs w:val="16"/>
        </w:rPr>
        <w:t>&lt;/title&gt;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&lt;script type="text/javascript"&gt;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window.uexOnload = function(){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uexIndexBar.onTouchResult = function(opId, dataType, data){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    alert(data);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}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&lt;/script&gt;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&lt;/head&gt;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&lt;body&gt;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&lt;div class="tit"&gt;</w:t>
      </w:r>
      <w:r>
        <w:rPr>
          <w:rFonts w:eastAsia="Heiti SC Light" w:cs="Heiti SC Light"/>
          <w:kern w:val="0"/>
          <w:sz w:val="16"/>
          <w:szCs w:val="16"/>
        </w:rPr>
        <w:t>索引列表</w:t>
      </w:r>
      <w:r>
        <w:rPr>
          <w:rFonts w:eastAsia="Heiti SC Light" w:cs="Menlo Regular"/>
          <w:kern w:val="0"/>
          <w:sz w:val="16"/>
          <w:szCs w:val="16"/>
        </w:rPr>
        <w:t>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&lt;div class="conbor"&gt;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&lt;div class="consj"&gt;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&lt;span&gt;1.</w:t>
      </w:r>
      <w:r>
        <w:rPr>
          <w:rFonts w:eastAsia="Heiti SC Light" w:cs="Heiti SC Light"/>
          <w:kern w:val="0"/>
          <w:sz w:val="16"/>
          <w:szCs w:val="16"/>
        </w:rPr>
        <w:t>显示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列表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设置</w:t>
      </w:r>
      <w:r>
        <w:rPr>
          <w:rFonts w:eastAsia="Heiti SC Light" w:cs="Menlo Regular"/>
          <w:kern w:val="0"/>
          <w:sz w:val="16"/>
          <w:szCs w:val="16"/>
        </w:rPr>
        <w:t>" onclick="uexIndexBar.open(100,100,</w:t>
      </w:r>
      <w:r>
        <w:rPr>
          <w:rFonts w:hint="eastAsia" w:eastAsia="Heiti SC Light" w:cs="Menlo Regular"/>
          <w:kern w:val="0"/>
          <w:sz w:val="16"/>
          <w:szCs w:val="16"/>
        </w:rPr>
        <w:t>2</w:t>
      </w:r>
      <w:r>
        <w:rPr>
          <w:rFonts w:eastAsia="Heiti SC Light" w:cs="Menlo Regular"/>
          <w:kern w:val="0"/>
          <w:sz w:val="16"/>
          <w:szCs w:val="16"/>
        </w:rPr>
        <w:t>00,</w:t>
      </w:r>
      <w:r>
        <w:rPr>
          <w:rFonts w:hint="eastAsia" w:eastAsia="Heiti SC Light" w:cs="Menlo Regular"/>
          <w:kern w:val="0"/>
          <w:sz w:val="16"/>
          <w:szCs w:val="16"/>
        </w:rPr>
        <w:t>4</w:t>
      </w:r>
      <w:r>
        <w:rPr>
          <w:rFonts w:eastAsia="Heiti SC Light" w:cs="Menlo Regular"/>
          <w:kern w:val="0"/>
          <w:sz w:val="16"/>
          <w:szCs w:val="16"/>
        </w:rPr>
        <w:t>00);"&gt;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&lt;span&gt;2.</w:t>
      </w:r>
      <w:r>
        <w:rPr>
          <w:rFonts w:eastAsia="Heiti SC Light" w:cs="Heiti SC Light"/>
          <w:kern w:val="0"/>
          <w:sz w:val="16"/>
          <w:szCs w:val="16"/>
        </w:rPr>
        <w:t>关闭</w:t>
      </w:r>
      <w:r>
        <w:rPr>
          <w:rFonts w:eastAsia="Heiti SC Light" w:cs="Menlo Regular"/>
          <w:kern w:val="0"/>
          <w:sz w:val="16"/>
          <w:szCs w:val="16"/>
        </w:rPr>
        <w:t xml:space="preserve"> </w:t>
      </w:r>
      <w:r>
        <w:rPr>
          <w:rFonts w:eastAsia="Heiti SC Light" w:cs="Heiti SC Light"/>
          <w:kern w:val="0"/>
          <w:sz w:val="16"/>
          <w:szCs w:val="16"/>
        </w:rPr>
        <w:t>列表</w:t>
      </w:r>
      <w:r>
        <w:rPr>
          <w:rFonts w:eastAsia="Heiti SC Light" w:cs="Menlo Regular"/>
          <w:kern w:val="0"/>
          <w:sz w:val="16"/>
          <w:szCs w:val="16"/>
        </w:rPr>
        <w:t>&lt;/span&gt;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    &lt;input class="btn" type="button" value="</w:t>
      </w:r>
      <w:r>
        <w:rPr>
          <w:rFonts w:eastAsia="Heiti SC Light" w:cs="Heiti SC Light"/>
          <w:kern w:val="0"/>
          <w:sz w:val="16"/>
          <w:szCs w:val="16"/>
        </w:rPr>
        <w:t>关闭</w:t>
      </w:r>
      <w:r>
        <w:rPr>
          <w:rFonts w:eastAsia="Heiti SC Light" w:cs="Menlo Regular"/>
          <w:kern w:val="0"/>
          <w:sz w:val="16"/>
          <w:szCs w:val="16"/>
        </w:rPr>
        <w:t>" onclick="uexIndexBar.close();"&gt;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    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    &lt;/div&gt;</w:t>
      </w:r>
    </w:p>
    <w:p>
      <w:pPr>
        <w:widowControl/>
        <w:tabs>
          <w:tab w:val="left" w:pos="529"/>
        </w:tabs>
        <w:autoSpaceDE w:val="0"/>
        <w:autoSpaceDN w:val="0"/>
        <w:adjustRightInd w:val="0"/>
        <w:jc w:val="left"/>
        <w:rPr>
          <w:rFonts w:eastAsia="Heiti SC Light" w:cs="Menlo Regular"/>
          <w:kern w:val="0"/>
          <w:sz w:val="16"/>
          <w:szCs w:val="16"/>
        </w:rPr>
      </w:pPr>
      <w:r>
        <w:rPr>
          <w:rFonts w:eastAsia="Heiti SC Light" w:cs="Menlo Regular"/>
          <w:kern w:val="0"/>
          <w:sz w:val="16"/>
          <w:szCs w:val="16"/>
        </w:rPr>
        <w:t xml:space="preserve">    &lt;/body&gt;</w:t>
      </w:r>
    </w:p>
    <w:p>
      <w:r>
        <w:rPr>
          <w:rFonts w:eastAsia="Heiti SC Light" w:cs="Menlo Regular"/>
          <w:kern w:val="0"/>
          <w:sz w:val="16"/>
          <w:szCs w:val="16"/>
        </w:rPr>
        <w:t>&lt;/html&gt;</w:t>
      </w:r>
    </w:p>
    <w:p/>
    <w:p/>
    <w:p>
      <w:r>
        <w:rPr>
          <w:rFonts w:hint="eastAsia"/>
        </w:rPr>
        <w:t xml:space="preserve">onTouchResult </w:t>
      </w:r>
    </w:p>
    <w:p>
      <w:pPr>
        <w:ind w:firstLine="420"/>
        <w:rPr>
          <w:color w:val="FF0000"/>
        </w:rPr>
      </w:pPr>
      <w:r>
        <w:rPr>
          <w:rFonts w:hint="eastAsia"/>
        </w:rPr>
        <w:t>点击</w:t>
      </w:r>
      <w:r>
        <w:t>item</w:t>
      </w:r>
      <w:r>
        <w:rPr>
          <w:rFonts w:hint="eastAsia"/>
        </w:rPr>
        <w:t>的监听方法</w:t>
      </w:r>
    </w:p>
    <w:p>
      <w:r>
        <w:rPr>
          <w:rFonts w:hint="eastAsia"/>
        </w:rPr>
        <w:tab/>
      </w:r>
      <w:r>
        <w:rPr>
          <w:rFonts w:hint="eastAsia"/>
        </w:rPr>
        <w:t>uexIndexBar.onTouchResult(opId, dataType, data);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opId:(Number类型)必选 操作ID，此方法中不起作用，可忽略。</w:t>
      </w:r>
    </w:p>
    <w:p>
      <w:r>
        <w:rPr>
          <w:rFonts w:hint="eastAsia"/>
        </w:rPr>
        <w:tab/>
      </w:r>
      <w:r>
        <w:rPr>
          <w:rFonts w:hint="eastAsia"/>
        </w:rPr>
        <w:t>dataType:(String类型)必选 数据类型,此方法中不起作用，可忽略。</w:t>
      </w:r>
    </w:p>
    <w:p>
      <w:r>
        <w:rPr>
          <w:rFonts w:hint="eastAsia"/>
        </w:rPr>
        <w:tab/>
      </w:r>
      <w:r>
        <w:t>d</w:t>
      </w:r>
      <w:r>
        <w:rPr>
          <w:rFonts w:hint="eastAsia"/>
        </w:rPr>
        <w:t>ata:(String类型)必选 索引值：a~z。</w:t>
      </w:r>
    </w:p>
    <w:p>
      <w:pPr>
        <w:rPr>
          <w:rFonts w:hint="eastAsia"/>
        </w:rPr>
      </w:pPr>
      <w:r>
        <w:rPr>
          <w:rFonts w:hint="eastAsia"/>
        </w:rPr>
        <w:t>版本支持：</w:t>
      </w:r>
    </w:p>
    <w:p>
      <w:pPr>
        <w:rPr>
          <w:sz w:val="16"/>
          <w:szCs w:val="16"/>
        </w:rPr>
      </w:pPr>
      <w:r>
        <w:rPr>
          <w:rFonts w:hint="eastAsia"/>
        </w:rPr>
        <w:tab/>
      </w:r>
      <w:r>
        <w:rPr>
          <w:rFonts w:hint="eastAsia"/>
        </w:rPr>
        <w:t>3.0.0+</w:t>
      </w: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Menlo Regular">
    <w:altName w:val="Microsoft Sans Serif"/>
    <w:panose1 w:val="020B0609030804020204"/>
    <w:charset w:val="00"/>
    <w:family w:val="auto"/>
    <w:pitch w:val="default"/>
    <w:sig w:usb0="E60022FF" w:usb1="D200F9FB" w:usb2="02000028" w:usb3="00000000" w:csb0="000001DF" w:csb1="00000000"/>
  </w:font>
  <w:font w:name="Heiti SC Light">
    <w:altName w:val="宋体"/>
    <w:panose1 w:val="02000000000000000000"/>
    <w:charset w:val="86"/>
    <w:family w:val="auto"/>
    <w:pitch w:val="default"/>
    <w:sig w:usb0="8000002F" w:usb1="080E004A" w:usb2="00000010" w:usb3="00000000" w:csb0="00040000" w:csb1="00000000"/>
  </w:font>
  <w:font w:name="Microsoft Sans Serif">
    <w:panose1 w:val="020B0604020202020204"/>
    <w:charset w:val="00"/>
    <w:family w:val="auto"/>
    <w:pitch w:val="default"/>
    <w:sig w:usb0="E1002AFF" w:usb1="C0000002" w:usb2="00000008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0" w:name="header"/>
    <w:lsdException w:uiPriority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mbria" w:hAnsi="Cambria" w:eastAsia="宋体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3g2win</Company>
  <Pages>2</Pages>
  <Words>251</Words>
  <Characters>1433</Characters>
  <Lines>11</Lines>
  <Paragraphs>3</Paragraphs>
  <TotalTime>0</TotalTime>
  <ScaleCrop>false</ScaleCrop>
  <LinksUpToDate>false</LinksUpToDate>
  <CharactersWithSpaces>0</CharactersWithSpaces>
  <Application>WPS Office 个人版_9.1.0.4843_{F1E327BC-269C-435d-A152-05C5408002CA}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2014-08-16T06:00:00Z</dcterms:created>
  <dc:creator>Ray 3g2win</dc:creator>
  <cp:lastModifiedBy>Administrator</cp:lastModifiedBy>
  <dcterms:modified xsi:type="dcterms:W3CDTF">2014-08-25T06:08:44Z</dcterms:modified>
  <dc:title>uexIndexBar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2052-9.1.0.4843</vt:lpwstr>
  </property>
</Properties>
</file>