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0C39" w14:textId="095168B7" w:rsidR="009300AB" w:rsidRPr="00AB7890" w:rsidRDefault="00C561C4" w:rsidP="009300AB">
      <w:pPr>
        <w:jc w:val="center"/>
        <w:rPr>
          <w:rFonts w:ascii="Segoe UI Light" w:hAnsi="Segoe UI Light" w:cs="Segoe UI Light"/>
          <w:b/>
          <w:bCs/>
          <w:sz w:val="32"/>
          <w:szCs w:val="32"/>
        </w:rPr>
      </w:pPr>
      <w:bookmarkStart w:id="0" w:name="_Hlk124104845"/>
      <w:bookmarkEnd w:id="0"/>
      <w:r w:rsidRPr="00AB7890">
        <w:rPr>
          <w:rFonts w:ascii="Segoe UI Light" w:hAnsi="Segoe UI Light" w:cs="Segoe UI Light"/>
          <w:b/>
          <w:bCs/>
          <w:sz w:val="32"/>
          <w:szCs w:val="32"/>
        </w:rPr>
        <w:t>Installing SQL</w:t>
      </w:r>
      <w:r w:rsidR="00D36ABC" w:rsidRPr="00AB7890">
        <w:rPr>
          <w:rFonts w:ascii="Segoe UI Light" w:hAnsi="Segoe UI Light" w:cs="Segoe UI Light"/>
          <w:b/>
          <w:bCs/>
          <w:sz w:val="32"/>
          <w:szCs w:val="32"/>
        </w:rPr>
        <w:t xml:space="preserve"> (all platforms)</w:t>
      </w:r>
    </w:p>
    <w:p w14:paraId="57B79310" w14:textId="057D6B41" w:rsidR="009300AB" w:rsidRPr="00AB7890" w:rsidRDefault="009300AB" w:rsidP="009300AB">
      <w:pPr>
        <w:jc w:val="both"/>
        <w:rPr>
          <w:rFonts w:ascii="Segoe UI Light" w:hAnsi="Segoe UI Light" w:cs="Segoe UI Light"/>
        </w:rPr>
      </w:pPr>
    </w:p>
    <w:p w14:paraId="653A612C" w14:textId="6BFF71AA" w:rsidR="009564E8" w:rsidRPr="00AB7890" w:rsidRDefault="009564E8" w:rsidP="009564E8">
      <w:pPr>
        <w:pStyle w:val="ListParagraph"/>
        <w:numPr>
          <w:ilvl w:val="0"/>
          <w:numId w:val="1"/>
        </w:numPr>
        <w:jc w:val="both"/>
        <w:rPr>
          <w:rFonts w:ascii="Segoe UI Light" w:hAnsi="Segoe UI Light" w:cs="Segoe UI Light"/>
        </w:rPr>
      </w:pPr>
      <w:r w:rsidRPr="00AB7890">
        <w:rPr>
          <w:rFonts w:ascii="Segoe UI Light" w:hAnsi="Segoe UI Light" w:cs="Segoe UI Light"/>
        </w:rPr>
        <w:t xml:space="preserve">Download the latest PostgreSQL version for Windows </w:t>
      </w:r>
      <w:r w:rsidR="00C561C4" w:rsidRPr="00AB7890">
        <w:rPr>
          <w:rFonts w:ascii="Segoe UI Light" w:hAnsi="Segoe UI Light" w:cs="Segoe UI Light"/>
        </w:rPr>
        <w:t xml:space="preserve">or Mac </w:t>
      </w:r>
      <w:r w:rsidRPr="00AB7890">
        <w:rPr>
          <w:rFonts w:ascii="Segoe UI Light" w:hAnsi="Segoe UI Light" w:cs="Segoe UI Light"/>
        </w:rPr>
        <w:t>from:</w:t>
      </w:r>
    </w:p>
    <w:p w14:paraId="02E5A25A" w14:textId="77777777" w:rsidR="009564E8" w:rsidRPr="00AB7890" w:rsidRDefault="009564E8" w:rsidP="009564E8">
      <w:pPr>
        <w:jc w:val="both"/>
        <w:rPr>
          <w:rFonts w:ascii="Segoe UI Light" w:hAnsi="Segoe UI Light" w:cs="Segoe UI Light"/>
        </w:rPr>
      </w:pPr>
    </w:p>
    <w:p w14:paraId="37885470" w14:textId="661E50F1" w:rsidR="009564E8" w:rsidRPr="00AB7890" w:rsidRDefault="00000000" w:rsidP="009564E8">
      <w:pPr>
        <w:jc w:val="both"/>
        <w:rPr>
          <w:rFonts w:ascii="Segoe UI Light" w:hAnsi="Segoe UI Light" w:cs="Segoe UI Light"/>
        </w:rPr>
      </w:pPr>
      <w:hyperlink r:id="rId7" w:history="1">
        <w:r w:rsidR="009564E8" w:rsidRPr="00AB7890">
          <w:rPr>
            <w:rStyle w:val="Hyperlink"/>
            <w:rFonts w:ascii="Segoe UI Light" w:hAnsi="Segoe UI Light" w:cs="Segoe UI Light"/>
          </w:rPr>
          <w:t>https://www.enterprisedb.com/downloads/postgres-postgresql-downloads</w:t>
        </w:r>
      </w:hyperlink>
    </w:p>
    <w:p w14:paraId="34142643" w14:textId="040CA3B9" w:rsidR="00D417BD" w:rsidRPr="00AB7890" w:rsidRDefault="00D417BD" w:rsidP="009564E8">
      <w:pPr>
        <w:jc w:val="both"/>
        <w:rPr>
          <w:rFonts w:ascii="Segoe UI Light" w:hAnsi="Segoe UI Light" w:cs="Segoe UI Light"/>
        </w:rPr>
      </w:pPr>
    </w:p>
    <w:p w14:paraId="60AE58D1" w14:textId="44BB8F52" w:rsidR="00D417BD" w:rsidRPr="00AB7890" w:rsidRDefault="00D417BD" w:rsidP="00D417BD">
      <w:pPr>
        <w:pStyle w:val="ListParagraph"/>
        <w:numPr>
          <w:ilvl w:val="0"/>
          <w:numId w:val="1"/>
        </w:numPr>
        <w:jc w:val="both"/>
        <w:rPr>
          <w:rFonts w:ascii="Segoe UI Light" w:hAnsi="Segoe UI Light" w:cs="Segoe UI Light"/>
        </w:rPr>
      </w:pPr>
      <w:r w:rsidRPr="00AB7890">
        <w:rPr>
          <w:rFonts w:ascii="Segoe UI Light" w:hAnsi="Segoe UI Light" w:cs="Segoe UI Light"/>
        </w:rPr>
        <w:t>Click on the “PostgreSQL” installer from the downloads page:</w:t>
      </w:r>
    </w:p>
    <w:p w14:paraId="6A7617F9" w14:textId="77777777" w:rsidR="00D417BD" w:rsidRPr="00AB7890" w:rsidRDefault="00D417BD" w:rsidP="00D417BD">
      <w:pPr>
        <w:pStyle w:val="ListParagraph"/>
        <w:jc w:val="both"/>
        <w:rPr>
          <w:rFonts w:ascii="Segoe UI Light" w:hAnsi="Segoe UI Light" w:cs="Segoe UI Light"/>
        </w:rPr>
      </w:pPr>
    </w:p>
    <w:p w14:paraId="1B9389D2" w14:textId="636F5BC6" w:rsidR="00D417BD" w:rsidRPr="00AB7890" w:rsidRDefault="00D417BD" w:rsidP="00D417BD">
      <w:pPr>
        <w:pStyle w:val="ListParagraph"/>
        <w:numPr>
          <w:ilvl w:val="1"/>
          <w:numId w:val="1"/>
        </w:numPr>
        <w:jc w:val="both"/>
        <w:rPr>
          <w:rFonts w:ascii="Segoe UI Light" w:hAnsi="Segoe UI Light" w:cs="Segoe UI Light"/>
        </w:rPr>
      </w:pPr>
      <w:r w:rsidRPr="00AB7890">
        <w:rPr>
          <w:rFonts w:ascii="Segoe UI Light" w:hAnsi="Segoe UI Light" w:cs="Segoe UI Light"/>
        </w:rPr>
        <w:t>Select the installation directory</w:t>
      </w:r>
    </w:p>
    <w:p w14:paraId="4220B24A" w14:textId="2E3D4F60" w:rsidR="00D417BD" w:rsidRPr="00AB7890" w:rsidRDefault="00D417BD" w:rsidP="00D417BD">
      <w:pPr>
        <w:pStyle w:val="ListParagraph"/>
        <w:numPr>
          <w:ilvl w:val="1"/>
          <w:numId w:val="1"/>
        </w:numPr>
        <w:jc w:val="both"/>
        <w:rPr>
          <w:rFonts w:ascii="Segoe UI Light" w:hAnsi="Segoe UI Light" w:cs="Segoe UI Light"/>
        </w:rPr>
      </w:pPr>
      <w:r w:rsidRPr="00AB7890">
        <w:rPr>
          <w:rFonts w:ascii="Segoe UI Light" w:hAnsi="Segoe UI Light" w:cs="Segoe UI Light"/>
        </w:rPr>
        <w:t>You only need the basics for QTM 151</w:t>
      </w:r>
    </w:p>
    <w:p w14:paraId="5EB93594" w14:textId="77777777" w:rsidR="00D417BD" w:rsidRPr="00AB7890" w:rsidRDefault="00D417BD" w:rsidP="00D417BD">
      <w:pPr>
        <w:jc w:val="both"/>
        <w:rPr>
          <w:rFonts w:ascii="Segoe UI Light" w:hAnsi="Segoe UI Light" w:cs="Segoe UI Light"/>
        </w:rPr>
      </w:pPr>
    </w:p>
    <w:p w14:paraId="0887826C" w14:textId="41977F3D" w:rsidR="00D417BD" w:rsidRPr="00AB7890" w:rsidRDefault="00D417BD" w:rsidP="00B71711">
      <w:pPr>
        <w:ind w:left="1080"/>
        <w:jc w:val="both"/>
        <w:rPr>
          <w:rFonts w:ascii="Segoe UI Light" w:hAnsi="Segoe UI Light" w:cs="Segoe UI Light"/>
        </w:rPr>
      </w:pPr>
      <w:r w:rsidRPr="00AB7890">
        <w:rPr>
          <w:rFonts w:ascii="Segoe UI Light" w:hAnsi="Segoe UI Light" w:cs="Segoe UI Light"/>
        </w:rPr>
        <w:t>Note: “</w:t>
      </w:r>
      <w:proofErr w:type="spellStart"/>
      <w:r w:rsidRPr="00AB7890">
        <w:rPr>
          <w:rFonts w:ascii="Segoe UI Light" w:hAnsi="Segoe UI Light" w:cs="Segoe UI Light"/>
        </w:rPr>
        <w:t>pgAdmin</w:t>
      </w:r>
      <w:proofErr w:type="spellEnd"/>
      <w:r w:rsidRPr="00AB7890">
        <w:rPr>
          <w:rFonts w:ascii="Segoe UI Light" w:hAnsi="Segoe UI Light" w:cs="Segoe UI Light"/>
        </w:rPr>
        <w:t xml:space="preserve">” is a flexible tool to manage the SQL server. This includes more options than we will need for QTM 151, but keep it in mind for more advanced projects. The stack builder is used to install additional tools. </w:t>
      </w:r>
    </w:p>
    <w:p w14:paraId="6BF927E4" w14:textId="77777777" w:rsidR="00B71711" w:rsidRPr="00AB7890" w:rsidRDefault="00B71711" w:rsidP="00D417BD">
      <w:pPr>
        <w:jc w:val="both"/>
        <w:rPr>
          <w:rFonts w:ascii="Segoe UI Light" w:hAnsi="Segoe UI Light" w:cs="Segoe UI Light"/>
        </w:rPr>
      </w:pPr>
    </w:p>
    <w:p w14:paraId="40B90D2F" w14:textId="2DA6095A" w:rsidR="00D417BD" w:rsidRPr="00AB7890" w:rsidRDefault="00D417BD" w:rsidP="00D417BD">
      <w:pPr>
        <w:jc w:val="center"/>
        <w:rPr>
          <w:rFonts w:ascii="Segoe UI Light" w:hAnsi="Segoe UI Light" w:cs="Segoe UI Light"/>
        </w:rPr>
      </w:pPr>
      <w:r w:rsidRPr="00AB7890">
        <w:rPr>
          <w:rFonts w:ascii="Segoe UI Light" w:hAnsi="Segoe UI Light" w:cs="Segoe UI Light"/>
          <w:noProof/>
        </w:rPr>
        <w:drawing>
          <wp:inline distT="0" distB="0" distL="0" distR="0" wp14:anchorId="1AB53D77" wp14:editId="0875EC04">
            <wp:extent cx="2367684" cy="187213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2401305" cy="1898721"/>
                    </a:xfrm>
                    <a:prstGeom prst="rect">
                      <a:avLst/>
                    </a:prstGeom>
                  </pic:spPr>
                </pic:pic>
              </a:graphicData>
            </a:graphic>
          </wp:inline>
        </w:drawing>
      </w:r>
    </w:p>
    <w:p w14:paraId="6B0BC161" w14:textId="77777777" w:rsidR="00605F3F" w:rsidRPr="00AB7890" w:rsidRDefault="00605F3F" w:rsidP="00D417BD">
      <w:pPr>
        <w:jc w:val="center"/>
        <w:rPr>
          <w:rFonts w:ascii="Segoe UI Light" w:hAnsi="Segoe UI Light" w:cs="Segoe UI Light"/>
        </w:rPr>
      </w:pPr>
    </w:p>
    <w:p w14:paraId="43734BF7" w14:textId="7E46ECD7" w:rsidR="00605F3F" w:rsidRPr="00AB7890" w:rsidRDefault="00605F3F" w:rsidP="00605F3F">
      <w:pPr>
        <w:pStyle w:val="ListParagraph"/>
        <w:numPr>
          <w:ilvl w:val="1"/>
          <w:numId w:val="1"/>
        </w:numPr>
        <w:jc w:val="both"/>
        <w:rPr>
          <w:rFonts w:ascii="Segoe UI Light" w:hAnsi="Segoe UI Light" w:cs="Segoe UI Light"/>
        </w:rPr>
      </w:pPr>
      <w:r w:rsidRPr="00AB7890">
        <w:rPr>
          <w:rFonts w:ascii="Segoe UI Light" w:hAnsi="Segoe UI Light" w:cs="Segoe UI Light"/>
        </w:rPr>
        <w:t>Select the password for the administrator. For learning purposes</w:t>
      </w:r>
      <w:r w:rsidR="00683B84" w:rsidRPr="00AB7890">
        <w:rPr>
          <w:rFonts w:ascii="Segoe UI Light" w:hAnsi="Segoe UI Light" w:cs="Segoe UI Light"/>
        </w:rPr>
        <w:t>,</w:t>
      </w:r>
      <w:r w:rsidRPr="00AB7890">
        <w:rPr>
          <w:rFonts w:ascii="Segoe UI Light" w:hAnsi="Segoe UI Light" w:cs="Segoe UI Light"/>
        </w:rPr>
        <w:t xml:space="preserve"> </w:t>
      </w:r>
      <w:r w:rsidR="00683B84" w:rsidRPr="00AB7890">
        <w:rPr>
          <w:rFonts w:ascii="Segoe UI Light" w:hAnsi="Segoe UI Light" w:cs="Segoe UI Light"/>
        </w:rPr>
        <w:t>we</w:t>
      </w:r>
      <w:r w:rsidRPr="00AB7890">
        <w:rPr>
          <w:rFonts w:ascii="Segoe UI Light" w:hAnsi="Segoe UI Light" w:cs="Segoe UI Light"/>
        </w:rPr>
        <w:t xml:space="preserve"> suggest that you used the simple password “12345”. This is the one </w:t>
      </w:r>
      <w:r w:rsidR="00683B84" w:rsidRPr="00AB7890">
        <w:rPr>
          <w:rFonts w:ascii="Segoe UI Light" w:hAnsi="Segoe UI Light" w:cs="Segoe UI Light"/>
        </w:rPr>
        <w:t>we</w:t>
      </w:r>
      <w:r w:rsidRPr="00AB7890">
        <w:rPr>
          <w:rFonts w:ascii="Segoe UI Light" w:hAnsi="Segoe UI Light" w:cs="Segoe UI Light"/>
        </w:rPr>
        <w:t xml:space="preserve"> will use when presenting examples.</w:t>
      </w:r>
    </w:p>
    <w:p w14:paraId="2548202F" w14:textId="153EEB04" w:rsidR="00D417BD" w:rsidRPr="00AB7890" w:rsidRDefault="00D417BD" w:rsidP="00D417BD">
      <w:pPr>
        <w:jc w:val="both"/>
        <w:rPr>
          <w:rFonts w:ascii="Segoe UI Light" w:hAnsi="Segoe UI Light" w:cs="Segoe UI Light"/>
        </w:rPr>
      </w:pPr>
    </w:p>
    <w:p w14:paraId="51BA1DBF" w14:textId="2BB039BD" w:rsidR="00D417BD" w:rsidRPr="00AB7890" w:rsidRDefault="009827E9" w:rsidP="009827E9">
      <w:pPr>
        <w:jc w:val="center"/>
        <w:rPr>
          <w:rFonts w:ascii="Segoe UI Light" w:hAnsi="Segoe UI Light" w:cs="Segoe UI Light"/>
        </w:rPr>
      </w:pPr>
      <w:r w:rsidRPr="00AB7890">
        <w:rPr>
          <w:rFonts w:ascii="Segoe UI Light" w:hAnsi="Segoe UI Light" w:cs="Segoe UI Light"/>
          <w:noProof/>
        </w:rPr>
        <w:drawing>
          <wp:inline distT="0" distB="0" distL="0" distR="0" wp14:anchorId="22A3C328" wp14:editId="477D4640">
            <wp:extent cx="2664644" cy="210182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698633" cy="2128630"/>
                    </a:xfrm>
                    <a:prstGeom prst="rect">
                      <a:avLst/>
                    </a:prstGeom>
                  </pic:spPr>
                </pic:pic>
              </a:graphicData>
            </a:graphic>
          </wp:inline>
        </w:drawing>
      </w:r>
    </w:p>
    <w:p w14:paraId="3835B0ED" w14:textId="77777777" w:rsidR="009827E9" w:rsidRPr="00AB7890" w:rsidRDefault="009827E9" w:rsidP="00D417BD">
      <w:pPr>
        <w:jc w:val="both"/>
        <w:rPr>
          <w:rFonts w:ascii="Segoe UI Light" w:hAnsi="Segoe UI Light" w:cs="Segoe UI Light"/>
        </w:rPr>
      </w:pPr>
    </w:p>
    <w:p w14:paraId="3BDAE973" w14:textId="5FB2D048" w:rsidR="009564E8" w:rsidRPr="00AB7890" w:rsidRDefault="009564E8" w:rsidP="009564E8">
      <w:pPr>
        <w:jc w:val="both"/>
        <w:rPr>
          <w:rFonts w:ascii="Segoe UI Light" w:hAnsi="Segoe UI Light" w:cs="Segoe UI Light"/>
        </w:rPr>
      </w:pPr>
    </w:p>
    <w:p w14:paraId="332E27B8" w14:textId="74E6F242" w:rsidR="00E2071C" w:rsidRPr="00AB7890" w:rsidRDefault="00E2071C" w:rsidP="00695328">
      <w:pPr>
        <w:pStyle w:val="ListParagraph"/>
        <w:numPr>
          <w:ilvl w:val="1"/>
          <w:numId w:val="1"/>
        </w:numPr>
        <w:jc w:val="both"/>
        <w:rPr>
          <w:rFonts w:ascii="Segoe UI Light" w:hAnsi="Segoe UI Light" w:cs="Segoe UI Light"/>
        </w:rPr>
      </w:pPr>
      <w:r w:rsidRPr="00AB7890">
        <w:rPr>
          <w:rFonts w:ascii="Segoe UI Light" w:hAnsi="Segoe UI Light" w:cs="Segoe UI Light"/>
        </w:rPr>
        <w:t>Select the port. We will use “5432” (the default) in the class examples. This is related to access to the server.</w:t>
      </w:r>
    </w:p>
    <w:p w14:paraId="69ED46E0" w14:textId="4EC4EEB8" w:rsidR="009564E8" w:rsidRPr="00AB7890" w:rsidRDefault="009564E8" w:rsidP="009564E8">
      <w:pPr>
        <w:jc w:val="both"/>
        <w:rPr>
          <w:rFonts w:ascii="Segoe UI Light" w:hAnsi="Segoe UI Light" w:cs="Segoe UI Light"/>
        </w:rPr>
      </w:pPr>
    </w:p>
    <w:p w14:paraId="7406DF88" w14:textId="3C06D45B" w:rsidR="009564E8" w:rsidRPr="00AB7890" w:rsidRDefault="00E2071C" w:rsidP="00E2071C">
      <w:pPr>
        <w:jc w:val="center"/>
        <w:rPr>
          <w:rFonts w:ascii="Segoe UI Light" w:hAnsi="Segoe UI Light" w:cs="Segoe UI Light"/>
        </w:rPr>
      </w:pPr>
      <w:r w:rsidRPr="00AB7890">
        <w:rPr>
          <w:rFonts w:ascii="Segoe UI Light" w:hAnsi="Segoe UI Light" w:cs="Segoe UI Light"/>
          <w:noProof/>
        </w:rPr>
        <w:drawing>
          <wp:inline distT="0" distB="0" distL="0" distR="0" wp14:anchorId="21A3D444" wp14:editId="096E63DD">
            <wp:extent cx="2530851" cy="757363"/>
            <wp:effectExtent l="0" t="0" r="3175"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541888" cy="760666"/>
                    </a:xfrm>
                    <a:prstGeom prst="rect">
                      <a:avLst/>
                    </a:prstGeom>
                  </pic:spPr>
                </pic:pic>
              </a:graphicData>
            </a:graphic>
          </wp:inline>
        </w:drawing>
      </w:r>
    </w:p>
    <w:p w14:paraId="6D0D797A" w14:textId="38FA3608" w:rsidR="00695328" w:rsidRPr="00AB7890" w:rsidRDefault="00695328" w:rsidP="00E2071C">
      <w:pPr>
        <w:jc w:val="center"/>
        <w:rPr>
          <w:rFonts w:ascii="Segoe UI Light" w:hAnsi="Segoe UI Light" w:cs="Segoe UI Light"/>
        </w:rPr>
      </w:pPr>
    </w:p>
    <w:p w14:paraId="0E26C20F" w14:textId="5EDA4BCB" w:rsidR="00695328" w:rsidRPr="00AB7890" w:rsidRDefault="00695328" w:rsidP="00695328">
      <w:pPr>
        <w:pStyle w:val="ListParagraph"/>
        <w:numPr>
          <w:ilvl w:val="1"/>
          <w:numId w:val="1"/>
        </w:numPr>
        <w:jc w:val="both"/>
        <w:rPr>
          <w:rFonts w:ascii="Segoe UI Light" w:hAnsi="Segoe UI Light" w:cs="Segoe UI Light"/>
        </w:rPr>
      </w:pPr>
      <w:r w:rsidRPr="00AB7890">
        <w:rPr>
          <w:rFonts w:ascii="Segoe UI Light" w:hAnsi="Segoe UI Light" w:cs="Segoe UI Light"/>
        </w:rPr>
        <w:t>If asked, select the default locale.</w:t>
      </w:r>
    </w:p>
    <w:p w14:paraId="779AA09B" w14:textId="5E539118" w:rsidR="004D5A92" w:rsidRPr="00AB7890" w:rsidRDefault="004D5A92" w:rsidP="004D5A92">
      <w:pPr>
        <w:jc w:val="both"/>
        <w:rPr>
          <w:rFonts w:ascii="Segoe UI Light" w:hAnsi="Segoe UI Light" w:cs="Segoe UI Light"/>
        </w:rPr>
      </w:pPr>
    </w:p>
    <w:p w14:paraId="46F22733" w14:textId="7593EEF5" w:rsidR="004D5A92" w:rsidRPr="00AB7890" w:rsidRDefault="004D5A92" w:rsidP="004D5A92">
      <w:pPr>
        <w:jc w:val="both"/>
        <w:rPr>
          <w:rFonts w:ascii="Segoe UI Light" w:hAnsi="Segoe UI Light" w:cs="Segoe UI Light"/>
        </w:rPr>
      </w:pPr>
      <w:r w:rsidRPr="00AB7890">
        <w:rPr>
          <w:rFonts w:ascii="Segoe UI Light" w:hAnsi="Segoe UI Light" w:cs="Segoe UI Light"/>
        </w:rPr>
        <w:t>NOTE: These options will create a local server in your computer. In the options above we specified the connection details.</w:t>
      </w:r>
      <w:r w:rsidR="004D11B5" w:rsidRPr="00AB7890">
        <w:rPr>
          <w:rFonts w:ascii="Segoe UI Light" w:hAnsi="Segoe UI Light" w:cs="Segoe UI Light"/>
        </w:rPr>
        <w:t xml:space="preserve"> This local server will save all the datasets internally.</w:t>
      </w:r>
      <w:r w:rsidR="001E780D" w:rsidRPr="00AB7890">
        <w:rPr>
          <w:rFonts w:ascii="Segoe UI Light" w:hAnsi="Segoe UI Light" w:cs="Segoe UI Light"/>
        </w:rPr>
        <w:t xml:space="preserve"> It starts off empty, and we will need to enter data </w:t>
      </w:r>
      <w:r w:rsidR="00BF3239" w:rsidRPr="00AB7890">
        <w:rPr>
          <w:rFonts w:ascii="Segoe UI Light" w:hAnsi="Segoe UI Light" w:cs="Segoe UI Light"/>
        </w:rPr>
        <w:t>later</w:t>
      </w:r>
      <w:r w:rsidR="001E780D" w:rsidRPr="00AB7890">
        <w:rPr>
          <w:rFonts w:ascii="Segoe UI Light" w:hAnsi="Segoe UI Light" w:cs="Segoe UI Light"/>
        </w:rPr>
        <w:t>.</w:t>
      </w:r>
    </w:p>
    <w:p w14:paraId="14DE0BCD" w14:textId="3AEC510A" w:rsidR="0039424A" w:rsidRPr="00AB7890" w:rsidRDefault="0039424A" w:rsidP="0039424A">
      <w:pPr>
        <w:jc w:val="both"/>
        <w:rPr>
          <w:rFonts w:ascii="Segoe UI Light" w:hAnsi="Segoe UI Light" w:cs="Segoe UI Light"/>
        </w:rPr>
      </w:pPr>
    </w:p>
    <w:p w14:paraId="4C4EEE1A" w14:textId="77777777" w:rsidR="00692304" w:rsidRPr="00AB7890" w:rsidRDefault="0039424A" w:rsidP="00B57066">
      <w:pPr>
        <w:pStyle w:val="ListParagraph"/>
        <w:numPr>
          <w:ilvl w:val="0"/>
          <w:numId w:val="1"/>
        </w:numPr>
        <w:jc w:val="both"/>
        <w:rPr>
          <w:rFonts w:ascii="Segoe UI Light" w:hAnsi="Segoe UI Light" w:cs="Segoe UI Light"/>
        </w:rPr>
      </w:pPr>
      <w:r w:rsidRPr="00AB7890">
        <w:rPr>
          <w:rFonts w:ascii="Segoe UI Light" w:hAnsi="Segoe UI Light" w:cs="Segoe UI Light"/>
        </w:rPr>
        <w:t>Install the</w:t>
      </w:r>
      <w:r w:rsidR="00692304" w:rsidRPr="00AB7890">
        <w:rPr>
          <w:rFonts w:ascii="Segoe UI Light" w:hAnsi="Segoe UI Light" w:cs="Segoe UI Light"/>
        </w:rPr>
        <w:t xml:space="preserve"> “PostgreSQL” extension for</w:t>
      </w:r>
      <w:r w:rsidRPr="00AB7890">
        <w:rPr>
          <w:rFonts w:ascii="Segoe UI Light" w:hAnsi="Segoe UI Light" w:cs="Segoe UI Light"/>
        </w:rPr>
        <w:t xml:space="preserve"> V</w:t>
      </w:r>
      <w:r w:rsidR="00692304" w:rsidRPr="00AB7890">
        <w:rPr>
          <w:rFonts w:ascii="Segoe UI Light" w:hAnsi="Segoe UI Light" w:cs="Segoe UI Light"/>
        </w:rPr>
        <w:t>isual Studio Code.</w:t>
      </w:r>
    </w:p>
    <w:p w14:paraId="467A6359" w14:textId="2ECD90DB" w:rsidR="00B57066" w:rsidRPr="00AB7890" w:rsidRDefault="00B57066" w:rsidP="00692304">
      <w:pPr>
        <w:ind w:left="360"/>
        <w:jc w:val="both"/>
        <w:rPr>
          <w:rFonts w:ascii="Segoe UI Light" w:hAnsi="Segoe UI Light" w:cs="Segoe UI Light"/>
        </w:rPr>
      </w:pPr>
      <w:r w:rsidRPr="00AB7890">
        <w:rPr>
          <w:rFonts w:ascii="Segoe UI Light" w:hAnsi="Segoe UI Light" w:cs="Segoe UI Light"/>
        </w:rPr>
        <w:br/>
      </w:r>
      <w:r w:rsidR="00692304" w:rsidRPr="00AB7890">
        <w:rPr>
          <w:rFonts w:ascii="Segoe UI Light" w:hAnsi="Segoe UI Light" w:cs="Segoe UI Light"/>
          <w:b/>
          <w:bCs/>
        </w:rPr>
        <w:t>What does it do:</w:t>
      </w:r>
      <w:r w:rsidR="00692304" w:rsidRPr="00AB7890">
        <w:rPr>
          <w:rFonts w:ascii="Segoe UI Light" w:hAnsi="Segoe UI Light" w:cs="Segoe UI Light"/>
        </w:rPr>
        <w:t xml:space="preserve"> It</w:t>
      </w:r>
      <w:r w:rsidRPr="00AB7890">
        <w:rPr>
          <w:rFonts w:ascii="Segoe UI Light" w:hAnsi="Segoe UI Light" w:cs="Segoe UI Light"/>
        </w:rPr>
        <w:t xml:space="preserve"> will allow us to use SQL using the same software that we use to program in Python.</w:t>
      </w:r>
    </w:p>
    <w:p w14:paraId="4E39AB36" w14:textId="0636B481" w:rsidR="008A72E6" w:rsidRPr="00AB7890" w:rsidRDefault="008A72E6" w:rsidP="008A72E6">
      <w:pPr>
        <w:jc w:val="both"/>
        <w:rPr>
          <w:rFonts w:ascii="Segoe UI Light" w:hAnsi="Segoe UI Light" w:cs="Segoe UI Light"/>
        </w:rPr>
      </w:pPr>
    </w:p>
    <w:p w14:paraId="7BB76704" w14:textId="159C9630" w:rsidR="00B57066" w:rsidRPr="00AB7890" w:rsidRDefault="00B57066" w:rsidP="00B57066">
      <w:pPr>
        <w:pStyle w:val="ListParagraph"/>
        <w:numPr>
          <w:ilvl w:val="0"/>
          <w:numId w:val="4"/>
        </w:numPr>
        <w:jc w:val="both"/>
        <w:rPr>
          <w:rFonts w:ascii="Segoe UI Light" w:hAnsi="Segoe UI Light" w:cs="Segoe UI Light"/>
        </w:rPr>
      </w:pPr>
      <w:r w:rsidRPr="00AB7890">
        <w:rPr>
          <w:rFonts w:ascii="Segoe UI Light" w:hAnsi="Segoe UI Light" w:cs="Segoe UI Light"/>
        </w:rPr>
        <w:t>Go to the marketplace website, click on install, then follow instructions:</w:t>
      </w:r>
    </w:p>
    <w:p w14:paraId="4C160E79" w14:textId="77777777" w:rsidR="00B57066" w:rsidRPr="00AB7890" w:rsidRDefault="00B57066" w:rsidP="00B57066">
      <w:pPr>
        <w:ind w:left="360"/>
        <w:jc w:val="both"/>
        <w:rPr>
          <w:rFonts w:ascii="Segoe UI Light" w:hAnsi="Segoe UI Light" w:cs="Segoe UI Light"/>
        </w:rPr>
      </w:pPr>
    </w:p>
    <w:p w14:paraId="053604EA" w14:textId="48DC0239" w:rsidR="00B57066" w:rsidRPr="00AB7890" w:rsidRDefault="00000000" w:rsidP="00B57066">
      <w:pPr>
        <w:jc w:val="both"/>
        <w:rPr>
          <w:rFonts w:ascii="Segoe UI Light" w:hAnsi="Segoe UI Light" w:cs="Segoe UI Light"/>
        </w:rPr>
      </w:pPr>
      <w:hyperlink r:id="rId11" w:history="1">
        <w:r w:rsidR="00B57066" w:rsidRPr="00AB7890">
          <w:rPr>
            <w:rStyle w:val="Hyperlink"/>
            <w:rFonts w:ascii="Segoe UI Light" w:hAnsi="Segoe UI Light" w:cs="Segoe UI Light"/>
          </w:rPr>
          <w:t>https://marketplace.visualstudio.com/items?itemName=cweijan.vscode-postgresql-client2</w:t>
        </w:r>
      </w:hyperlink>
    </w:p>
    <w:p w14:paraId="333A61A4" w14:textId="77777777" w:rsidR="00B57066" w:rsidRPr="00AB7890" w:rsidRDefault="00B57066" w:rsidP="00B57066">
      <w:pPr>
        <w:jc w:val="both"/>
        <w:rPr>
          <w:rFonts w:ascii="Segoe UI Light" w:hAnsi="Segoe UI Light" w:cs="Segoe UI Light"/>
        </w:rPr>
      </w:pPr>
    </w:p>
    <w:p w14:paraId="4A453537" w14:textId="4FCDE2E5" w:rsidR="00B57066" w:rsidRPr="00AB7890" w:rsidRDefault="00B57066" w:rsidP="009F20AB">
      <w:pPr>
        <w:jc w:val="center"/>
        <w:rPr>
          <w:rFonts w:ascii="Segoe UI Light" w:hAnsi="Segoe UI Light" w:cs="Segoe UI Light"/>
        </w:rPr>
      </w:pPr>
      <w:r w:rsidRPr="00AB7890">
        <w:rPr>
          <w:rFonts w:ascii="Segoe UI Light" w:hAnsi="Segoe UI Light" w:cs="Segoe UI Light"/>
          <w:noProof/>
        </w:rPr>
        <w:drawing>
          <wp:inline distT="0" distB="0" distL="0" distR="0" wp14:anchorId="28864FE6" wp14:editId="656D2389">
            <wp:extent cx="4810760" cy="1164142"/>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4821200" cy="1166668"/>
                    </a:xfrm>
                    <a:prstGeom prst="rect">
                      <a:avLst/>
                    </a:prstGeom>
                  </pic:spPr>
                </pic:pic>
              </a:graphicData>
            </a:graphic>
          </wp:inline>
        </w:drawing>
      </w:r>
    </w:p>
    <w:p w14:paraId="0A5DB062" w14:textId="2FB95D12" w:rsidR="00B57066" w:rsidRPr="00AB7890" w:rsidRDefault="00B57066" w:rsidP="008A72E6">
      <w:pPr>
        <w:jc w:val="both"/>
        <w:rPr>
          <w:rFonts w:ascii="Segoe UI Light" w:hAnsi="Segoe UI Light" w:cs="Segoe UI Light"/>
        </w:rPr>
      </w:pPr>
    </w:p>
    <w:p w14:paraId="75345A8C" w14:textId="70EB50B6" w:rsidR="00B57066" w:rsidRPr="00AB7890" w:rsidRDefault="00AD56A3" w:rsidP="00B57066">
      <w:pPr>
        <w:pStyle w:val="ListParagraph"/>
        <w:numPr>
          <w:ilvl w:val="0"/>
          <w:numId w:val="4"/>
        </w:numPr>
        <w:jc w:val="both"/>
        <w:rPr>
          <w:rFonts w:ascii="Segoe UI Light" w:hAnsi="Segoe UI Light" w:cs="Segoe UI Light"/>
        </w:rPr>
      </w:pPr>
      <w:r w:rsidRPr="00AB7890">
        <w:rPr>
          <w:rFonts w:ascii="Segoe UI Light" w:hAnsi="Segoe UI Light" w:cs="Segoe UI Light"/>
        </w:rPr>
        <w:t xml:space="preserve"> Once it’s installed you will see </w:t>
      </w:r>
      <w:r w:rsidR="00692304" w:rsidRPr="00AB7890">
        <w:rPr>
          <w:rFonts w:ascii="Segoe UI Light" w:hAnsi="Segoe UI Light" w:cs="Segoe UI Light"/>
        </w:rPr>
        <w:t>two additional buttons</w:t>
      </w:r>
      <w:r w:rsidR="000477F3" w:rsidRPr="00AB7890">
        <w:rPr>
          <w:rFonts w:ascii="Segoe UI Light" w:hAnsi="Segoe UI Light" w:cs="Segoe UI Light"/>
        </w:rPr>
        <w:t>. These are for importing</w:t>
      </w:r>
      <w:r w:rsidR="00042491" w:rsidRPr="00AB7890">
        <w:rPr>
          <w:rFonts w:ascii="Segoe UI Light" w:hAnsi="Segoe UI Light" w:cs="Segoe UI Light"/>
        </w:rPr>
        <w:t xml:space="preserve"> multiple databases of different types,</w:t>
      </w:r>
      <w:r w:rsidR="000477F3" w:rsidRPr="00AB7890">
        <w:rPr>
          <w:rFonts w:ascii="Segoe UI Light" w:hAnsi="Segoe UI Light" w:cs="Segoe UI Light"/>
        </w:rPr>
        <w:t xml:space="preserve"> SQL and Non-SQL databases, respectively.</w:t>
      </w:r>
      <w:r w:rsidR="00042491" w:rsidRPr="00AB7890">
        <w:rPr>
          <w:rFonts w:ascii="Segoe UI Light" w:hAnsi="Segoe UI Light" w:cs="Segoe UI Light"/>
        </w:rPr>
        <w:t xml:space="preserve"> We will only need the first one, which looks like a cylinder.</w:t>
      </w:r>
      <w:r w:rsidR="005B67D7" w:rsidRPr="00AB7890">
        <w:rPr>
          <w:rFonts w:ascii="Segoe UI Light" w:hAnsi="Segoe UI Light" w:cs="Segoe UI Light"/>
        </w:rPr>
        <w:t xml:space="preserve"> </w:t>
      </w:r>
    </w:p>
    <w:p w14:paraId="1E004D3E" w14:textId="42F9AD39" w:rsidR="00B57066" w:rsidRPr="00AB7890" w:rsidRDefault="00B57066" w:rsidP="009F20AB">
      <w:pPr>
        <w:jc w:val="center"/>
        <w:rPr>
          <w:rFonts w:ascii="Segoe UI Light" w:hAnsi="Segoe UI Light" w:cs="Segoe UI Light"/>
        </w:rPr>
      </w:pPr>
    </w:p>
    <w:p w14:paraId="6B33BB27" w14:textId="5F0BB7AB" w:rsidR="00B57066" w:rsidRPr="00AB7890" w:rsidRDefault="00692304" w:rsidP="00885AC6">
      <w:pPr>
        <w:jc w:val="center"/>
        <w:rPr>
          <w:rFonts w:ascii="Segoe UI Light" w:hAnsi="Segoe UI Light" w:cs="Segoe UI Light"/>
        </w:rPr>
      </w:pPr>
      <w:r w:rsidRPr="00AB7890">
        <w:rPr>
          <w:rFonts w:ascii="Segoe UI Light" w:hAnsi="Segoe UI Light" w:cs="Segoe UI Light"/>
          <w:noProof/>
        </w:rPr>
        <w:lastRenderedPageBreak/>
        <w:drawing>
          <wp:inline distT="0" distB="0" distL="0" distR="0" wp14:anchorId="5216279A" wp14:editId="32D78DB6">
            <wp:extent cx="1266576" cy="17932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1281889" cy="1814920"/>
                    </a:xfrm>
                    <a:prstGeom prst="rect">
                      <a:avLst/>
                    </a:prstGeom>
                  </pic:spPr>
                </pic:pic>
              </a:graphicData>
            </a:graphic>
          </wp:inline>
        </w:drawing>
      </w:r>
    </w:p>
    <w:p w14:paraId="34418F71" w14:textId="77777777" w:rsidR="005B67D7" w:rsidRPr="00AB7890" w:rsidRDefault="005B67D7" w:rsidP="005B67D7">
      <w:pPr>
        <w:jc w:val="both"/>
        <w:rPr>
          <w:rFonts w:ascii="Segoe UI Light" w:hAnsi="Segoe UI Light" w:cs="Segoe UI Light"/>
        </w:rPr>
      </w:pPr>
    </w:p>
    <w:p w14:paraId="7256C940" w14:textId="0E522449" w:rsidR="005B67D7" w:rsidRDefault="005B67D7" w:rsidP="0039424A">
      <w:pPr>
        <w:pStyle w:val="ListParagraph"/>
        <w:numPr>
          <w:ilvl w:val="0"/>
          <w:numId w:val="4"/>
        </w:numPr>
        <w:jc w:val="both"/>
        <w:rPr>
          <w:rFonts w:ascii="Segoe UI Light" w:hAnsi="Segoe UI Light" w:cs="Segoe UI Light"/>
        </w:rPr>
      </w:pPr>
      <w:r w:rsidRPr="00885AC6">
        <w:rPr>
          <w:rFonts w:ascii="Segoe UI Light" w:hAnsi="Segoe UI Light" w:cs="Segoe UI Light"/>
        </w:rPr>
        <w:t xml:space="preserve"> Click on create a connection: </w:t>
      </w:r>
    </w:p>
    <w:p w14:paraId="0046C7CF" w14:textId="77777777" w:rsidR="00885AC6" w:rsidRPr="00885AC6" w:rsidRDefault="00885AC6" w:rsidP="00885AC6">
      <w:pPr>
        <w:ind w:left="360"/>
        <w:jc w:val="both"/>
        <w:rPr>
          <w:rFonts w:ascii="Segoe UI Light" w:hAnsi="Segoe UI Light" w:cs="Segoe UI Light"/>
        </w:rPr>
      </w:pPr>
    </w:p>
    <w:p w14:paraId="558FAD74" w14:textId="03FFDD11" w:rsidR="005B67D7" w:rsidRPr="00AB7890" w:rsidRDefault="005B67D7" w:rsidP="0039424A">
      <w:pPr>
        <w:jc w:val="both"/>
        <w:rPr>
          <w:rFonts w:ascii="Segoe UI Light" w:hAnsi="Segoe UI Light" w:cs="Segoe UI Light"/>
        </w:rPr>
      </w:pPr>
      <w:r w:rsidRPr="00AB7890">
        <w:rPr>
          <w:rFonts w:ascii="Segoe UI Light" w:hAnsi="Segoe UI Light" w:cs="Segoe UI Light"/>
        </w:rPr>
        <w:t>You must enter some options</w:t>
      </w:r>
    </w:p>
    <w:p w14:paraId="09D08D3A" w14:textId="77777777" w:rsidR="005B67D7" w:rsidRPr="00AB7890" w:rsidRDefault="005B67D7" w:rsidP="0039424A">
      <w:pPr>
        <w:jc w:val="both"/>
        <w:rPr>
          <w:rFonts w:ascii="Segoe UI Light" w:hAnsi="Segoe UI Light" w:cs="Segoe UI Light"/>
        </w:rPr>
      </w:pPr>
    </w:p>
    <w:p w14:paraId="17A100ED" w14:textId="55CB31EF" w:rsidR="005B67D7" w:rsidRPr="00AB7890" w:rsidRDefault="005B67D7" w:rsidP="005B67D7">
      <w:pPr>
        <w:pStyle w:val="ListParagraph"/>
        <w:numPr>
          <w:ilvl w:val="0"/>
          <w:numId w:val="7"/>
        </w:numPr>
        <w:jc w:val="both"/>
        <w:rPr>
          <w:rFonts w:ascii="Segoe UI Light" w:hAnsi="Segoe UI Light" w:cs="Segoe UI Light"/>
        </w:rPr>
      </w:pPr>
      <w:r w:rsidRPr="00AB7890">
        <w:rPr>
          <w:rFonts w:ascii="Segoe UI Light" w:hAnsi="Segoe UI Light" w:cs="Segoe UI Light"/>
        </w:rPr>
        <w:t>Name: “localhost” (you can use any custom name)</w:t>
      </w:r>
    </w:p>
    <w:p w14:paraId="6F47921C" w14:textId="2A10EBEA" w:rsidR="005B67D7" w:rsidRPr="00AB7890" w:rsidRDefault="005B67D7" w:rsidP="005B67D7">
      <w:pPr>
        <w:pStyle w:val="ListParagraph"/>
        <w:numPr>
          <w:ilvl w:val="0"/>
          <w:numId w:val="7"/>
        </w:numPr>
        <w:jc w:val="both"/>
        <w:rPr>
          <w:rFonts w:ascii="Segoe UI Light" w:hAnsi="Segoe UI Light" w:cs="Segoe UI Light"/>
        </w:rPr>
      </w:pPr>
      <w:r w:rsidRPr="00AB7890">
        <w:rPr>
          <w:rFonts w:ascii="Segoe UI Light" w:hAnsi="Segoe UI Light" w:cs="Segoe UI Light"/>
        </w:rPr>
        <w:t>Host: 127.0.0.1 (this is the default, this will only differ if you work with an external server)</w:t>
      </w:r>
    </w:p>
    <w:p w14:paraId="3CDDDE9C" w14:textId="5B2A299E" w:rsidR="005B67D7" w:rsidRPr="00AB7890" w:rsidRDefault="005B67D7" w:rsidP="005B67D7">
      <w:pPr>
        <w:pStyle w:val="ListParagraph"/>
        <w:numPr>
          <w:ilvl w:val="0"/>
          <w:numId w:val="7"/>
        </w:numPr>
        <w:jc w:val="both"/>
        <w:rPr>
          <w:rFonts w:ascii="Segoe UI Light" w:hAnsi="Segoe UI Light" w:cs="Segoe UI Light"/>
        </w:rPr>
      </w:pPr>
      <w:r w:rsidRPr="00AB7890">
        <w:rPr>
          <w:rFonts w:ascii="Segoe UI Light" w:hAnsi="Segoe UI Light" w:cs="Segoe UI Light"/>
        </w:rPr>
        <w:t xml:space="preserve">username: </w:t>
      </w:r>
      <w:proofErr w:type="spellStart"/>
      <w:r w:rsidRPr="00AB7890">
        <w:rPr>
          <w:rFonts w:ascii="Segoe UI Light" w:hAnsi="Segoe UI Light" w:cs="Segoe UI Light"/>
        </w:rPr>
        <w:t>postgres</w:t>
      </w:r>
      <w:proofErr w:type="spellEnd"/>
    </w:p>
    <w:p w14:paraId="7B8B7347" w14:textId="34FFD640" w:rsidR="005B67D7" w:rsidRPr="00AB7890" w:rsidRDefault="005B67D7" w:rsidP="005B67D7">
      <w:pPr>
        <w:pStyle w:val="ListParagraph"/>
        <w:numPr>
          <w:ilvl w:val="0"/>
          <w:numId w:val="7"/>
        </w:numPr>
        <w:jc w:val="both"/>
        <w:rPr>
          <w:rFonts w:ascii="Segoe UI Light" w:hAnsi="Segoe UI Light" w:cs="Segoe UI Light"/>
        </w:rPr>
      </w:pPr>
      <w:r w:rsidRPr="00AB7890">
        <w:rPr>
          <w:rFonts w:ascii="Segoe UI Light" w:hAnsi="Segoe UI Light" w:cs="Segoe UI Light"/>
        </w:rPr>
        <w:t>password: 12345 (same as the one we chose above)</w:t>
      </w:r>
    </w:p>
    <w:p w14:paraId="2ABB1703" w14:textId="69D58CE8" w:rsidR="005B67D7" w:rsidRPr="00AB7890" w:rsidRDefault="005B67D7" w:rsidP="005B67D7">
      <w:pPr>
        <w:pStyle w:val="ListParagraph"/>
        <w:numPr>
          <w:ilvl w:val="0"/>
          <w:numId w:val="7"/>
        </w:numPr>
        <w:jc w:val="both"/>
        <w:rPr>
          <w:rFonts w:ascii="Segoe UI Light" w:hAnsi="Segoe UI Light" w:cs="Segoe UI Light"/>
        </w:rPr>
      </w:pPr>
      <w:r w:rsidRPr="00AB7890">
        <w:rPr>
          <w:rFonts w:ascii="Segoe UI Light" w:hAnsi="Segoe UI Light" w:cs="Segoe UI Light"/>
        </w:rPr>
        <w:t>port: 5432 (same as the one we chose above)</w:t>
      </w:r>
    </w:p>
    <w:p w14:paraId="19D8FBD3" w14:textId="663728BA" w:rsidR="005B67D7" w:rsidRPr="00AB7890" w:rsidRDefault="005B67D7" w:rsidP="0039424A">
      <w:pPr>
        <w:jc w:val="both"/>
        <w:rPr>
          <w:rFonts w:ascii="Segoe UI Light" w:hAnsi="Segoe UI Light" w:cs="Segoe UI Light"/>
        </w:rPr>
      </w:pPr>
    </w:p>
    <w:p w14:paraId="6D2254AA" w14:textId="644D493F" w:rsidR="005B67D7" w:rsidRPr="00AB7890" w:rsidRDefault="005B67D7" w:rsidP="0039424A">
      <w:pPr>
        <w:jc w:val="both"/>
        <w:rPr>
          <w:rFonts w:ascii="Segoe UI Light" w:hAnsi="Segoe UI Light" w:cs="Segoe UI Light"/>
        </w:rPr>
      </w:pPr>
      <w:r w:rsidRPr="00AB7890">
        <w:rPr>
          <w:rFonts w:ascii="Segoe UI Light" w:hAnsi="Segoe UI Light" w:cs="Segoe UI Light"/>
        </w:rPr>
        <w:t>Leave everything else to the default. Click the “Connect” button at the bottom.</w:t>
      </w:r>
    </w:p>
    <w:p w14:paraId="5F0BBB4A" w14:textId="77777777" w:rsidR="005B67D7" w:rsidRPr="00AB7890" w:rsidRDefault="005B67D7" w:rsidP="0039424A">
      <w:pPr>
        <w:jc w:val="both"/>
        <w:rPr>
          <w:rFonts w:ascii="Segoe UI Light" w:hAnsi="Segoe UI Light" w:cs="Segoe UI Light"/>
        </w:rPr>
      </w:pPr>
    </w:p>
    <w:p w14:paraId="5EEA9C86" w14:textId="16B5BEEF" w:rsidR="0039424A" w:rsidRPr="00AB7890" w:rsidRDefault="005B67D7" w:rsidP="005B67D7">
      <w:pPr>
        <w:jc w:val="center"/>
        <w:rPr>
          <w:rFonts w:ascii="Segoe UI Light" w:hAnsi="Segoe UI Light" w:cs="Segoe UI Light"/>
        </w:rPr>
      </w:pPr>
      <w:r w:rsidRPr="00AB7890">
        <w:rPr>
          <w:rFonts w:ascii="Segoe UI Light" w:hAnsi="Segoe UI Light" w:cs="Segoe UI Light"/>
          <w:noProof/>
        </w:rPr>
        <w:drawing>
          <wp:inline distT="0" distB="0" distL="0" distR="0" wp14:anchorId="2CA7C50A" wp14:editId="7B7D731B">
            <wp:extent cx="3220720" cy="2113425"/>
            <wp:effectExtent l="19050" t="19050" r="17780" b="203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3222889" cy="2114848"/>
                    </a:xfrm>
                    <a:prstGeom prst="rect">
                      <a:avLst/>
                    </a:prstGeom>
                    <a:ln>
                      <a:solidFill>
                        <a:schemeClr val="tx1"/>
                      </a:solidFill>
                    </a:ln>
                  </pic:spPr>
                </pic:pic>
              </a:graphicData>
            </a:graphic>
          </wp:inline>
        </w:drawing>
      </w:r>
    </w:p>
    <w:p w14:paraId="556A8E7F" w14:textId="77777777" w:rsidR="005B67D7" w:rsidRPr="00AB7890" w:rsidRDefault="005B67D7" w:rsidP="005B67D7">
      <w:pPr>
        <w:jc w:val="center"/>
        <w:rPr>
          <w:rFonts w:ascii="Segoe UI Light" w:hAnsi="Segoe UI Light" w:cs="Segoe UI Light"/>
        </w:rPr>
      </w:pPr>
    </w:p>
    <w:p w14:paraId="131DBAC2" w14:textId="34C23162" w:rsidR="005B67D7" w:rsidRPr="00AB7890" w:rsidRDefault="005B67D7" w:rsidP="005B67D7">
      <w:pPr>
        <w:pStyle w:val="ListParagraph"/>
        <w:numPr>
          <w:ilvl w:val="0"/>
          <w:numId w:val="4"/>
        </w:numPr>
        <w:jc w:val="both"/>
        <w:rPr>
          <w:rFonts w:ascii="Segoe UI Light" w:hAnsi="Segoe UI Light" w:cs="Segoe UI Light"/>
        </w:rPr>
      </w:pPr>
      <w:r w:rsidRPr="00AB7890">
        <w:rPr>
          <w:rFonts w:ascii="Segoe UI Light" w:hAnsi="Segoe UI Light" w:cs="Segoe UI Light"/>
        </w:rPr>
        <w:t>Check that the connection now appears on the left panel.</w:t>
      </w:r>
      <w:r w:rsidR="00495162">
        <w:rPr>
          <w:rFonts w:ascii="Segoe UI Light" w:hAnsi="Segoe UI Light" w:cs="Segoe UI Light"/>
        </w:rPr>
        <w:t xml:space="preserve"> Sometimes the connection doesn’t work if the server isn’t running. If this happens you can open the “</w:t>
      </w:r>
      <w:proofErr w:type="spellStart"/>
      <w:r w:rsidR="00495162">
        <w:rPr>
          <w:rFonts w:ascii="Segoe UI Light" w:hAnsi="Segoe UI Light" w:cs="Segoe UI Light"/>
        </w:rPr>
        <w:t>Postgresql</w:t>
      </w:r>
      <w:proofErr w:type="spellEnd"/>
      <w:r w:rsidR="00495162">
        <w:rPr>
          <w:rFonts w:ascii="Segoe UI Light" w:hAnsi="Segoe UI Light" w:cs="Segoe UI Light"/>
        </w:rPr>
        <w:t>” program on your computer</w:t>
      </w:r>
      <w:r w:rsidR="006A213D">
        <w:rPr>
          <w:rFonts w:ascii="Segoe UI Light" w:hAnsi="Segoe UI Light" w:cs="Segoe UI Light"/>
        </w:rPr>
        <w:t xml:space="preserve"> to s</w:t>
      </w:r>
      <w:r w:rsidR="00495162">
        <w:rPr>
          <w:rFonts w:ascii="Segoe UI Light" w:hAnsi="Segoe UI Light" w:cs="Segoe UI Light"/>
        </w:rPr>
        <w:t>tart the server.</w:t>
      </w:r>
    </w:p>
    <w:p w14:paraId="7DD35E52" w14:textId="149FDD67" w:rsidR="005B67D7" w:rsidRPr="00AB7890" w:rsidRDefault="00885AC6" w:rsidP="00885AC6">
      <w:pPr>
        <w:jc w:val="center"/>
        <w:rPr>
          <w:rFonts w:ascii="Segoe UI Light" w:hAnsi="Segoe UI Light" w:cs="Segoe UI Light"/>
        </w:rPr>
      </w:pPr>
      <w:r w:rsidRPr="00AB7890">
        <w:rPr>
          <w:rFonts w:ascii="Segoe UI Light" w:hAnsi="Segoe UI Light" w:cs="Segoe UI Light"/>
          <w:noProof/>
        </w:rPr>
        <w:lastRenderedPageBreak/>
        <w:drawing>
          <wp:inline distT="0" distB="0" distL="0" distR="0" wp14:anchorId="53FD830C" wp14:editId="3F9939E7">
            <wp:extent cx="1708923" cy="2206625"/>
            <wp:effectExtent l="0" t="0" r="5715"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5"/>
                    <a:stretch>
                      <a:fillRect/>
                    </a:stretch>
                  </pic:blipFill>
                  <pic:spPr>
                    <a:xfrm>
                      <a:off x="0" y="0"/>
                      <a:ext cx="1710537" cy="2208709"/>
                    </a:xfrm>
                    <a:prstGeom prst="rect">
                      <a:avLst/>
                    </a:prstGeom>
                  </pic:spPr>
                </pic:pic>
              </a:graphicData>
            </a:graphic>
          </wp:inline>
        </w:drawing>
      </w:r>
    </w:p>
    <w:p w14:paraId="16380A05" w14:textId="69B02698" w:rsidR="005B67D7" w:rsidRPr="00AB7890" w:rsidRDefault="005B67D7" w:rsidP="005B67D7">
      <w:pPr>
        <w:jc w:val="center"/>
        <w:rPr>
          <w:rFonts w:ascii="Segoe UI Light" w:hAnsi="Segoe UI Light" w:cs="Segoe UI Light"/>
        </w:rPr>
      </w:pPr>
    </w:p>
    <w:p w14:paraId="3529B306" w14:textId="77777777" w:rsidR="005B67D7" w:rsidRPr="00AB7890" w:rsidRDefault="005B67D7" w:rsidP="0039424A">
      <w:pPr>
        <w:jc w:val="both"/>
        <w:rPr>
          <w:rFonts w:ascii="Segoe UI Light" w:hAnsi="Segoe UI Light" w:cs="Segoe UI Light"/>
        </w:rPr>
      </w:pPr>
    </w:p>
    <w:p w14:paraId="3C42322C" w14:textId="18639652" w:rsidR="0039424A" w:rsidRPr="00AB7890" w:rsidRDefault="005B67D7" w:rsidP="00250136">
      <w:pPr>
        <w:jc w:val="both"/>
        <w:rPr>
          <w:rFonts w:ascii="Segoe UI Light" w:hAnsi="Segoe UI Light" w:cs="Segoe UI Light"/>
        </w:rPr>
      </w:pPr>
      <w:r w:rsidRPr="00AB7890">
        <w:rPr>
          <w:rFonts w:ascii="Segoe UI Light" w:hAnsi="Segoe UI Light" w:cs="Segoe UI Light"/>
        </w:rPr>
        <w:t>You’ve connected SQL to Virtual Studio Code! We’re ready to start working</w:t>
      </w:r>
      <w:r w:rsidR="00250136" w:rsidRPr="00AB7890">
        <w:rPr>
          <w:rFonts w:ascii="Segoe UI Light" w:hAnsi="Segoe UI Light" w:cs="Segoe UI Light"/>
        </w:rPr>
        <w:t xml:space="preserve"> with SQL.</w:t>
      </w:r>
    </w:p>
    <w:sectPr w:rsidR="0039424A" w:rsidRPr="00AB7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7580" w14:textId="77777777" w:rsidR="00B85F88" w:rsidRDefault="00B85F88" w:rsidP="007E60EC">
      <w:r>
        <w:separator/>
      </w:r>
    </w:p>
  </w:endnote>
  <w:endnote w:type="continuationSeparator" w:id="0">
    <w:p w14:paraId="1216E599" w14:textId="77777777" w:rsidR="00B85F88" w:rsidRDefault="00B85F88" w:rsidP="007E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F69E" w14:textId="77777777" w:rsidR="00B85F88" w:rsidRDefault="00B85F88" w:rsidP="007E60EC">
      <w:r>
        <w:separator/>
      </w:r>
    </w:p>
  </w:footnote>
  <w:footnote w:type="continuationSeparator" w:id="0">
    <w:p w14:paraId="541CEAA8" w14:textId="77777777" w:rsidR="00B85F88" w:rsidRDefault="00B85F88" w:rsidP="007E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A0193"/>
    <w:multiLevelType w:val="hybridMultilevel"/>
    <w:tmpl w:val="35C633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5056C3"/>
    <w:multiLevelType w:val="hybridMultilevel"/>
    <w:tmpl w:val="5F024B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E20463"/>
    <w:multiLevelType w:val="hybridMultilevel"/>
    <w:tmpl w:val="F522D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E399D"/>
    <w:multiLevelType w:val="hybridMultilevel"/>
    <w:tmpl w:val="5F024B2C"/>
    <w:lvl w:ilvl="0" w:tplc="E2E2AD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E5291"/>
    <w:multiLevelType w:val="hybridMultilevel"/>
    <w:tmpl w:val="81643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10F9F"/>
    <w:multiLevelType w:val="hybridMultilevel"/>
    <w:tmpl w:val="5F024B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590903"/>
    <w:multiLevelType w:val="hybridMultilevel"/>
    <w:tmpl w:val="A59A71B6"/>
    <w:lvl w:ilvl="0" w:tplc="9F3C59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44056"/>
    <w:multiLevelType w:val="hybridMultilevel"/>
    <w:tmpl w:val="F7B0D362"/>
    <w:lvl w:ilvl="0" w:tplc="8A0ECD0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517068">
    <w:abstractNumId w:val="2"/>
  </w:num>
  <w:num w:numId="2" w16cid:durableId="7754888">
    <w:abstractNumId w:val="0"/>
  </w:num>
  <w:num w:numId="3" w16cid:durableId="209387654">
    <w:abstractNumId w:val="4"/>
  </w:num>
  <w:num w:numId="4" w16cid:durableId="422070155">
    <w:abstractNumId w:val="3"/>
  </w:num>
  <w:num w:numId="5" w16cid:durableId="734013740">
    <w:abstractNumId w:val="7"/>
  </w:num>
  <w:num w:numId="6" w16cid:durableId="944533113">
    <w:abstractNumId w:val="1"/>
  </w:num>
  <w:num w:numId="7" w16cid:durableId="2096315244">
    <w:abstractNumId w:val="6"/>
  </w:num>
  <w:num w:numId="8" w16cid:durableId="208076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AB"/>
    <w:rsid w:val="00042491"/>
    <w:rsid w:val="000477F3"/>
    <w:rsid w:val="000650B0"/>
    <w:rsid w:val="00086BCA"/>
    <w:rsid w:val="000900AC"/>
    <w:rsid w:val="000C2DAA"/>
    <w:rsid w:val="000F1B64"/>
    <w:rsid w:val="00160B54"/>
    <w:rsid w:val="00176E0E"/>
    <w:rsid w:val="001E780D"/>
    <w:rsid w:val="00220BA5"/>
    <w:rsid w:val="0023362C"/>
    <w:rsid w:val="002405F9"/>
    <w:rsid w:val="00250136"/>
    <w:rsid w:val="002822F8"/>
    <w:rsid w:val="002E5AEE"/>
    <w:rsid w:val="00316469"/>
    <w:rsid w:val="00317502"/>
    <w:rsid w:val="003232A7"/>
    <w:rsid w:val="00340571"/>
    <w:rsid w:val="0039424A"/>
    <w:rsid w:val="004666D5"/>
    <w:rsid w:val="00495162"/>
    <w:rsid w:val="004D11B5"/>
    <w:rsid w:val="004D29B0"/>
    <w:rsid w:val="004D5A92"/>
    <w:rsid w:val="005B67D7"/>
    <w:rsid w:val="00605F3F"/>
    <w:rsid w:val="006341F6"/>
    <w:rsid w:val="00683B84"/>
    <w:rsid w:val="00690809"/>
    <w:rsid w:val="00692304"/>
    <w:rsid w:val="00695328"/>
    <w:rsid w:val="006A213D"/>
    <w:rsid w:val="007E60EC"/>
    <w:rsid w:val="00834399"/>
    <w:rsid w:val="00885AC6"/>
    <w:rsid w:val="008A72E6"/>
    <w:rsid w:val="008E04B5"/>
    <w:rsid w:val="009218D7"/>
    <w:rsid w:val="009300AB"/>
    <w:rsid w:val="00953391"/>
    <w:rsid w:val="00953BFA"/>
    <w:rsid w:val="009564E8"/>
    <w:rsid w:val="00965289"/>
    <w:rsid w:val="009827E9"/>
    <w:rsid w:val="009F20AB"/>
    <w:rsid w:val="00A00B03"/>
    <w:rsid w:val="00A00BA5"/>
    <w:rsid w:val="00A73F3F"/>
    <w:rsid w:val="00A91E12"/>
    <w:rsid w:val="00A93B94"/>
    <w:rsid w:val="00AB7890"/>
    <w:rsid w:val="00AD56A3"/>
    <w:rsid w:val="00B17DEE"/>
    <w:rsid w:val="00B57066"/>
    <w:rsid w:val="00B63804"/>
    <w:rsid w:val="00B71711"/>
    <w:rsid w:val="00B822F7"/>
    <w:rsid w:val="00B85F88"/>
    <w:rsid w:val="00B94695"/>
    <w:rsid w:val="00BF3239"/>
    <w:rsid w:val="00C561C4"/>
    <w:rsid w:val="00C8328D"/>
    <w:rsid w:val="00CC6CB3"/>
    <w:rsid w:val="00D0055F"/>
    <w:rsid w:val="00D13068"/>
    <w:rsid w:val="00D36ABC"/>
    <w:rsid w:val="00D417BD"/>
    <w:rsid w:val="00D465DA"/>
    <w:rsid w:val="00D63A4E"/>
    <w:rsid w:val="00DB4581"/>
    <w:rsid w:val="00DC2413"/>
    <w:rsid w:val="00E2071C"/>
    <w:rsid w:val="00E7626B"/>
    <w:rsid w:val="00E953AA"/>
    <w:rsid w:val="00E956A5"/>
    <w:rsid w:val="00ED321C"/>
    <w:rsid w:val="00F30A49"/>
    <w:rsid w:val="00FF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F8C5"/>
  <w15:docId w15:val="{E826C3C6-C048-484C-9956-17AC816F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0AB"/>
    <w:rPr>
      <w:color w:val="0000FF"/>
      <w:u w:val="single"/>
    </w:rPr>
  </w:style>
  <w:style w:type="character" w:styleId="UnresolvedMention">
    <w:name w:val="Unresolved Mention"/>
    <w:basedOn w:val="DefaultParagraphFont"/>
    <w:uiPriority w:val="99"/>
    <w:semiHidden/>
    <w:unhideWhenUsed/>
    <w:rsid w:val="009300AB"/>
    <w:rPr>
      <w:color w:val="605E5C"/>
      <w:shd w:val="clear" w:color="auto" w:fill="E1DFDD"/>
    </w:rPr>
  </w:style>
  <w:style w:type="paragraph" w:styleId="Header">
    <w:name w:val="header"/>
    <w:basedOn w:val="Normal"/>
    <w:link w:val="HeaderChar"/>
    <w:uiPriority w:val="99"/>
    <w:unhideWhenUsed/>
    <w:rsid w:val="007E60EC"/>
    <w:pPr>
      <w:tabs>
        <w:tab w:val="center" w:pos="4680"/>
        <w:tab w:val="right" w:pos="9360"/>
      </w:tabs>
    </w:pPr>
  </w:style>
  <w:style w:type="character" w:customStyle="1" w:styleId="HeaderChar">
    <w:name w:val="Header Char"/>
    <w:basedOn w:val="DefaultParagraphFont"/>
    <w:link w:val="Header"/>
    <w:uiPriority w:val="99"/>
    <w:rsid w:val="007E60EC"/>
  </w:style>
  <w:style w:type="paragraph" w:styleId="Footer">
    <w:name w:val="footer"/>
    <w:basedOn w:val="Normal"/>
    <w:link w:val="FooterChar"/>
    <w:uiPriority w:val="99"/>
    <w:unhideWhenUsed/>
    <w:rsid w:val="007E60EC"/>
    <w:pPr>
      <w:tabs>
        <w:tab w:val="center" w:pos="4680"/>
        <w:tab w:val="right" w:pos="9360"/>
      </w:tabs>
    </w:pPr>
  </w:style>
  <w:style w:type="character" w:customStyle="1" w:styleId="FooterChar">
    <w:name w:val="Footer Char"/>
    <w:basedOn w:val="DefaultParagraphFont"/>
    <w:link w:val="Footer"/>
    <w:uiPriority w:val="99"/>
    <w:rsid w:val="007E60EC"/>
  </w:style>
  <w:style w:type="paragraph" w:styleId="ListParagraph">
    <w:name w:val="List Paragraph"/>
    <w:basedOn w:val="Normal"/>
    <w:uiPriority w:val="34"/>
    <w:qFormat/>
    <w:rsid w:val="0095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nterprisedb.com/downloads/postgres-postgresql-download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cweijan.vscode-postgresql-client2"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Becerra, Alejandro</dc:creator>
  <cp:keywords/>
  <dc:description/>
  <cp:lastModifiedBy>Alejandro Sánchez</cp:lastModifiedBy>
  <cp:revision>74</cp:revision>
  <dcterms:created xsi:type="dcterms:W3CDTF">2022-12-26T01:22:00Z</dcterms:created>
  <dcterms:modified xsi:type="dcterms:W3CDTF">2023-01-09T02:15:00Z</dcterms:modified>
</cp:coreProperties>
</file>