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15632" w14:textId="38E7B79F" w:rsidR="00E12EA2" w:rsidRPr="00CE6671" w:rsidRDefault="006A36F2" w:rsidP="00CE6671">
      <w:pPr>
        <w:widowControl/>
        <w:spacing w:before="100" w:beforeAutospacing="1" w:after="100" w:afterAutospacing="1"/>
        <w:jc w:val="center"/>
        <w:rPr>
          <w:rFonts w:ascii="黑体" w:eastAsia="黑体"/>
          <w:color w:val="333333"/>
          <w:kern w:val="0"/>
          <w:sz w:val="40"/>
          <w:szCs w:val="36"/>
        </w:rPr>
      </w:pPr>
      <w:r w:rsidRPr="005457A3">
        <w:rPr>
          <w:rFonts w:ascii="黑体" w:eastAsia="黑体" w:hint="eastAsia"/>
          <w:color w:val="333333"/>
          <w:kern w:val="0"/>
          <w:sz w:val="40"/>
          <w:szCs w:val="36"/>
        </w:rPr>
        <w:t>河北师范大学</w:t>
      </w:r>
      <w:r>
        <w:rPr>
          <w:rFonts w:ascii="黑体" w:eastAsia="黑体" w:hint="eastAsia"/>
          <w:color w:val="333333"/>
          <w:kern w:val="0"/>
          <w:sz w:val="40"/>
          <w:szCs w:val="36"/>
        </w:rPr>
        <w:t>《</w:t>
      </w:r>
      <w:r w:rsidR="004A521E">
        <w:rPr>
          <w:rFonts w:ascii="黑体" w:eastAsia="黑体" w:hint="eastAsia"/>
          <w:color w:val="333333"/>
          <w:kern w:val="0"/>
          <w:sz w:val="40"/>
          <w:szCs w:val="36"/>
        </w:rPr>
        <w:t>经典模型</w:t>
      </w:r>
      <w:r>
        <w:rPr>
          <w:rFonts w:ascii="黑体" w:eastAsia="黑体" w:hint="eastAsia"/>
          <w:color w:val="333333"/>
          <w:kern w:val="0"/>
          <w:sz w:val="40"/>
          <w:szCs w:val="36"/>
        </w:rPr>
        <w:t>》课程</w:t>
      </w:r>
      <w:r w:rsidRPr="005457A3">
        <w:rPr>
          <w:rFonts w:ascii="黑体" w:eastAsia="黑体" w:hint="eastAsia"/>
          <w:color w:val="333333"/>
          <w:kern w:val="0"/>
          <w:sz w:val="40"/>
          <w:szCs w:val="36"/>
        </w:rPr>
        <w:t>教学大纲</w:t>
      </w:r>
    </w:p>
    <w:p w14:paraId="23E71695" w14:textId="7B969B2B" w:rsidR="006A36F2" w:rsidRPr="00CB16F3" w:rsidRDefault="006A36F2" w:rsidP="006A36F2">
      <w:pPr>
        <w:pStyle w:val="a8"/>
        <w:ind w:firstLineChars="0" w:firstLine="0"/>
        <w:rPr>
          <w:rFonts w:hAnsi="宋体"/>
          <w:szCs w:val="21"/>
        </w:rPr>
      </w:pPr>
      <w:r w:rsidRPr="0055701E">
        <w:rPr>
          <w:rFonts w:ascii="黑体" w:eastAsia="黑体" w:hAnsi="黑体" w:hint="eastAsia"/>
          <w:color w:val="000000"/>
          <w:szCs w:val="21"/>
        </w:rPr>
        <w:t>课程代码</w:t>
      </w:r>
      <w:r w:rsidRPr="00CB16F3">
        <w:rPr>
          <w:rFonts w:hAnsi="宋体" w:hint="eastAsia"/>
          <w:szCs w:val="21"/>
        </w:rPr>
        <w:t>：</w:t>
      </w:r>
      <w:r w:rsidR="00CB16F3" w:rsidRPr="00CB16F3">
        <w:rPr>
          <w:rFonts w:hAnsi="宋体"/>
          <w:szCs w:val="21"/>
        </w:rPr>
        <w:t>32201273</w:t>
      </w:r>
    </w:p>
    <w:p w14:paraId="735A1004" w14:textId="77777777" w:rsidR="006A36F2" w:rsidRPr="0055701E" w:rsidRDefault="006A36F2" w:rsidP="006A36F2">
      <w:pPr>
        <w:pStyle w:val="a8"/>
        <w:ind w:firstLineChars="0" w:firstLine="0"/>
        <w:rPr>
          <w:rFonts w:ascii="黑体" w:eastAsia="黑体" w:hAnsi="黑体"/>
          <w:color w:val="000000"/>
          <w:szCs w:val="21"/>
          <w:lang w:eastAsia="zh-CN"/>
        </w:rPr>
      </w:pPr>
      <w:proofErr w:type="spellStart"/>
      <w:r w:rsidRPr="0055701E">
        <w:rPr>
          <w:rFonts w:ascii="黑体" w:eastAsia="黑体" w:hAnsi="黑体" w:hint="eastAsia"/>
          <w:color w:val="000000"/>
          <w:szCs w:val="21"/>
        </w:rPr>
        <w:t>课程名称：</w:t>
      </w:r>
      <w:r w:rsidR="004A521E" w:rsidRPr="004135BB">
        <w:rPr>
          <w:rFonts w:hAnsi="宋体" w:hint="eastAsia"/>
          <w:color w:val="000000"/>
          <w:szCs w:val="21"/>
        </w:rPr>
        <w:t>经典模型</w:t>
      </w:r>
      <w:proofErr w:type="spellEnd"/>
    </w:p>
    <w:p w14:paraId="61256B01" w14:textId="67C2882E" w:rsidR="006A36F2" w:rsidRPr="00E12EA2" w:rsidRDefault="006A36F2" w:rsidP="006A36F2">
      <w:pPr>
        <w:pStyle w:val="a8"/>
        <w:ind w:firstLineChars="0" w:firstLine="0"/>
        <w:rPr>
          <w:rFonts w:hAnsi="宋体"/>
          <w:szCs w:val="21"/>
        </w:rPr>
      </w:pPr>
      <w:proofErr w:type="spellStart"/>
      <w:r w:rsidRPr="0055701E">
        <w:rPr>
          <w:rFonts w:ascii="黑体" w:eastAsia="黑体" w:hAnsi="黑体" w:hint="eastAsia"/>
          <w:color w:val="000000"/>
          <w:szCs w:val="21"/>
        </w:rPr>
        <w:t>英文名称：</w:t>
      </w:r>
      <w:r w:rsidR="00E12EA2" w:rsidRPr="00E12EA2">
        <w:rPr>
          <w:rFonts w:hAnsi="宋体"/>
          <w:szCs w:val="21"/>
        </w:rPr>
        <w:t>Classical</w:t>
      </w:r>
      <w:proofErr w:type="spellEnd"/>
      <w:r w:rsidR="00E12EA2" w:rsidRPr="00E12EA2">
        <w:rPr>
          <w:rFonts w:hAnsi="宋体"/>
          <w:szCs w:val="21"/>
        </w:rPr>
        <w:t xml:space="preserve"> Model</w:t>
      </w:r>
    </w:p>
    <w:p w14:paraId="7386E173" w14:textId="77777777" w:rsidR="006A36F2" w:rsidRPr="007170CA" w:rsidRDefault="006A36F2" w:rsidP="006A36F2">
      <w:pPr>
        <w:pStyle w:val="a8"/>
        <w:ind w:firstLineChars="0" w:firstLine="0"/>
        <w:rPr>
          <w:rFonts w:ascii="黑体" w:eastAsia="黑体" w:hAnsi="黑体"/>
          <w:color w:val="000000"/>
          <w:szCs w:val="21"/>
          <w:lang w:eastAsia="zh-CN"/>
        </w:rPr>
      </w:pPr>
      <w:proofErr w:type="spellStart"/>
      <w:r w:rsidRPr="007170CA">
        <w:rPr>
          <w:rFonts w:ascii="黑体" w:eastAsia="黑体" w:hAnsi="黑体" w:hint="eastAsia"/>
          <w:color w:val="000000"/>
          <w:szCs w:val="21"/>
        </w:rPr>
        <w:t>授课语言：</w:t>
      </w:r>
      <w:r w:rsidR="004A521E" w:rsidRPr="004135BB">
        <w:rPr>
          <w:rFonts w:hAnsi="宋体" w:hint="eastAsia"/>
          <w:color w:val="000000"/>
          <w:szCs w:val="21"/>
        </w:rPr>
        <w:t>中文</w:t>
      </w:r>
      <w:proofErr w:type="spellEnd"/>
    </w:p>
    <w:p w14:paraId="1883DBAF" w14:textId="77777777" w:rsidR="00A227FB" w:rsidRDefault="00A227FB" w:rsidP="006A36F2">
      <w:pPr>
        <w:pStyle w:val="a8"/>
        <w:ind w:firstLineChars="0" w:firstLine="0"/>
        <w:rPr>
          <w:rFonts w:ascii="黑体" w:eastAsia="黑体" w:hAnsi="黑体"/>
          <w:color w:val="000000"/>
          <w:szCs w:val="21"/>
          <w:lang w:eastAsia="zh-CN"/>
        </w:rPr>
      </w:pPr>
    </w:p>
    <w:p w14:paraId="158F996D" w14:textId="77777777" w:rsidR="006A36F2" w:rsidRPr="007170CA" w:rsidRDefault="006A36F2" w:rsidP="006A36F2">
      <w:pPr>
        <w:pStyle w:val="a8"/>
        <w:ind w:firstLineChars="0" w:firstLine="0"/>
        <w:rPr>
          <w:rFonts w:ascii="黑体" w:eastAsia="黑体" w:hAnsi="黑体"/>
          <w:color w:val="000000"/>
          <w:szCs w:val="21"/>
          <w:lang w:eastAsia="zh-CN"/>
        </w:rPr>
      </w:pPr>
      <w:proofErr w:type="spellStart"/>
      <w:r w:rsidRPr="007170CA">
        <w:rPr>
          <w:rFonts w:ascii="黑体" w:eastAsia="黑体" w:hAnsi="黑体" w:hint="eastAsia"/>
          <w:color w:val="000000"/>
          <w:szCs w:val="21"/>
        </w:rPr>
        <w:t>开课单位：</w:t>
      </w:r>
      <w:r w:rsidR="004A521E" w:rsidRPr="004135BB">
        <w:rPr>
          <w:rFonts w:hAnsi="宋体" w:hint="eastAsia"/>
          <w:color w:val="000000"/>
          <w:szCs w:val="21"/>
        </w:rPr>
        <w:t>软件学院</w:t>
      </w:r>
      <w:proofErr w:type="spellEnd"/>
    </w:p>
    <w:p w14:paraId="40FD9DB3" w14:textId="795A9FD8" w:rsidR="006A36F2" w:rsidRPr="008E442B" w:rsidRDefault="00A227FB" w:rsidP="006A36F2">
      <w:pPr>
        <w:pStyle w:val="a8"/>
        <w:ind w:firstLineChars="0" w:firstLine="0"/>
        <w:rPr>
          <w:rFonts w:ascii="黑体" w:eastAsia="黑体" w:hAnsi="黑体"/>
          <w:szCs w:val="21"/>
          <w:lang w:eastAsia="zh-CN"/>
        </w:rPr>
      </w:pPr>
      <w:proofErr w:type="spellStart"/>
      <w:r w:rsidRPr="008E442B">
        <w:rPr>
          <w:rFonts w:ascii="黑体" w:eastAsia="黑体" w:hAnsi="黑体" w:hint="eastAsia"/>
          <w:szCs w:val="21"/>
        </w:rPr>
        <w:t>大纲制定人</w:t>
      </w:r>
      <w:r w:rsidR="006A36F2" w:rsidRPr="008E442B">
        <w:rPr>
          <w:rFonts w:ascii="黑体" w:eastAsia="黑体" w:hAnsi="黑体" w:hint="eastAsia"/>
          <w:szCs w:val="21"/>
        </w:rPr>
        <w:t>：</w:t>
      </w:r>
      <w:r w:rsidR="008E442B">
        <w:rPr>
          <w:rFonts w:hAnsi="宋体" w:hint="eastAsia"/>
          <w:szCs w:val="21"/>
          <w:lang w:eastAsia="zh-CN"/>
        </w:rPr>
        <w:t>刘天萌</w:t>
      </w:r>
      <w:proofErr w:type="spellEnd"/>
    </w:p>
    <w:p w14:paraId="5C97B138" w14:textId="2C432287" w:rsidR="00A227FB" w:rsidRPr="00605B0B" w:rsidRDefault="00A227FB" w:rsidP="003E5DA5">
      <w:pPr>
        <w:pStyle w:val="a8"/>
        <w:spacing w:after="240"/>
        <w:ind w:firstLineChars="0" w:firstLine="0"/>
        <w:rPr>
          <w:rFonts w:ascii="黑体" w:eastAsia="黑体" w:hAnsi="黑体"/>
          <w:szCs w:val="21"/>
          <w:lang w:val="en-US" w:eastAsia="zh-CN"/>
        </w:rPr>
      </w:pPr>
      <w:proofErr w:type="spellStart"/>
      <w:r w:rsidRPr="008E442B">
        <w:rPr>
          <w:rFonts w:ascii="黑体" w:eastAsia="黑体" w:hAnsi="黑体" w:hint="eastAsia"/>
          <w:szCs w:val="21"/>
        </w:rPr>
        <w:t>大纲审定人：</w:t>
      </w:r>
      <w:r w:rsidR="00605B0B">
        <w:rPr>
          <w:rFonts w:hAnsi="宋体" w:hint="eastAsia"/>
          <w:szCs w:val="21"/>
          <w:lang w:eastAsia="zh-CN"/>
        </w:rPr>
        <w:t>陶卓</w:t>
      </w:r>
      <w:proofErr w:type="spellEnd"/>
    </w:p>
    <w:p w14:paraId="42769F57" w14:textId="77777777" w:rsidR="006A36F2" w:rsidRPr="0055701E" w:rsidRDefault="006A36F2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一、</w:t>
      </w:r>
      <w:r w:rsidRPr="00007501">
        <w:rPr>
          <w:rFonts w:ascii="黑体" w:eastAsia="黑体" w:cs="宋体" w:hint="eastAsia"/>
          <w:color w:val="000000"/>
        </w:rPr>
        <w:t>课程</w:t>
      </w:r>
      <w:r>
        <w:rPr>
          <w:rFonts w:ascii="黑体" w:eastAsia="黑体" w:cs="宋体" w:hint="eastAsia"/>
          <w:color w:val="000000"/>
        </w:rPr>
        <w:t>说明</w:t>
      </w:r>
    </w:p>
    <w:p w14:paraId="5BCB98F5" w14:textId="5BDA6B65" w:rsidR="006A36F2" w:rsidRPr="00FA5941" w:rsidRDefault="006A36F2" w:rsidP="00FA5941">
      <w:pPr>
        <w:spacing w:before="100" w:beforeAutospacing="1" w:after="100" w:afterAutospacing="1"/>
        <w:rPr>
          <w:rFonts w:ascii="宋体" w:hAnsi="宋体"/>
          <w:b/>
          <w:color w:val="333333"/>
          <w:szCs w:val="21"/>
        </w:rPr>
      </w:pPr>
      <w:r w:rsidRPr="00D13A46">
        <w:rPr>
          <w:rFonts w:ascii="宋体" w:hAnsi="宋体" w:hint="eastAsia"/>
          <w:b/>
          <w:color w:val="333333"/>
          <w:kern w:val="0"/>
          <w:szCs w:val="21"/>
        </w:rPr>
        <w:t>1.</w:t>
      </w:r>
      <w:r w:rsidRPr="00D13A46">
        <w:rPr>
          <w:rFonts w:ascii="宋体" w:hAnsi="宋体" w:hint="eastAsia"/>
          <w:b/>
          <w:kern w:val="0"/>
          <w:szCs w:val="21"/>
        </w:rPr>
        <w:t>课程类别</w:t>
      </w:r>
      <w:r w:rsidRPr="00D13A46">
        <w:rPr>
          <w:rFonts w:ascii="宋体" w:hAnsi="宋体" w:hint="eastAsia"/>
          <w:b/>
          <w:color w:val="333333"/>
          <w:kern w:val="0"/>
          <w:szCs w:val="21"/>
        </w:rPr>
        <w:t>/性质：</w:t>
      </w:r>
      <w:r w:rsidR="00FA5941" w:rsidRPr="00022383">
        <w:rPr>
          <w:rFonts w:ascii="宋体" w:hAnsi="宋体" w:hint="eastAsia"/>
          <w:color w:val="000000" w:themeColor="text1"/>
          <w:szCs w:val="21"/>
        </w:rPr>
        <w:t>专业平台课程</w:t>
      </w:r>
      <w:r w:rsidR="00FA5941" w:rsidRPr="00022383">
        <w:rPr>
          <w:rFonts w:ascii="宋体" w:hAnsi="宋体" w:hint="eastAsia"/>
          <w:b/>
          <w:color w:val="333333"/>
          <w:szCs w:val="21"/>
        </w:rPr>
        <w:t>/</w:t>
      </w:r>
      <w:r w:rsidR="00FA5941" w:rsidRPr="00022383">
        <w:rPr>
          <w:rFonts w:ascii="宋体" w:hAnsi="宋体" w:hint="eastAsia"/>
          <w:bCs/>
          <w:color w:val="333333"/>
          <w:szCs w:val="21"/>
        </w:rPr>
        <w:t>选修</w:t>
      </w:r>
    </w:p>
    <w:p w14:paraId="2CB7CC5E" w14:textId="1646B4A9" w:rsidR="006A36F2" w:rsidRPr="00FA5941" w:rsidRDefault="006A36F2" w:rsidP="006A36F2">
      <w:pPr>
        <w:widowControl/>
        <w:spacing w:before="100" w:beforeAutospacing="1" w:after="100" w:afterAutospacing="1"/>
        <w:rPr>
          <w:rFonts w:ascii="宋体" w:hAnsi="宋体"/>
          <w:bCs/>
          <w:color w:val="000000" w:themeColor="text1"/>
          <w:kern w:val="0"/>
          <w:szCs w:val="21"/>
        </w:rPr>
      </w:pPr>
      <w:r w:rsidRPr="00D13A46">
        <w:rPr>
          <w:rFonts w:ascii="宋体" w:hAnsi="宋体" w:hint="eastAsia"/>
          <w:b/>
          <w:kern w:val="0"/>
          <w:szCs w:val="21"/>
        </w:rPr>
        <w:t>2.学分/学时：</w:t>
      </w:r>
      <w:r w:rsidR="00CB16F3">
        <w:rPr>
          <w:rFonts w:ascii="宋体" w:hAnsi="宋体"/>
          <w:bCs/>
          <w:color w:val="000000" w:themeColor="text1"/>
          <w:kern w:val="0"/>
          <w:szCs w:val="21"/>
        </w:rPr>
        <w:t>3</w:t>
      </w:r>
      <w:r w:rsidR="00EC0D82" w:rsidRPr="00FA5941">
        <w:rPr>
          <w:rFonts w:ascii="宋体" w:hAnsi="宋体"/>
          <w:bCs/>
          <w:color w:val="000000" w:themeColor="text1"/>
          <w:kern w:val="0"/>
          <w:szCs w:val="21"/>
        </w:rPr>
        <w:t>.0</w:t>
      </w:r>
      <w:r w:rsidR="004A521E" w:rsidRPr="00FA5941">
        <w:rPr>
          <w:rFonts w:ascii="宋体" w:hAnsi="宋体" w:hint="eastAsia"/>
          <w:bCs/>
          <w:color w:val="000000" w:themeColor="text1"/>
          <w:kern w:val="0"/>
          <w:szCs w:val="21"/>
        </w:rPr>
        <w:t>/</w:t>
      </w:r>
      <w:r w:rsidR="00CB16F3">
        <w:rPr>
          <w:rFonts w:ascii="宋体" w:hAnsi="宋体"/>
          <w:bCs/>
          <w:color w:val="000000" w:themeColor="text1"/>
          <w:kern w:val="0"/>
          <w:szCs w:val="21"/>
        </w:rPr>
        <w:t>72</w:t>
      </w:r>
    </w:p>
    <w:p w14:paraId="2227F210" w14:textId="3A346313" w:rsidR="006A36F2" w:rsidRPr="006F3604" w:rsidRDefault="006A36F2" w:rsidP="006A36F2">
      <w:pPr>
        <w:widowControl/>
        <w:spacing w:before="100" w:beforeAutospacing="1" w:after="100" w:afterAutospacing="1"/>
        <w:rPr>
          <w:rFonts w:ascii="宋体"/>
          <w:b/>
          <w:kern w:val="0"/>
          <w:sz w:val="22"/>
          <w:szCs w:val="21"/>
        </w:rPr>
      </w:pPr>
      <w:r w:rsidRPr="00D13A46">
        <w:rPr>
          <w:rFonts w:ascii="宋体" w:hint="eastAsia"/>
          <w:kern w:val="0"/>
          <w:sz w:val="22"/>
          <w:szCs w:val="21"/>
        </w:rPr>
        <w:t xml:space="preserve"> </w:t>
      </w:r>
      <w:r w:rsidRPr="00D13A46">
        <w:rPr>
          <w:rFonts w:ascii="宋体" w:hint="eastAsia"/>
          <w:b/>
          <w:kern w:val="0"/>
          <w:sz w:val="22"/>
          <w:szCs w:val="21"/>
        </w:rPr>
        <w:t xml:space="preserve"> </w:t>
      </w:r>
      <w:r w:rsidRPr="00D13A46">
        <w:rPr>
          <w:rFonts w:ascii="宋体" w:hAnsi="宋体" w:hint="eastAsia"/>
          <w:b/>
          <w:kern w:val="0"/>
          <w:szCs w:val="21"/>
        </w:rPr>
        <w:t>理论学时</w:t>
      </w:r>
      <w:r w:rsidRPr="006F3604">
        <w:rPr>
          <w:rFonts w:ascii="宋体" w:hAnsi="宋体" w:hint="eastAsia"/>
          <w:b/>
          <w:kern w:val="0"/>
          <w:szCs w:val="21"/>
        </w:rPr>
        <w:t>：</w:t>
      </w:r>
      <w:r w:rsidR="00CB16F3">
        <w:rPr>
          <w:rFonts w:ascii="宋体" w:hAnsi="宋体"/>
          <w:bCs/>
          <w:kern w:val="0"/>
          <w:szCs w:val="21"/>
        </w:rPr>
        <w:t>36</w:t>
      </w:r>
      <w:r w:rsidRPr="006F3604">
        <w:rPr>
          <w:rFonts w:ascii="宋体" w:hAnsi="宋体" w:hint="eastAsia"/>
          <w:b/>
          <w:kern w:val="0"/>
          <w:szCs w:val="21"/>
        </w:rPr>
        <w:t xml:space="preserve">    实践学时：</w:t>
      </w:r>
      <w:r w:rsidR="006F3604" w:rsidRPr="00FA5941">
        <w:rPr>
          <w:rFonts w:ascii="宋体" w:hAnsi="宋体"/>
          <w:bCs/>
          <w:kern w:val="0"/>
          <w:szCs w:val="21"/>
        </w:rPr>
        <w:t>3</w:t>
      </w:r>
      <w:r w:rsidR="00CB16F3">
        <w:rPr>
          <w:rFonts w:ascii="宋体" w:hAnsi="宋体"/>
          <w:bCs/>
          <w:kern w:val="0"/>
          <w:szCs w:val="21"/>
        </w:rPr>
        <w:t>6</w:t>
      </w:r>
    </w:p>
    <w:p w14:paraId="717E2753" w14:textId="77777777" w:rsidR="006A36F2" w:rsidRPr="00FA5941" w:rsidRDefault="006A36F2" w:rsidP="006A36F2">
      <w:pPr>
        <w:widowControl/>
        <w:spacing w:before="100" w:beforeAutospacing="1" w:after="100" w:afterAutospacing="1"/>
        <w:rPr>
          <w:rFonts w:ascii="宋体" w:hAnsi="宋体"/>
          <w:bCs/>
          <w:kern w:val="0"/>
          <w:szCs w:val="21"/>
        </w:rPr>
      </w:pPr>
      <w:r w:rsidRPr="00D13A46">
        <w:rPr>
          <w:rFonts w:ascii="宋体" w:hAnsi="宋体" w:hint="eastAsia"/>
          <w:b/>
          <w:kern w:val="0"/>
          <w:szCs w:val="21"/>
        </w:rPr>
        <w:t>3.适用专业：</w:t>
      </w:r>
      <w:r w:rsidR="004A521E" w:rsidRPr="00FA5941">
        <w:rPr>
          <w:rFonts w:ascii="宋体" w:hAnsi="宋体" w:hint="eastAsia"/>
          <w:bCs/>
          <w:kern w:val="0"/>
          <w:szCs w:val="21"/>
        </w:rPr>
        <w:t>软件工程</w:t>
      </w:r>
    </w:p>
    <w:p w14:paraId="0FB7A15A" w14:textId="12DDC033" w:rsidR="006A36F2" w:rsidRPr="00D13A46" w:rsidRDefault="006A36F2" w:rsidP="006A36F2">
      <w:pPr>
        <w:widowControl/>
        <w:spacing w:before="100" w:beforeAutospacing="1" w:after="100" w:afterAutospacing="1"/>
        <w:rPr>
          <w:rFonts w:ascii="宋体"/>
          <w:b/>
          <w:kern w:val="0"/>
          <w:sz w:val="22"/>
          <w:szCs w:val="21"/>
        </w:rPr>
      </w:pPr>
      <w:r w:rsidRPr="00D13A46">
        <w:rPr>
          <w:rFonts w:ascii="宋体" w:hAnsi="宋体" w:hint="eastAsia"/>
          <w:b/>
          <w:kern w:val="0"/>
          <w:szCs w:val="21"/>
        </w:rPr>
        <w:t>4.先修课程：</w:t>
      </w:r>
      <w:r w:rsidR="004A521E">
        <w:rPr>
          <w:rFonts w:hint="eastAsia"/>
        </w:rPr>
        <w:t>高等数学、概率论与数理统计、线性代数、</w:t>
      </w:r>
      <w:r w:rsidR="009A43ED">
        <w:rPr>
          <w:rFonts w:hint="eastAsia"/>
        </w:rPr>
        <w:t>机器学习</w:t>
      </w:r>
      <w:r w:rsidR="004A521E">
        <w:rPr>
          <w:rFonts w:hint="eastAsia"/>
        </w:rPr>
        <w:t>、</w:t>
      </w:r>
      <w:r w:rsidR="009A43ED">
        <w:rPr>
          <w:rFonts w:hint="eastAsia"/>
        </w:rPr>
        <w:t>科学计算</w:t>
      </w:r>
      <w:r w:rsidR="004A521E">
        <w:rPr>
          <w:rFonts w:hint="eastAsia"/>
        </w:rPr>
        <w:t>。</w:t>
      </w:r>
    </w:p>
    <w:p w14:paraId="12B5B976" w14:textId="7FA646DF" w:rsidR="006A36F2" w:rsidRDefault="006A36F2" w:rsidP="006A36F2">
      <w:pPr>
        <w:widowControl/>
        <w:spacing w:before="100" w:beforeAutospacing="1" w:after="100" w:afterAutospacing="1"/>
        <w:rPr>
          <w:rFonts w:ascii="宋体" w:hAnsi="宋体"/>
          <w:b/>
          <w:kern w:val="0"/>
          <w:szCs w:val="21"/>
        </w:rPr>
      </w:pPr>
      <w:r w:rsidRPr="00D13A46">
        <w:rPr>
          <w:rFonts w:ascii="宋体" w:hAnsi="宋体" w:hint="eastAsia"/>
          <w:b/>
          <w:kern w:val="0"/>
          <w:szCs w:val="21"/>
        </w:rPr>
        <w:t>5.</w:t>
      </w:r>
      <w:r w:rsidR="00605B0B">
        <w:rPr>
          <w:rFonts w:ascii="宋体" w:hAnsi="宋体" w:hint="eastAsia"/>
          <w:b/>
          <w:kern w:val="0"/>
          <w:szCs w:val="21"/>
        </w:rPr>
        <w:t>课程学习资源</w:t>
      </w:r>
      <w:r w:rsidRPr="00D13A46">
        <w:rPr>
          <w:rFonts w:ascii="宋体" w:hAnsi="宋体" w:hint="eastAsia"/>
          <w:b/>
          <w:kern w:val="0"/>
          <w:szCs w:val="21"/>
        </w:rPr>
        <w:t>：</w:t>
      </w:r>
    </w:p>
    <w:p w14:paraId="6098AD72" w14:textId="12D6434B" w:rsidR="004A521E" w:rsidRPr="00C9224B" w:rsidRDefault="00321A14" w:rsidP="00B85F2B">
      <w:pPr>
        <w:widowControl/>
        <w:spacing w:before="100" w:beforeAutospacing="1" w:after="100" w:afterAutospacing="1" w:line="276" w:lineRule="auto"/>
        <w:rPr>
          <w:rFonts w:ascii="宋体" w:hAnsi="宋体"/>
          <w:color w:val="000000" w:themeColor="text1"/>
          <w:kern w:val="0"/>
          <w:szCs w:val="21"/>
        </w:rPr>
      </w:pPr>
      <w:r w:rsidRPr="00C9224B">
        <w:rPr>
          <w:rFonts w:ascii="宋体" w:hAnsi="宋体" w:hint="eastAsia"/>
          <w:color w:val="000000" w:themeColor="text1"/>
          <w:kern w:val="0"/>
          <w:szCs w:val="21"/>
        </w:rPr>
        <w:t>[1]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 xml:space="preserve"> 机器学习，周志华，清华大学出版社，2017，ISBN：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978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7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302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42328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7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。</w:t>
      </w:r>
    </w:p>
    <w:p w14:paraId="5C42D67D" w14:textId="561ED590" w:rsidR="004A521E" w:rsidRPr="00C9224B" w:rsidRDefault="00321A14" w:rsidP="00B85F2B">
      <w:pPr>
        <w:widowControl/>
        <w:spacing w:before="100" w:beforeAutospacing="1" w:after="100" w:afterAutospacing="1" w:line="276" w:lineRule="auto"/>
        <w:rPr>
          <w:rFonts w:ascii="宋体" w:hAnsi="宋体"/>
          <w:color w:val="000000" w:themeColor="text1"/>
          <w:kern w:val="0"/>
          <w:szCs w:val="21"/>
        </w:rPr>
      </w:pPr>
      <w:r w:rsidRPr="00C9224B">
        <w:rPr>
          <w:rFonts w:ascii="宋体" w:hAnsi="宋体" w:hint="eastAsia"/>
          <w:color w:val="000000" w:themeColor="text1"/>
          <w:kern w:val="0"/>
          <w:szCs w:val="21"/>
        </w:rPr>
        <w:t>[2]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 xml:space="preserve"> </w:t>
      </w:r>
      <w:r w:rsidR="00AE720C" w:rsidRPr="00C9224B">
        <w:rPr>
          <w:rFonts w:ascii="宋体" w:hAnsi="宋体" w:hint="eastAsia"/>
          <w:color w:val="000000" w:themeColor="text1"/>
          <w:kern w:val="0"/>
          <w:szCs w:val="21"/>
        </w:rPr>
        <w:t>机器学习实战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，(美)</w:t>
      </w:r>
      <w:r w:rsidR="00AE720C" w:rsidRPr="00C9224B">
        <w:rPr>
          <w:rFonts w:ascii="宋体" w:hAnsi="宋体"/>
          <w:color w:val="000000" w:themeColor="text1"/>
          <w:kern w:val="0"/>
        </w:rPr>
        <w:t>Peter Harrington</w:t>
      </w:r>
      <w:r w:rsidR="00AE720C" w:rsidRPr="00C9224B">
        <w:rPr>
          <w:rFonts w:ascii="宋体" w:hAnsi="宋体"/>
          <w:color w:val="000000" w:themeColor="text1"/>
          <w:kern w:val="0"/>
          <w:szCs w:val="21"/>
        </w:rPr>
        <w:t> 李锐，李鹏，曲亚东等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译，</w:t>
      </w:r>
      <w:r w:rsidR="00AE720C" w:rsidRPr="00C9224B">
        <w:rPr>
          <w:rFonts w:ascii="宋体" w:hAnsi="宋体" w:hint="eastAsia"/>
          <w:color w:val="000000" w:themeColor="text1"/>
          <w:kern w:val="0"/>
          <w:szCs w:val="21"/>
        </w:rPr>
        <w:t>人民邮电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出版社，201</w:t>
      </w:r>
      <w:r w:rsidR="00156C43" w:rsidRPr="00C9224B">
        <w:rPr>
          <w:rFonts w:ascii="宋体" w:hAnsi="宋体"/>
          <w:color w:val="000000" w:themeColor="text1"/>
          <w:kern w:val="0"/>
          <w:szCs w:val="21"/>
        </w:rPr>
        <w:t>3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，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ISBN：9787</w:t>
      </w:r>
      <w:r w:rsidR="00156C43" w:rsidRPr="00C9224B">
        <w:rPr>
          <w:rFonts w:ascii="宋体" w:hAnsi="宋体"/>
          <w:color w:val="000000" w:themeColor="text1"/>
          <w:kern w:val="0"/>
          <w:szCs w:val="21"/>
        </w:rPr>
        <w:t>115317957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。</w:t>
      </w:r>
    </w:p>
    <w:p w14:paraId="0B2B5EB7" w14:textId="509CF3D3" w:rsidR="004A521E" w:rsidRPr="00C9224B" w:rsidRDefault="00321A14" w:rsidP="00B85F2B">
      <w:pPr>
        <w:widowControl/>
        <w:spacing w:before="100" w:beforeAutospacing="1" w:after="100" w:afterAutospacing="1" w:line="276" w:lineRule="auto"/>
        <w:rPr>
          <w:rFonts w:ascii="宋体" w:hAnsi="宋体"/>
          <w:color w:val="000000" w:themeColor="text1"/>
          <w:kern w:val="0"/>
          <w:szCs w:val="21"/>
        </w:rPr>
      </w:pPr>
      <w:r w:rsidRPr="00C9224B">
        <w:rPr>
          <w:rFonts w:ascii="宋体" w:hAnsi="宋体" w:hint="eastAsia"/>
          <w:color w:val="000000" w:themeColor="text1"/>
          <w:kern w:val="0"/>
          <w:szCs w:val="21"/>
        </w:rPr>
        <w:t>[3]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 xml:space="preserve"> 统计学习方法</w:t>
      </w:r>
      <w:r w:rsidR="00550398" w:rsidRPr="00C9224B">
        <w:rPr>
          <w:rFonts w:ascii="宋体" w:hAnsi="宋体" w:hint="eastAsia"/>
          <w:color w:val="000000" w:themeColor="text1"/>
          <w:kern w:val="0"/>
          <w:szCs w:val="21"/>
        </w:rPr>
        <w:t>(第2版</w:t>
      </w:r>
      <w:r w:rsidR="00550398" w:rsidRPr="00C9224B">
        <w:rPr>
          <w:rFonts w:ascii="宋体" w:hAnsi="宋体"/>
          <w:color w:val="000000" w:themeColor="text1"/>
          <w:kern w:val="0"/>
          <w:szCs w:val="21"/>
        </w:rPr>
        <w:t>)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，李航，清华大学出版社，201</w:t>
      </w:r>
      <w:r w:rsidR="00B9250D" w:rsidRPr="00C9224B">
        <w:rPr>
          <w:rFonts w:ascii="宋体" w:hAnsi="宋体"/>
          <w:color w:val="000000" w:themeColor="text1"/>
          <w:kern w:val="0"/>
          <w:szCs w:val="21"/>
        </w:rPr>
        <w:t>9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，ISBN：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978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7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302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B9250D" w:rsidRPr="00C9224B">
        <w:rPr>
          <w:rFonts w:ascii="宋体" w:hAnsi="宋体"/>
          <w:color w:val="000000" w:themeColor="text1"/>
          <w:kern w:val="0"/>
          <w:szCs w:val="21"/>
        </w:rPr>
        <w:t>51727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-</w:t>
      </w:r>
      <w:r w:rsidR="00B9250D" w:rsidRPr="00C9224B">
        <w:rPr>
          <w:rFonts w:ascii="宋体" w:hAnsi="宋体"/>
          <w:color w:val="000000" w:themeColor="text1"/>
          <w:kern w:val="0"/>
          <w:szCs w:val="21"/>
        </w:rPr>
        <w:t>6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。</w:t>
      </w:r>
    </w:p>
    <w:p w14:paraId="19DD5C23" w14:textId="53BEF444" w:rsidR="004A521E" w:rsidRPr="00C9224B" w:rsidRDefault="00321A14" w:rsidP="00B85F2B">
      <w:pPr>
        <w:widowControl/>
        <w:spacing w:line="276" w:lineRule="auto"/>
        <w:jc w:val="left"/>
        <w:rPr>
          <w:rFonts w:ascii="宋体" w:hAnsi="宋体"/>
          <w:color w:val="000000" w:themeColor="text1"/>
          <w:kern w:val="0"/>
          <w:szCs w:val="21"/>
        </w:rPr>
      </w:pPr>
      <w:r w:rsidRPr="00C9224B">
        <w:rPr>
          <w:rFonts w:ascii="宋体" w:hAnsi="宋体" w:hint="eastAsia"/>
          <w:color w:val="000000" w:themeColor="text1"/>
          <w:kern w:val="0"/>
          <w:szCs w:val="21"/>
        </w:rPr>
        <w:t>[4]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 xml:space="preserve"> </w:t>
      </w:r>
      <w:bookmarkStart w:id="0" w:name="OLE_LINK1"/>
      <w:r w:rsidR="004A521E" w:rsidRPr="00C9224B">
        <w:rPr>
          <w:rFonts w:ascii="宋体" w:hAnsi="宋体"/>
          <w:color w:val="000000" w:themeColor="text1"/>
          <w:kern w:val="0"/>
          <w:szCs w:val="21"/>
        </w:rPr>
        <w:t>Pattern Recognition and Machine Learning</w:t>
      </w:r>
      <w:bookmarkEnd w:id="0"/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，Christopher M. Bishop，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Springer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，2006，ISBN：</w:t>
      </w:r>
      <w:r w:rsidR="004A521E" w:rsidRPr="00C9224B">
        <w:rPr>
          <w:rFonts w:ascii="宋体" w:hAnsi="宋体"/>
          <w:color w:val="000000" w:themeColor="text1"/>
          <w:kern w:val="0"/>
          <w:szCs w:val="21"/>
        </w:rPr>
        <w:t>9780387310732</w:t>
      </w:r>
      <w:r w:rsidR="004A521E" w:rsidRPr="00C9224B">
        <w:rPr>
          <w:rFonts w:ascii="宋体" w:hAnsi="宋体" w:hint="eastAsia"/>
          <w:color w:val="000000" w:themeColor="text1"/>
          <w:kern w:val="0"/>
          <w:szCs w:val="21"/>
        </w:rPr>
        <w:t>。</w:t>
      </w:r>
    </w:p>
    <w:p w14:paraId="7D6BCADF" w14:textId="174CADB5" w:rsidR="00B459BC" w:rsidRDefault="006A36F2" w:rsidP="009376DF">
      <w:pPr>
        <w:widowControl/>
        <w:spacing w:before="100" w:beforeAutospacing="1" w:after="100" w:afterAutospacing="1"/>
        <w:rPr>
          <w:rFonts w:ascii="宋体"/>
          <w:b/>
          <w:kern w:val="0"/>
          <w:szCs w:val="21"/>
        </w:rPr>
      </w:pPr>
      <w:r w:rsidRPr="00D13A46">
        <w:rPr>
          <w:rFonts w:ascii="宋体" w:hint="eastAsia"/>
          <w:b/>
          <w:kern w:val="0"/>
          <w:szCs w:val="21"/>
        </w:rPr>
        <w:t>6.主要实践教学环节：</w:t>
      </w:r>
    </w:p>
    <w:p w14:paraId="74667CF3" w14:textId="468926EE" w:rsidR="00701A2A" w:rsidRPr="00870F5F" w:rsidRDefault="00870F5F" w:rsidP="00870F5F">
      <w:pPr>
        <w:widowControl/>
        <w:spacing w:before="100" w:beforeAutospacing="1" w:after="100" w:afterAutospacing="1" w:line="360" w:lineRule="auto"/>
        <w:ind w:firstLine="420"/>
        <w:rPr>
          <w:rFonts w:ascii="宋体"/>
          <w:kern w:val="0"/>
          <w:szCs w:val="21"/>
        </w:rPr>
      </w:pPr>
      <w:r w:rsidRPr="00870F5F">
        <w:rPr>
          <w:rFonts w:ascii="宋体" w:hint="eastAsia"/>
          <w:kern w:val="0"/>
          <w:szCs w:val="21"/>
        </w:rPr>
        <w:t>本课程实践主要包含各种经典模型的Python实现以及部分复杂模型的基础用法。</w:t>
      </w:r>
      <w:r>
        <w:rPr>
          <w:rFonts w:ascii="宋体" w:hint="eastAsia"/>
          <w:kern w:val="0"/>
          <w:szCs w:val="21"/>
        </w:rPr>
        <w:t>具体包含：</w:t>
      </w:r>
      <w:r w:rsidR="0030426E">
        <w:rPr>
          <w:rFonts w:ascii="宋体" w:hint="eastAsia"/>
          <w:kern w:val="0"/>
          <w:szCs w:val="21"/>
        </w:rPr>
        <w:t>K</w:t>
      </w:r>
      <w:r w:rsidR="0030426E">
        <w:rPr>
          <w:rFonts w:ascii="宋体"/>
          <w:kern w:val="0"/>
          <w:szCs w:val="21"/>
        </w:rPr>
        <w:t>NN</w:t>
      </w:r>
      <w:r w:rsidR="0030426E">
        <w:rPr>
          <w:rFonts w:ascii="宋体" w:hint="eastAsia"/>
          <w:kern w:val="0"/>
          <w:szCs w:val="21"/>
        </w:rPr>
        <w:t>分类算法</w:t>
      </w:r>
      <w:r>
        <w:rPr>
          <w:rFonts w:ascii="宋体" w:hint="eastAsia"/>
          <w:kern w:val="0"/>
          <w:szCs w:val="21"/>
        </w:rPr>
        <w:t>实现；</w:t>
      </w:r>
      <w:r w:rsidR="0030426E">
        <w:rPr>
          <w:rFonts w:ascii="宋体" w:hint="eastAsia"/>
          <w:kern w:val="0"/>
          <w:szCs w:val="21"/>
        </w:rPr>
        <w:t>决策树</w:t>
      </w:r>
      <w:r>
        <w:rPr>
          <w:rFonts w:ascii="宋体" w:hint="eastAsia"/>
          <w:kern w:val="0"/>
          <w:szCs w:val="21"/>
        </w:rPr>
        <w:t>算法实现；</w:t>
      </w:r>
      <w:r w:rsidR="0030426E">
        <w:rPr>
          <w:rFonts w:ascii="宋体" w:hint="eastAsia"/>
          <w:kern w:val="0"/>
          <w:szCs w:val="21"/>
        </w:rPr>
        <w:t>线性回归</w:t>
      </w:r>
      <w:r>
        <w:rPr>
          <w:rFonts w:ascii="宋体" w:hint="eastAsia"/>
          <w:kern w:val="0"/>
          <w:szCs w:val="21"/>
        </w:rPr>
        <w:t>算法实现；逻辑回归算法实现；</w:t>
      </w:r>
      <w:r w:rsidR="0030426E">
        <w:rPr>
          <w:rFonts w:ascii="宋体" w:hint="eastAsia"/>
          <w:kern w:val="0"/>
          <w:szCs w:val="21"/>
        </w:rPr>
        <w:t>神经网络算法实现</w:t>
      </w:r>
      <w:r w:rsidR="00C3347D">
        <w:rPr>
          <w:rFonts w:ascii="宋体" w:hint="eastAsia"/>
          <w:kern w:val="0"/>
          <w:szCs w:val="21"/>
        </w:rPr>
        <w:t>；</w:t>
      </w:r>
      <w:r>
        <w:rPr>
          <w:rFonts w:ascii="宋体" w:hint="eastAsia"/>
          <w:kern w:val="0"/>
          <w:szCs w:val="21"/>
        </w:rPr>
        <w:t>支持向量机</w:t>
      </w:r>
      <w:r w:rsidR="00C3347D">
        <w:rPr>
          <w:rFonts w:ascii="宋体" w:hint="eastAsia"/>
          <w:kern w:val="0"/>
          <w:szCs w:val="21"/>
        </w:rPr>
        <w:t>算法实现；奇异值分解算法实现</w:t>
      </w:r>
      <w:r>
        <w:rPr>
          <w:rFonts w:ascii="宋体" w:hint="eastAsia"/>
          <w:kern w:val="0"/>
          <w:szCs w:val="21"/>
        </w:rPr>
        <w:t>等。</w:t>
      </w:r>
    </w:p>
    <w:p w14:paraId="2B52BD68" w14:textId="77777777" w:rsidR="006A36F2" w:rsidRDefault="006A36F2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FF0000"/>
        </w:rPr>
      </w:pPr>
      <w:r>
        <w:rPr>
          <w:rFonts w:ascii="黑体" w:eastAsia="黑体" w:cs="宋体" w:hint="eastAsia"/>
          <w:color w:val="000000"/>
        </w:rPr>
        <w:lastRenderedPageBreak/>
        <w:t>二、</w:t>
      </w:r>
      <w:r w:rsidRPr="00961C94">
        <w:rPr>
          <w:rFonts w:ascii="黑体" w:eastAsia="黑体" w:cs="宋体" w:hint="eastAsia"/>
        </w:rPr>
        <w:t>课程简介</w:t>
      </w:r>
    </w:p>
    <w:p w14:paraId="203903F1" w14:textId="2DB8A845" w:rsidR="004474D5" w:rsidRDefault="004A521E" w:rsidP="001877F8">
      <w:pPr>
        <w:pStyle w:val="a7"/>
        <w:spacing w:before="0" w:beforeAutospacing="0" w:after="0" w:afterAutospacing="0" w:line="360" w:lineRule="auto"/>
        <w:ind w:firstLine="420"/>
        <w:rPr>
          <w:rFonts w:hAnsi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随着人工智能、机器学习的快速</w:t>
      </w:r>
      <w:r w:rsidR="00E950F5">
        <w:rPr>
          <w:rFonts w:hAnsi="Times New Roman" w:hint="eastAsia"/>
          <w:sz w:val="21"/>
          <w:szCs w:val="21"/>
        </w:rPr>
        <w:t>发展，多种多样的模型百花齐放，这些模型为解决实际问题提供了不同解决方案。这其中有一大类模型在理论上有完整或合理解释，大量实践也证明行之有效，这些</w:t>
      </w:r>
      <w:r w:rsidR="001877F8">
        <w:rPr>
          <w:rFonts w:hAnsi="Times New Roman" w:hint="eastAsia"/>
          <w:sz w:val="21"/>
          <w:szCs w:val="21"/>
        </w:rPr>
        <w:t>模型就是机器学习中</w:t>
      </w:r>
      <w:r w:rsidR="00E950F5">
        <w:rPr>
          <w:rFonts w:hAnsi="Times New Roman" w:hint="eastAsia"/>
          <w:sz w:val="21"/>
          <w:szCs w:val="21"/>
        </w:rPr>
        <w:t>的经典模型。学习</w:t>
      </w:r>
      <w:r w:rsidR="001877F8">
        <w:rPr>
          <w:rFonts w:hAnsi="Times New Roman" w:hint="eastAsia"/>
          <w:sz w:val="21"/>
          <w:szCs w:val="21"/>
        </w:rPr>
        <w:t>经典模型可以全面了解机器学习中的算法模型，为以后的学习与研究</w:t>
      </w:r>
      <w:r w:rsidR="00E950F5">
        <w:rPr>
          <w:rFonts w:hAnsi="Times New Roman" w:hint="eastAsia"/>
          <w:sz w:val="21"/>
          <w:szCs w:val="21"/>
        </w:rPr>
        <w:t>奠定基础。本门课程主要讲解这些经典模型</w:t>
      </w:r>
      <w:r w:rsidR="001877F8">
        <w:rPr>
          <w:rFonts w:hAnsi="Times New Roman" w:hint="eastAsia"/>
          <w:sz w:val="21"/>
          <w:szCs w:val="21"/>
        </w:rPr>
        <w:t>中最常见、最实用的部分，包括</w:t>
      </w:r>
      <w:r w:rsidR="00D17FF1">
        <w:rPr>
          <w:rFonts w:hAnsi="Times New Roman" w:hint="eastAsia"/>
          <w:sz w:val="21"/>
          <w:szCs w:val="21"/>
        </w:rPr>
        <w:t>线性回归</w:t>
      </w:r>
      <w:r w:rsidR="001877F8">
        <w:rPr>
          <w:rFonts w:hAnsi="Times New Roman" w:hint="eastAsia"/>
          <w:sz w:val="21"/>
          <w:szCs w:val="21"/>
        </w:rPr>
        <w:t>、支持向量机、逻辑回归、</w:t>
      </w:r>
      <w:r w:rsidR="00D17FF1">
        <w:rPr>
          <w:rFonts w:hAnsi="Times New Roman" w:hint="eastAsia"/>
          <w:sz w:val="21"/>
          <w:szCs w:val="21"/>
        </w:rPr>
        <w:t>神经网络</w:t>
      </w:r>
      <w:r w:rsidR="001877F8">
        <w:rPr>
          <w:rFonts w:hAnsi="Times New Roman" w:hint="eastAsia"/>
          <w:sz w:val="21"/>
          <w:szCs w:val="21"/>
        </w:rPr>
        <w:t>、</w:t>
      </w:r>
      <w:r w:rsidR="00D17FF1">
        <w:rPr>
          <w:rFonts w:hAnsi="Times New Roman" w:hint="eastAsia"/>
          <w:sz w:val="21"/>
          <w:szCs w:val="21"/>
        </w:rPr>
        <w:t>奇异值分解等</w:t>
      </w:r>
      <w:r w:rsidR="001877F8">
        <w:rPr>
          <w:rFonts w:hAnsi="Times New Roman" w:hint="eastAsia"/>
          <w:sz w:val="21"/>
          <w:szCs w:val="21"/>
        </w:rPr>
        <w:t>。通过学习本门课程，学生可以全面了解机器学习基础算法，掌握多种经典模型的实现，并能够根据实际问题提出解决问题的算法模型。</w:t>
      </w:r>
    </w:p>
    <w:p w14:paraId="46590121" w14:textId="77777777" w:rsidR="00E950F5" w:rsidRPr="004A521E" w:rsidRDefault="001877F8" w:rsidP="004A521E">
      <w:pPr>
        <w:pStyle w:val="a7"/>
        <w:spacing w:before="0" w:beforeAutospacing="0" w:after="0" w:afterAutospacing="0" w:line="400" w:lineRule="exact"/>
        <w:ind w:firstLine="420"/>
        <w:rPr>
          <w:rFonts w:hAnsi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本课程中包含理论与实验两部分。理论部分主要是经典模型解释与实现细节讲解，实验部分主要包含经典模型的实现与使用模型解决实际问题的方法。可提高学生理论水平和工程能力。</w:t>
      </w:r>
    </w:p>
    <w:p w14:paraId="5F8D1AE4" w14:textId="77777777" w:rsidR="006A36F2" w:rsidRPr="00007501" w:rsidRDefault="006A36F2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三、</w:t>
      </w:r>
      <w:r w:rsidRPr="00007501">
        <w:rPr>
          <w:rFonts w:ascii="黑体" w:eastAsia="黑体" w:cs="宋体" w:hint="eastAsia"/>
          <w:color w:val="000000"/>
        </w:rPr>
        <w:t>课程目标</w:t>
      </w:r>
    </w:p>
    <w:p w14:paraId="0DD12FAB" w14:textId="3C3AFA69" w:rsidR="00F00F23" w:rsidRPr="00E37C82" w:rsidRDefault="001877F8" w:rsidP="0085652C">
      <w:pPr>
        <w:pStyle w:val="a7"/>
        <w:spacing w:before="0" w:beforeAutospacing="0" w:after="0" w:afterAutospacing="0" w:line="360" w:lineRule="auto"/>
        <w:rPr>
          <w:rFonts w:hAnsi="Times New Roman"/>
          <w:sz w:val="21"/>
          <w:szCs w:val="21"/>
        </w:rPr>
      </w:pPr>
      <w:bookmarkStart w:id="1" w:name="OLE_LINK10"/>
      <w:r w:rsidRPr="00E37C82">
        <w:rPr>
          <w:rFonts w:hAnsi="Times New Roman" w:hint="eastAsia"/>
          <w:sz w:val="21"/>
          <w:szCs w:val="21"/>
        </w:rPr>
        <w:t>课程目标1：</w:t>
      </w:r>
      <w:r w:rsidR="00F00F23" w:rsidRPr="00E37C82">
        <w:rPr>
          <w:rFonts w:hAnsi="Times New Roman" w:hint="eastAsia"/>
          <w:sz w:val="21"/>
          <w:szCs w:val="21"/>
        </w:rPr>
        <w:t>掌握各类机器学习任务相关的概念</w:t>
      </w:r>
      <w:r w:rsidR="0085652C" w:rsidRPr="00E37C82">
        <w:rPr>
          <w:rFonts w:hAnsi="Times New Roman" w:hint="eastAsia"/>
          <w:sz w:val="21"/>
          <w:szCs w:val="21"/>
        </w:rPr>
        <w:t>，</w:t>
      </w:r>
      <w:r w:rsidR="00F00F23" w:rsidRPr="00E37C82">
        <w:rPr>
          <w:rFonts w:hAnsi="Times New Roman" w:hint="eastAsia"/>
          <w:sz w:val="21"/>
          <w:szCs w:val="21"/>
        </w:rPr>
        <w:t>掌握机器学习中的常用数学知识</w:t>
      </w:r>
      <w:r w:rsidR="0085652C" w:rsidRPr="00E37C82">
        <w:rPr>
          <w:rFonts w:hAnsi="Times New Roman" w:hint="eastAsia"/>
          <w:sz w:val="21"/>
          <w:szCs w:val="21"/>
        </w:rPr>
        <w:t>，能够应用相关知识进行问题分析</w:t>
      </w:r>
      <w:r w:rsidR="00F00F23" w:rsidRPr="00E37C82">
        <w:rPr>
          <w:rFonts w:hAnsi="Times New Roman" w:hint="eastAsia"/>
          <w:sz w:val="21"/>
          <w:szCs w:val="21"/>
        </w:rPr>
        <w:t>。</w:t>
      </w:r>
    </w:p>
    <w:p w14:paraId="2D1E6207" w14:textId="6DD6B01C" w:rsidR="006A36F2" w:rsidRPr="00E37C82" w:rsidRDefault="001877F8" w:rsidP="0085652C">
      <w:pPr>
        <w:pStyle w:val="a7"/>
        <w:spacing w:before="0" w:beforeAutospacing="0" w:after="0" w:afterAutospacing="0" w:line="360" w:lineRule="auto"/>
        <w:rPr>
          <w:rFonts w:hAnsi="Times New Roman"/>
          <w:sz w:val="21"/>
          <w:szCs w:val="21"/>
        </w:rPr>
      </w:pPr>
      <w:r w:rsidRPr="00E37C82">
        <w:rPr>
          <w:rFonts w:hAnsi="Times New Roman" w:hint="eastAsia"/>
          <w:sz w:val="21"/>
          <w:szCs w:val="21"/>
        </w:rPr>
        <w:t>课程目标</w:t>
      </w:r>
      <w:r w:rsidR="0085652C" w:rsidRPr="00E37C82">
        <w:rPr>
          <w:rFonts w:hAnsi="Times New Roman"/>
          <w:sz w:val="21"/>
          <w:szCs w:val="21"/>
        </w:rPr>
        <w:t>2</w:t>
      </w:r>
      <w:r w:rsidRPr="00E37C82">
        <w:rPr>
          <w:rFonts w:hAnsi="Times New Roman" w:hint="eastAsia"/>
          <w:sz w:val="21"/>
          <w:szCs w:val="21"/>
        </w:rPr>
        <w:t>：</w:t>
      </w:r>
      <w:r w:rsidR="00750617">
        <w:rPr>
          <w:rFonts w:hAnsi="Times New Roman" w:hint="eastAsia"/>
          <w:sz w:val="21"/>
          <w:szCs w:val="21"/>
        </w:rPr>
        <w:t>掌握</w:t>
      </w:r>
      <w:r w:rsidR="00F00F23" w:rsidRPr="00E37C82">
        <w:rPr>
          <w:rFonts w:hAnsi="Times New Roman" w:hint="eastAsia"/>
          <w:sz w:val="21"/>
          <w:szCs w:val="21"/>
        </w:rPr>
        <w:t>算法原理，掌握经典模型中算法核心部分细节</w:t>
      </w:r>
      <w:r w:rsidR="0085652C" w:rsidRPr="00E37C82">
        <w:rPr>
          <w:rFonts w:hAnsi="Times New Roman" w:hint="eastAsia"/>
          <w:sz w:val="21"/>
          <w:szCs w:val="21"/>
        </w:rPr>
        <w:t>，能够对实际中的机器学习问题进行研究</w:t>
      </w:r>
      <w:r w:rsidR="00F00F23" w:rsidRPr="00E37C82">
        <w:rPr>
          <w:rFonts w:hAnsi="Times New Roman" w:hint="eastAsia"/>
          <w:sz w:val="21"/>
          <w:szCs w:val="21"/>
        </w:rPr>
        <w:t>。</w:t>
      </w:r>
    </w:p>
    <w:p w14:paraId="01A37526" w14:textId="232C303F" w:rsidR="00B459BC" w:rsidRPr="00E37C82" w:rsidRDefault="001877F8" w:rsidP="0085652C"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Cs w:val="21"/>
        </w:rPr>
      </w:pPr>
      <w:r w:rsidRPr="00E37C82">
        <w:rPr>
          <w:rFonts w:ascii="宋体" w:hint="eastAsia"/>
          <w:kern w:val="0"/>
          <w:szCs w:val="21"/>
        </w:rPr>
        <w:t>课程目标</w:t>
      </w:r>
      <w:r w:rsidR="0085652C" w:rsidRPr="00E37C82">
        <w:rPr>
          <w:rFonts w:ascii="宋体"/>
          <w:kern w:val="0"/>
          <w:szCs w:val="21"/>
        </w:rPr>
        <w:t>3</w:t>
      </w:r>
      <w:r w:rsidRPr="00E37C82">
        <w:rPr>
          <w:rFonts w:ascii="宋体" w:hint="eastAsia"/>
          <w:kern w:val="0"/>
          <w:szCs w:val="21"/>
        </w:rPr>
        <w:t>：</w:t>
      </w:r>
      <w:r w:rsidR="00F00F23" w:rsidRPr="00E37C82">
        <w:rPr>
          <w:rFonts w:ascii="宋体" w:hint="eastAsia"/>
          <w:kern w:val="0"/>
          <w:szCs w:val="21"/>
        </w:rPr>
        <w:t>具备实现模型的工程能力，能够根据实际任务转化为机器学习任务</w:t>
      </w:r>
      <w:r w:rsidR="0085652C" w:rsidRPr="00E37C82">
        <w:rPr>
          <w:rFonts w:ascii="宋体" w:hint="eastAsia"/>
          <w:kern w:val="0"/>
          <w:szCs w:val="21"/>
        </w:rPr>
        <w:t>，能够</w:t>
      </w:r>
      <w:r w:rsidR="0085652C" w:rsidRPr="00E37C82">
        <w:rPr>
          <w:rFonts w:ascii="宋体"/>
          <w:kern w:val="0"/>
          <w:szCs w:val="21"/>
        </w:rPr>
        <w:t>使用恰当的技术、资源、工具，</w:t>
      </w:r>
      <w:r w:rsidR="0085652C" w:rsidRPr="00E37C82">
        <w:rPr>
          <w:rFonts w:ascii="宋体" w:hint="eastAsia"/>
          <w:kern w:val="0"/>
          <w:szCs w:val="21"/>
        </w:rPr>
        <w:t>解决</w:t>
      </w:r>
      <w:r w:rsidR="0085652C" w:rsidRPr="00E37C82">
        <w:rPr>
          <w:rFonts w:ascii="宋体"/>
          <w:kern w:val="0"/>
          <w:szCs w:val="21"/>
        </w:rPr>
        <w:t>复杂工程问题</w:t>
      </w:r>
      <w:r w:rsidR="00F00F23" w:rsidRPr="00E37C82">
        <w:rPr>
          <w:rFonts w:ascii="宋体" w:hint="eastAsia"/>
          <w:kern w:val="0"/>
          <w:szCs w:val="21"/>
        </w:rPr>
        <w:t>。</w:t>
      </w:r>
    </w:p>
    <w:p w14:paraId="76D1D4AB" w14:textId="136E6FDF" w:rsidR="00F00F23" w:rsidRDefault="00F00F23" w:rsidP="0085652C">
      <w:pPr>
        <w:pStyle w:val="a7"/>
        <w:spacing w:before="0" w:beforeAutospacing="0" w:after="0" w:afterAutospacing="0" w:line="360" w:lineRule="auto"/>
        <w:rPr>
          <w:color w:val="000000"/>
          <w:sz w:val="21"/>
          <w:szCs w:val="21"/>
        </w:rPr>
      </w:pPr>
      <w:r w:rsidRPr="00E37C82">
        <w:rPr>
          <w:rFonts w:hAnsi="Times New Roman" w:hint="eastAsia"/>
          <w:sz w:val="21"/>
          <w:szCs w:val="21"/>
        </w:rPr>
        <w:t>课程目标</w:t>
      </w:r>
      <w:r w:rsidR="0085652C" w:rsidRPr="00E37C82">
        <w:rPr>
          <w:rFonts w:hAnsi="Times New Roman"/>
          <w:sz w:val="21"/>
          <w:szCs w:val="21"/>
        </w:rPr>
        <w:t>4</w:t>
      </w:r>
      <w:r w:rsidRPr="00E37C82">
        <w:rPr>
          <w:rFonts w:hAnsi="Times New Roman" w:hint="eastAsia"/>
          <w:sz w:val="21"/>
          <w:szCs w:val="21"/>
        </w:rPr>
        <w:t>：能够对模型以及参数进行试验、分析、论证、解释，提出改进意见。</w:t>
      </w:r>
    </w:p>
    <w:bookmarkEnd w:id="1"/>
    <w:p w14:paraId="14BA5AB7" w14:textId="3E9CB4B7" w:rsidR="00D94E91" w:rsidRPr="00143406" w:rsidRDefault="002147D7" w:rsidP="00143406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四、</w:t>
      </w:r>
      <w:r w:rsidR="009C412E" w:rsidRPr="002147D7">
        <w:rPr>
          <w:rFonts w:ascii="黑体" w:eastAsia="黑体" w:cs="宋体" w:hint="eastAsia"/>
          <w:color w:val="000000"/>
        </w:rPr>
        <w:t>课程目标与毕业要求的对应关系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459BC" w:rsidRPr="00B459BC" w14:paraId="0062C620" w14:textId="77777777" w:rsidTr="0074762F">
        <w:trPr>
          <w:trHeight w:val="699"/>
        </w:trPr>
        <w:tc>
          <w:tcPr>
            <w:tcW w:w="2130" w:type="dxa"/>
            <w:vAlign w:val="center"/>
          </w:tcPr>
          <w:p w14:paraId="4C36E763" w14:textId="77777777" w:rsidR="009C412E" w:rsidRPr="00D13A46" w:rsidRDefault="009C412E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 w:rsidRPr="00D13A46">
              <w:rPr>
                <w:rFonts w:hint="eastAsia"/>
                <w:b/>
                <w:sz w:val="18"/>
                <w:szCs w:val="18"/>
              </w:rPr>
              <w:t>课程目标</w:t>
            </w:r>
          </w:p>
        </w:tc>
        <w:tc>
          <w:tcPr>
            <w:tcW w:w="2130" w:type="dxa"/>
            <w:vAlign w:val="center"/>
          </w:tcPr>
          <w:p w14:paraId="715790B0" w14:textId="77777777" w:rsidR="009C412E" w:rsidRPr="00D13A46" w:rsidRDefault="009C412E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 w:rsidRPr="00D13A46">
              <w:rPr>
                <w:rFonts w:hint="eastAsia"/>
                <w:b/>
                <w:sz w:val="18"/>
                <w:szCs w:val="18"/>
              </w:rPr>
              <w:t>对应章节</w:t>
            </w:r>
          </w:p>
        </w:tc>
        <w:tc>
          <w:tcPr>
            <w:tcW w:w="2131" w:type="dxa"/>
            <w:vAlign w:val="center"/>
          </w:tcPr>
          <w:p w14:paraId="475693F7" w14:textId="77777777" w:rsidR="009C412E" w:rsidRPr="00D13A46" w:rsidRDefault="00DE3DD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支撑</w:t>
            </w:r>
            <w:r w:rsidR="009C412E" w:rsidRPr="00D13A46">
              <w:rPr>
                <w:rFonts w:hint="eastAsia"/>
                <w:b/>
                <w:sz w:val="18"/>
                <w:szCs w:val="18"/>
              </w:rPr>
              <w:t>毕业要求</w:t>
            </w:r>
          </w:p>
        </w:tc>
        <w:tc>
          <w:tcPr>
            <w:tcW w:w="2131" w:type="dxa"/>
            <w:vAlign w:val="center"/>
          </w:tcPr>
          <w:p w14:paraId="5F775773" w14:textId="77777777" w:rsidR="009C412E" w:rsidRPr="00D13A46" w:rsidRDefault="009C412E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b/>
                <w:sz w:val="18"/>
                <w:szCs w:val="18"/>
              </w:rPr>
            </w:pPr>
            <w:r w:rsidRPr="00D13A46"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B459BC" w:rsidRPr="00B459BC" w14:paraId="3B48CC4E" w14:textId="77777777" w:rsidTr="0074762F">
        <w:tc>
          <w:tcPr>
            <w:tcW w:w="2130" w:type="dxa"/>
            <w:vAlign w:val="center"/>
          </w:tcPr>
          <w:p w14:paraId="685769F4" w14:textId="77777777" w:rsidR="009C412E" w:rsidRPr="00D13A46" w:rsidRDefault="009C412E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D13A46">
              <w:rPr>
                <w:rFonts w:hint="eastAsia"/>
                <w:sz w:val="18"/>
                <w:szCs w:val="18"/>
              </w:rPr>
              <w:t>课程目标1</w:t>
            </w:r>
          </w:p>
        </w:tc>
        <w:tc>
          <w:tcPr>
            <w:tcW w:w="2130" w:type="dxa"/>
            <w:vAlign w:val="center"/>
          </w:tcPr>
          <w:p w14:paraId="7C88958C" w14:textId="747831D8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章节1、2、3、4、5、6</w:t>
            </w:r>
          </w:p>
        </w:tc>
        <w:tc>
          <w:tcPr>
            <w:tcW w:w="2131" w:type="dxa"/>
            <w:vAlign w:val="center"/>
          </w:tcPr>
          <w:p w14:paraId="1EDE1745" w14:textId="42BD9AFF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毕业要求</w:t>
            </w:r>
            <w:r w:rsidR="0085652C">
              <w:rPr>
                <w:rFonts w:hint="eastAsia"/>
                <w:sz w:val="18"/>
                <w:szCs w:val="18"/>
              </w:rPr>
              <w:t>2</w:t>
            </w:r>
            <w:r w:rsidR="008E77A7">
              <w:rPr>
                <w:sz w:val="18"/>
                <w:szCs w:val="18"/>
              </w:rPr>
              <w:t>.2</w:t>
            </w:r>
          </w:p>
        </w:tc>
        <w:tc>
          <w:tcPr>
            <w:tcW w:w="2131" w:type="dxa"/>
            <w:vAlign w:val="center"/>
          </w:tcPr>
          <w:p w14:paraId="492F6BD6" w14:textId="6C8A5F61" w:rsidR="009C412E" w:rsidRPr="00D13A46" w:rsidRDefault="0074762F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</w:p>
        </w:tc>
      </w:tr>
      <w:tr w:rsidR="00B459BC" w:rsidRPr="00B459BC" w14:paraId="3BFAEFCB" w14:textId="77777777" w:rsidTr="0074762F">
        <w:tc>
          <w:tcPr>
            <w:tcW w:w="2130" w:type="dxa"/>
            <w:vAlign w:val="center"/>
          </w:tcPr>
          <w:p w14:paraId="72D2A4D3" w14:textId="77777777" w:rsidR="009C412E" w:rsidRPr="00D13A46" w:rsidRDefault="009C412E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D13A46">
              <w:rPr>
                <w:rFonts w:hint="eastAsia"/>
                <w:sz w:val="18"/>
                <w:szCs w:val="18"/>
              </w:rPr>
              <w:t>课程目标2</w:t>
            </w:r>
          </w:p>
        </w:tc>
        <w:tc>
          <w:tcPr>
            <w:tcW w:w="2130" w:type="dxa"/>
            <w:vAlign w:val="center"/>
          </w:tcPr>
          <w:p w14:paraId="160A205A" w14:textId="1DC909A9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章节</w:t>
            </w:r>
            <w:r w:rsidR="00AB6001" w:rsidRPr="00831D36">
              <w:rPr>
                <w:rFonts w:hint="eastAsia"/>
                <w:sz w:val="18"/>
                <w:szCs w:val="18"/>
              </w:rPr>
              <w:t>1、</w:t>
            </w:r>
            <w:r w:rsidR="00AB6001" w:rsidRPr="00831D36">
              <w:rPr>
                <w:sz w:val="18"/>
                <w:szCs w:val="18"/>
              </w:rPr>
              <w:t>2</w:t>
            </w:r>
            <w:r w:rsidRPr="00831D36">
              <w:rPr>
                <w:rFonts w:hint="eastAsia"/>
                <w:sz w:val="18"/>
                <w:szCs w:val="18"/>
              </w:rPr>
              <w:t>、</w:t>
            </w:r>
            <w:r w:rsidR="00AB6001" w:rsidRPr="00831D36">
              <w:rPr>
                <w:rFonts w:hint="eastAsia"/>
                <w:sz w:val="18"/>
                <w:szCs w:val="18"/>
              </w:rPr>
              <w:t>3、</w:t>
            </w:r>
            <w:r w:rsidRPr="00831D36">
              <w:rPr>
                <w:rFonts w:hint="eastAsia"/>
                <w:sz w:val="18"/>
                <w:szCs w:val="18"/>
              </w:rPr>
              <w:t>4、5、6</w:t>
            </w:r>
          </w:p>
        </w:tc>
        <w:tc>
          <w:tcPr>
            <w:tcW w:w="2131" w:type="dxa"/>
            <w:vAlign w:val="center"/>
          </w:tcPr>
          <w:p w14:paraId="1D87CD2D" w14:textId="59342D23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毕业要求</w:t>
            </w:r>
            <w:r w:rsidR="0085652C">
              <w:rPr>
                <w:rFonts w:hint="eastAsia"/>
                <w:sz w:val="18"/>
                <w:szCs w:val="18"/>
              </w:rPr>
              <w:t>4</w:t>
            </w:r>
            <w:r w:rsidR="008E77A7">
              <w:rPr>
                <w:sz w:val="18"/>
                <w:szCs w:val="18"/>
              </w:rPr>
              <w:t>.4</w:t>
            </w:r>
          </w:p>
        </w:tc>
        <w:tc>
          <w:tcPr>
            <w:tcW w:w="2131" w:type="dxa"/>
            <w:vAlign w:val="center"/>
          </w:tcPr>
          <w:p w14:paraId="7DD6FED3" w14:textId="45CA19EB" w:rsidR="009C412E" w:rsidRPr="00D13A46" w:rsidRDefault="0074762F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</w:p>
        </w:tc>
      </w:tr>
      <w:tr w:rsidR="00B459BC" w:rsidRPr="00B459BC" w14:paraId="1D7FA776" w14:textId="77777777" w:rsidTr="0074762F">
        <w:tc>
          <w:tcPr>
            <w:tcW w:w="2130" w:type="dxa"/>
            <w:vAlign w:val="center"/>
          </w:tcPr>
          <w:p w14:paraId="24CE246D" w14:textId="77777777" w:rsidR="009C412E" w:rsidRPr="00D13A46" w:rsidRDefault="009C412E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D13A46">
              <w:rPr>
                <w:rFonts w:hint="eastAsia"/>
                <w:sz w:val="18"/>
                <w:szCs w:val="18"/>
              </w:rPr>
              <w:t>课程目标3</w:t>
            </w:r>
          </w:p>
        </w:tc>
        <w:tc>
          <w:tcPr>
            <w:tcW w:w="2130" w:type="dxa"/>
            <w:vAlign w:val="center"/>
          </w:tcPr>
          <w:p w14:paraId="13582FBC" w14:textId="5835BF8E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章节1、2、3、4、5、6</w:t>
            </w:r>
          </w:p>
        </w:tc>
        <w:tc>
          <w:tcPr>
            <w:tcW w:w="2131" w:type="dxa"/>
            <w:vAlign w:val="center"/>
          </w:tcPr>
          <w:p w14:paraId="392BF35F" w14:textId="442A129A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毕业要求</w:t>
            </w:r>
            <w:r w:rsidR="0085652C">
              <w:rPr>
                <w:rFonts w:hint="eastAsia"/>
                <w:sz w:val="18"/>
                <w:szCs w:val="18"/>
              </w:rPr>
              <w:t>5</w:t>
            </w:r>
            <w:r w:rsidR="008E77A7">
              <w:rPr>
                <w:sz w:val="18"/>
                <w:szCs w:val="18"/>
              </w:rPr>
              <w:t>.2</w:t>
            </w:r>
          </w:p>
        </w:tc>
        <w:tc>
          <w:tcPr>
            <w:tcW w:w="2131" w:type="dxa"/>
            <w:vAlign w:val="center"/>
          </w:tcPr>
          <w:p w14:paraId="66246691" w14:textId="758DDFBD" w:rsidR="009C412E" w:rsidRPr="00D13A46" w:rsidRDefault="0074762F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</w:p>
        </w:tc>
      </w:tr>
      <w:tr w:rsidR="00B459BC" w:rsidRPr="00B459BC" w14:paraId="0BF958C7" w14:textId="77777777" w:rsidTr="0074762F">
        <w:trPr>
          <w:trHeight w:val="70"/>
        </w:trPr>
        <w:tc>
          <w:tcPr>
            <w:tcW w:w="2130" w:type="dxa"/>
            <w:vAlign w:val="center"/>
          </w:tcPr>
          <w:p w14:paraId="45482B17" w14:textId="4D2D6279" w:rsidR="009C412E" w:rsidRPr="00D13A4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课程目标4</w:t>
            </w:r>
          </w:p>
        </w:tc>
        <w:tc>
          <w:tcPr>
            <w:tcW w:w="2130" w:type="dxa"/>
            <w:vAlign w:val="center"/>
          </w:tcPr>
          <w:p w14:paraId="7CA9E74B" w14:textId="7C9B8D5B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章节1、2、3、4、5、6</w:t>
            </w:r>
          </w:p>
        </w:tc>
        <w:tc>
          <w:tcPr>
            <w:tcW w:w="2131" w:type="dxa"/>
            <w:vAlign w:val="center"/>
          </w:tcPr>
          <w:p w14:paraId="1D1B3590" w14:textId="4CC40232" w:rsidR="009C412E" w:rsidRPr="00831D36" w:rsidRDefault="00143406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 w:rsidRPr="00831D36">
              <w:rPr>
                <w:rFonts w:hint="eastAsia"/>
                <w:sz w:val="18"/>
                <w:szCs w:val="18"/>
              </w:rPr>
              <w:t>毕业要求</w:t>
            </w:r>
            <w:r w:rsidR="0085652C">
              <w:rPr>
                <w:rFonts w:hint="eastAsia"/>
                <w:sz w:val="18"/>
                <w:szCs w:val="18"/>
              </w:rPr>
              <w:t>1</w:t>
            </w:r>
            <w:r w:rsidR="0085652C">
              <w:rPr>
                <w:sz w:val="18"/>
                <w:szCs w:val="18"/>
              </w:rPr>
              <w:t>2</w:t>
            </w:r>
            <w:r w:rsidR="008E77A7">
              <w:rPr>
                <w:sz w:val="18"/>
                <w:szCs w:val="18"/>
              </w:rPr>
              <w:t>.2</w:t>
            </w:r>
          </w:p>
        </w:tc>
        <w:tc>
          <w:tcPr>
            <w:tcW w:w="2131" w:type="dxa"/>
            <w:vAlign w:val="center"/>
          </w:tcPr>
          <w:p w14:paraId="37E29EF8" w14:textId="2EC5684E" w:rsidR="009C412E" w:rsidRPr="00D13A46" w:rsidRDefault="0074762F" w:rsidP="0074762F">
            <w:pPr>
              <w:pStyle w:val="a7"/>
              <w:spacing w:before="0" w:beforeAutospacing="0" w:after="0" w:afterAutospacing="0" w:line="40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</w:p>
        </w:tc>
      </w:tr>
    </w:tbl>
    <w:p w14:paraId="77CF851C" w14:textId="77777777" w:rsidR="004474D5" w:rsidRPr="007170CA" w:rsidRDefault="004474D5" w:rsidP="006A36F2">
      <w:pPr>
        <w:pStyle w:val="a7"/>
        <w:spacing w:before="0" w:beforeAutospacing="0" w:after="0" w:afterAutospacing="0" w:line="400" w:lineRule="exact"/>
        <w:rPr>
          <w:color w:val="000000"/>
          <w:sz w:val="21"/>
          <w:szCs w:val="21"/>
        </w:rPr>
      </w:pPr>
    </w:p>
    <w:p w14:paraId="6F327390" w14:textId="77777777" w:rsidR="006A36F2" w:rsidRDefault="002147D7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五</w:t>
      </w:r>
      <w:r w:rsidR="006A36F2">
        <w:rPr>
          <w:rFonts w:ascii="黑体" w:eastAsia="黑体" w:cs="宋体" w:hint="eastAsia"/>
          <w:color w:val="000000"/>
        </w:rPr>
        <w:t>、</w:t>
      </w:r>
      <w:r w:rsidR="006A36F2" w:rsidRPr="00007501">
        <w:rPr>
          <w:rFonts w:ascii="黑体" w:eastAsia="黑体" w:cs="宋体" w:hint="eastAsia"/>
          <w:color w:val="000000"/>
        </w:rPr>
        <w:t>教学内容及要求</w:t>
      </w:r>
    </w:p>
    <w:p w14:paraId="7D8846D5" w14:textId="31037110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章节名称：</w:t>
      </w:r>
      <w:bookmarkStart w:id="2" w:name="OLE_LINK3"/>
      <w:r w:rsidR="00D31318" w:rsidRPr="00E92E65">
        <w:rPr>
          <w:rFonts w:hint="eastAsia"/>
          <w:sz w:val="21"/>
          <w:szCs w:val="21"/>
        </w:rPr>
        <w:t xml:space="preserve">第一章 </w:t>
      </w:r>
      <w:r w:rsidR="000A5AD6">
        <w:rPr>
          <w:rFonts w:hint="eastAsia"/>
          <w:sz w:val="21"/>
          <w:szCs w:val="21"/>
        </w:rPr>
        <w:t>课程简介与回顾</w:t>
      </w:r>
      <w:bookmarkEnd w:id="2"/>
    </w:p>
    <w:p w14:paraId="70124C64" w14:textId="4A4611AA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="000A5AD6">
        <w:rPr>
          <w:rFonts w:hint="eastAsia"/>
          <w:sz w:val="21"/>
          <w:szCs w:val="21"/>
        </w:rPr>
        <w:t>机器学习概念回顾</w:t>
      </w:r>
      <w:r w:rsidR="00123BE1" w:rsidRPr="00E92E65">
        <w:rPr>
          <w:rFonts w:hint="eastAsia"/>
          <w:sz w:val="21"/>
          <w:szCs w:val="21"/>
        </w:rPr>
        <w:t>；</w:t>
      </w:r>
      <w:r w:rsidR="000A5AD6">
        <w:rPr>
          <w:sz w:val="21"/>
          <w:szCs w:val="21"/>
        </w:rPr>
        <w:t>K</w:t>
      </w:r>
      <w:r w:rsidR="000A5AD6">
        <w:rPr>
          <w:rFonts w:hint="eastAsia"/>
          <w:sz w:val="21"/>
          <w:szCs w:val="21"/>
        </w:rPr>
        <w:t>近邻分类和回归算法回顾</w:t>
      </w:r>
      <w:r w:rsidR="00123BE1" w:rsidRPr="00E92E65">
        <w:rPr>
          <w:rFonts w:hint="eastAsia"/>
          <w:sz w:val="21"/>
          <w:szCs w:val="21"/>
        </w:rPr>
        <w:t>；</w:t>
      </w:r>
      <w:r w:rsidR="000A5AD6">
        <w:rPr>
          <w:rFonts w:hint="eastAsia"/>
          <w:sz w:val="21"/>
          <w:szCs w:val="21"/>
        </w:rPr>
        <w:t>决策</w:t>
      </w:r>
      <w:r w:rsidR="00123BE1" w:rsidRPr="00E92E65">
        <w:rPr>
          <w:rFonts w:hint="eastAsia"/>
          <w:sz w:val="21"/>
          <w:szCs w:val="21"/>
        </w:rPr>
        <w:t>树</w:t>
      </w:r>
      <w:r w:rsidR="000A5AD6">
        <w:rPr>
          <w:rFonts w:hint="eastAsia"/>
          <w:sz w:val="21"/>
          <w:szCs w:val="21"/>
        </w:rPr>
        <w:t>算法流程回顾</w:t>
      </w:r>
      <w:r w:rsidR="00123BE1" w:rsidRPr="00E92E65">
        <w:rPr>
          <w:rFonts w:hint="eastAsia"/>
          <w:sz w:val="21"/>
          <w:szCs w:val="21"/>
        </w:rPr>
        <w:t>；</w:t>
      </w:r>
      <w:r w:rsidR="000A5AD6">
        <w:rPr>
          <w:rFonts w:hint="eastAsia"/>
          <w:sz w:val="21"/>
          <w:szCs w:val="21"/>
        </w:rPr>
        <w:t>朴素贝叶斯算法回顾</w:t>
      </w:r>
      <w:r w:rsidR="00123BE1" w:rsidRPr="00E92E65">
        <w:rPr>
          <w:rFonts w:hint="eastAsia"/>
          <w:sz w:val="21"/>
          <w:szCs w:val="21"/>
        </w:rPr>
        <w:t>；</w:t>
      </w:r>
      <w:r w:rsidR="00E80EB7">
        <w:rPr>
          <w:rFonts w:hint="eastAsia"/>
          <w:sz w:val="21"/>
          <w:szCs w:val="21"/>
        </w:rPr>
        <w:t>分类评价指标回顾</w:t>
      </w:r>
      <w:r w:rsidR="00123BE1" w:rsidRPr="00E92E65">
        <w:rPr>
          <w:rFonts w:hint="eastAsia"/>
          <w:sz w:val="21"/>
          <w:szCs w:val="21"/>
        </w:rPr>
        <w:t>。</w:t>
      </w:r>
    </w:p>
    <w:p w14:paraId="090991A4" w14:textId="489D6980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lastRenderedPageBreak/>
        <w:t>基本要求</w:t>
      </w:r>
      <w:r w:rsidRPr="00E92E65">
        <w:rPr>
          <w:rFonts w:hint="eastAsia"/>
          <w:sz w:val="21"/>
          <w:szCs w:val="21"/>
        </w:rPr>
        <w:t>：</w:t>
      </w:r>
      <w:r w:rsidR="00DF6B73">
        <w:rPr>
          <w:rFonts w:hint="eastAsia"/>
          <w:sz w:val="21"/>
          <w:szCs w:val="21"/>
        </w:rPr>
        <w:t>理解</w:t>
      </w:r>
      <w:r w:rsidR="00E80EB7">
        <w:rPr>
          <w:rFonts w:hint="eastAsia"/>
          <w:sz w:val="21"/>
          <w:szCs w:val="21"/>
        </w:rPr>
        <w:t>机器学习基本概念</w:t>
      </w:r>
      <w:r w:rsidR="00123BE1" w:rsidRPr="00E92E65">
        <w:rPr>
          <w:rFonts w:hint="eastAsia"/>
          <w:sz w:val="21"/>
          <w:szCs w:val="21"/>
        </w:rPr>
        <w:t>；掌握</w:t>
      </w:r>
      <w:r w:rsidR="00E80EB7">
        <w:rPr>
          <w:sz w:val="21"/>
          <w:szCs w:val="21"/>
        </w:rPr>
        <w:t>K</w:t>
      </w:r>
      <w:r w:rsidR="00E80EB7">
        <w:rPr>
          <w:rFonts w:hint="eastAsia"/>
          <w:sz w:val="21"/>
          <w:szCs w:val="21"/>
        </w:rPr>
        <w:t>近邻算法</w:t>
      </w:r>
      <w:r w:rsidR="00DF6B73">
        <w:rPr>
          <w:rFonts w:hint="eastAsia"/>
          <w:sz w:val="21"/>
          <w:szCs w:val="21"/>
        </w:rPr>
        <w:t>、决策树算法、朴素贝叶斯算法</w:t>
      </w:r>
      <w:r w:rsidR="00E80EB7">
        <w:rPr>
          <w:rFonts w:hint="eastAsia"/>
          <w:sz w:val="21"/>
          <w:szCs w:val="21"/>
        </w:rPr>
        <w:t>原理</w:t>
      </w:r>
      <w:r w:rsidR="00123BE1" w:rsidRPr="00E92E65">
        <w:rPr>
          <w:rFonts w:hint="eastAsia"/>
          <w:sz w:val="21"/>
          <w:szCs w:val="21"/>
        </w:rPr>
        <w:t>；</w:t>
      </w:r>
      <w:r w:rsidR="009A6C52">
        <w:rPr>
          <w:rFonts w:hint="eastAsia"/>
          <w:sz w:val="21"/>
          <w:szCs w:val="21"/>
        </w:rPr>
        <w:t>掌握分类评价指标，可以</w:t>
      </w:r>
      <w:r w:rsidR="009D311C">
        <w:rPr>
          <w:rFonts w:hint="eastAsia"/>
          <w:sz w:val="21"/>
          <w:szCs w:val="21"/>
        </w:rPr>
        <w:t>基于混淆矩阵对分类器性能进行评价</w:t>
      </w:r>
      <w:r w:rsidR="00123BE1" w:rsidRPr="00E92E65">
        <w:rPr>
          <w:rFonts w:hint="eastAsia"/>
          <w:sz w:val="21"/>
          <w:szCs w:val="21"/>
        </w:rPr>
        <w:t>。</w:t>
      </w:r>
    </w:p>
    <w:p w14:paraId="4F24F70D" w14:textId="5813FD4F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8B1A7F">
        <w:rPr>
          <w:rFonts w:hint="eastAsia"/>
          <w:sz w:val="21"/>
          <w:szCs w:val="21"/>
        </w:rPr>
        <w:t>模型算法原理；分类评价指标</w:t>
      </w:r>
    </w:p>
    <w:p w14:paraId="58268995" w14:textId="3E1B05C0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8B1A7F">
        <w:rPr>
          <w:rFonts w:hint="eastAsia"/>
          <w:sz w:val="21"/>
          <w:szCs w:val="21"/>
        </w:rPr>
        <w:t>决策树算法、朴素贝叶斯算法原理</w:t>
      </w:r>
    </w:p>
    <w:p w14:paraId="59790D7E" w14:textId="77777777" w:rsidR="006A36F2" w:rsidRDefault="006A36F2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14:paraId="140777FD" w14:textId="1AAF4D51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章节名称：</w:t>
      </w:r>
      <w:r w:rsidR="00123BE1" w:rsidRPr="00E92E65">
        <w:rPr>
          <w:rFonts w:hint="eastAsia"/>
          <w:sz w:val="21"/>
          <w:szCs w:val="21"/>
        </w:rPr>
        <w:t xml:space="preserve">第二章 </w:t>
      </w:r>
      <w:r w:rsidR="00E15858" w:rsidRPr="00255958">
        <w:rPr>
          <w:rFonts w:hint="eastAsia"/>
          <w:sz w:val="21"/>
          <w:szCs w:val="21"/>
        </w:rPr>
        <w:t>梯度下降法</w:t>
      </w:r>
    </w:p>
    <w:p w14:paraId="7D92D6E2" w14:textId="631E5A17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="00EE1A0F" w:rsidRPr="00255958">
        <w:rPr>
          <w:rFonts w:hint="eastAsia"/>
          <w:sz w:val="21"/>
          <w:szCs w:val="21"/>
        </w:rPr>
        <w:t>梯度下降法；</w:t>
      </w:r>
      <w:r w:rsidR="00E15858">
        <w:rPr>
          <w:rFonts w:hint="eastAsia"/>
          <w:sz w:val="21"/>
          <w:szCs w:val="21"/>
        </w:rPr>
        <w:t>梯度下降法在线性回归，逻辑回归中的应用，</w:t>
      </w:r>
      <w:r w:rsidR="00577A49">
        <w:rPr>
          <w:rFonts w:hint="eastAsia"/>
          <w:sz w:val="21"/>
          <w:szCs w:val="21"/>
        </w:rPr>
        <w:t>正则化</w:t>
      </w:r>
      <w:r w:rsidR="00EE1A0F">
        <w:rPr>
          <w:rFonts w:hint="eastAsia"/>
          <w:sz w:val="21"/>
          <w:szCs w:val="21"/>
        </w:rPr>
        <w:t>的基本方法</w:t>
      </w:r>
      <w:r w:rsidR="00EE1A0F" w:rsidRPr="00255958">
        <w:rPr>
          <w:rFonts w:hint="eastAsia"/>
          <w:sz w:val="21"/>
          <w:szCs w:val="21"/>
        </w:rPr>
        <w:t>。</w:t>
      </w:r>
    </w:p>
    <w:p w14:paraId="054AA23A" w14:textId="0B7C13EA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="00577A49" w:rsidRPr="00EE1A0F">
        <w:rPr>
          <w:rFonts w:hint="eastAsia"/>
          <w:bCs/>
          <w:sz w:val="21"/>
          <w:szCs w:val="21"/>
        </w:rPr>
        <w:t>掌</w:t>
      </w:r>
      <w:r w:rsidR="00577A49" w:rsidRPr="00255958">
        <w:rPr>
          <w:rFonts w:hint="eastAsia"/>
          <w:sz w:val="21"/>
          <w:szCs w:val="21"/>
        </w:rPr>
        <w:t>握梯度下降法的基本原理</w:t>
      </w:r>
      <w:r w:rsidR="00E92E65" w:rsidRPr="00E92E65">
        <w:rPr>
          <w:rFonts w:hint="eastAsia"/>
          <w:sz w:val="21"/>
          <w:szCs w:val="21"/>
        </w:rPr>
        <w:t>；</w:t>
      </w:r>
      <w:bookmarkStart w:id="3" w:name="OLE_LINK2"/>
      <w:r w:rsidR="00E15858">
        <w:rPr>
          <w:rFonts w:hint="eastAsia"/>
          <w:sz w:val="21"/>
          <w:szCs w:val="21"/>
        </w:rPr>
        <w:t>掌握梯度下降法在线性回归，逻辑回归中的应用；</w:t>
      </w:r>
      <w:r w:rsidR="00225579">
        <w:rPr>
          <w:rFonts w:hint="eastAsia"/>
          <w:sz w:val="21"/>
          <w:szCs w:val="21"/>
        </w:rPr>
        <w:t>掌握正则化方法</w:t>
      </w:r>
      <w:r w:rsidR="00E92E65" w:rsidRPr="00E92E65">
        <w:rPr>
          <w:rFonts w:hint="eastAsia"/>
          <w:sz w:val="21"/>
          <w:szCs w:val="21"/>
        </w:rPr>
        <w:t>。</w:t>
      </w:r>
      <w:bookmarkEnd w:id="3"/>
    </w:p>
    <w:p w14:paraId="1B3E43F2" w14:textId="3214A9E9" w:rsidR="006A36F2" w:rsidRPr="00D13A46" w:rsidRDefault="006A36F2" w:rsidP="006A36F2">
      <w:pPr>
        <w:pStyle w:val="a7"/>
        <w:spacing w:before="0" w:beforeAutospacing="0" w:after="0" w:afterAutospacing="0" w:line="400" w:lineRule="exact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F4494E">
        <w:rPr>
          <w:rFonts w:hint="eastAsia"/>
          <w:sz w:val="21"/>
          <w:szCs w:val="21"/>
        </w:rPr>
        <w:t>梯度下降法的原理</w:t>
      </w:r>
      <w:r w:rsidR="00E92E65" w:rsidRPr="00E92E65">
        <w:rPr>
          <w:rFonts w:hint="eastAsia"/>
          <w:sz w:val="21"/>
          <w:szCs w:val="21"/>
        </w:rPr>
        <w:t>。</w:t>
      </w:r>
    </w:p>
    <w:p w14:paraId="3EC14938" w14:textId="51B396CF" w:rsidR="006A36F2" w:rsidRPr="00E92E65" w:rsidRDefault="006A36F2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F4494E">
        <w:rPr>
          <w:rFonts w:hint="eastAsia"/>
          <w:sz w:val="21"/>
          <w:szCs w:val="21"/>
        </w:rPr>
        <w:t>梯度下降法的原理</w:t>
      </w:r>
      <w:r w:rsidR="00E92E65" w:rsidRPr="00E92E65">
        <w:rPr>
          <w:rFonts w:hint="eastAsia"/>
          <w:sz w:val="21"/>
          <w:szCs w:val="21"/>
        </w:rPr>
        <w:t>。</w:t>
      </w:r>
    </w:p>
    <w:p w14:paraId="0A1C62F0" w14:textId="21BA903C" w:rsidR="00B459BC" w:rsidRDefault="00B459BC" w:rsidP="006A36F2">
      <w:pPr>
        <w:pStyle w:val="a7"/>
        <w:spacing w:before="0" w:beforeAutospacing="0" w:after="0" w:afterAutospacing="0" w:line="400" w:lineRule="exact"/>
        <w:rPr>
          <w:color w:val="333333"/>
          <w:sz w:val="22"/>
          <w:szCs w:val="21"/>
        </w:rPr>
      </w:pPr>
    </w:p>
    <w:p w14:paraId="65C927F6" w14:textId="71885363" w:rsidR="00CF776E" w:rsidRPr="00CF776E" w:rsidRDefault="00CF776E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章节名称：</w:t>
      </w:r>
      <w:r>
        <w:rPr>
          <w:rFonts w:hint="eastAsia"/>
          <w:sz w:val="21"/>
          <w:szCs w:val="21"/>
        </w:rPr>
        <w:t>第</w:t>
      </w:r>
      <w:r w:rsidR="00951845">
        <w:rPr>
          <w:rFonts w:hint="eastAsia"/>
          <w:sz w:val="21"/>
          <w:szCs w:val="21"/>
        </w:rPr>
        <w:t>三</w:t>
      </w:r>
      <w:r w:rsidRPr="00CF776E">
        <w:rPr>
          <w:rFonts w:hint="eastAsia"/>
          <w:sz w:val="21"/>
          <w:szCs w:val="21"/>
        </w:rPr>
        <w:t xml:space="preserve">章 </w:t>
      </w:r>
      <w:r w:rsidR="00E84C15">
        <w:rPr>
          <w:rFonts w:hint="eastAsia"/>
          <w:sz w:val="21"/>
          <w:szCs w:val="21"/>
        </w:rPr>
        <w:t>神经网络</w:t>
      </w:r>
    </w:p>
    <w:p w14:paraId="093AC0E1" w14:textId="74D0DE71" w:rsidR="00E84C15" w:rsidRPr="00B32423" w:rsidRDefault="00CF776E" w:rsidP="00CF776E">
      <w:pPr>
        <w:pStyle w:val="a7"/>
        <w:spacing w:before="0" w:beforeAutospacing="0" w:after="0" w:afterAutospacing="0" w:line="400" w:lineRule="exact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="00D4563F">
        <w:rPr>
          <w:rFonts w:hint="eastAsia"/>
          <w:sz w:val="21"/>
          <w:szCs w:val="21"/>
        </w:rPr>
        <w:t>人工神经网络的简介、应用和分类；神经网络的性质和能力；从生物结构到人工结构；</w:t>
      </w:r>
      <w:r w:rsidR="00BF76FB">
        <w:rPr>
          <w:rFonts w:hint="eastAsia"/>
          <w:sz w:val="21"/>
          <w:szCs w:val="21"/>
        </w:rPr>
        <w:t>感知机算法；</w:t>
      </w:r>
      <w:r w:rsidR="00B32423">
        <w:rPr>
          <w:rFonts w:hint="eastAsia"/>
          <w:sz w:val="21"/>
          <w:szCs w:val="21"/>
        </w:rPr>
        <w:t>梯度下降法和</w:t>
      </w:r>
      <w:r w:rsidR="001E0D65">
        <w:rPr>
          <w:rFonts w:hint="eastAsia"/>
          <w:sz w:val="21"/>
          <w:szCs w:val="21"/>
        </w:rPr>
        <w:t>自动微分法；</w:t>
      </w:r>
      <w:r w:rsidR="00B32423">
        <w:rPr>
          <w:rFonts w:hint="eastAsia"/>
          <w:sz w:val="21"/>
          <w:szCs w:val="21"/>
        </w:rPr>
        <w:t>反向传播算法；神经网络执行分类和回归任务；神经网络的正则化方法。</w:t>
      </w:r>
    </w:p>
    <w:p w14:paraId="68C89AB5" w14:textId="70DF78E3" w:rsidR="00CF776E" w:rsidRPr="00143406" w:rsidRDefault="00CF776E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="00375F39">
        <w:rPr>
          <w:rFonts w:hint="eastAsia"/>
          <w:bCs/>
          <w:sz w:val="21"/>
          <w:szCs w:val="21"/>
        </w:rPr>
        <w:t>了解</w:t>
      </w:r>
      <w:r w:rsidR="00B32423" w:rsidRPr="00B32423">
        <w:rPr>
          <w:rFonts w:hint="eastAsia"/>
          <w:bCs/>
          <w:sz w:val="21"/>
          <w:szCs w:val="21"/>
        </w:rPr>
        <w:t>神经网络的分类；</w:t>
      </w:r>
      <w:r w:rsidR="00375F39">
        <w:rPr>
          <w:rFonts w:hint="eastAsia"/>
          <w:sz w:val="21"/>
          <w:szCs w:val="21"/>
        </w:rPr>
        <w:t>理</w:t>
      </w:r>
      <w:r w:rsidR="00B32423">
        <w:rPr>
          <w:rFonts w:hint="eastAsia"/>
          <w:sz w:val="21"/>
          <w:szCs w:val="21"/>
        </w:rPr>
        <w:t>解神经网络的性质和能力；</w:t>
      </w:r>
      <w:r w:rsidR="00143406" w:rsidRPr="00143406">
        <w:rPr>
          <w:rFonts w:hint="eastAsia"/>
          <w:sz w:val="21"/>
          <w:szCs w:val="21"/>
        </w:rPr>
        <w:t>掌握</w:t>
      </w:r>
      <w:r w:rsidR="00B32423">
        <w:rPr>
          <w:rFonts w:hint="eastAsia"/>
          <w:sz w:val="21"/>
          <w:szCs w:val="21"/>
        </w:rPr>
        <w:t>人工神经网络</w:t>
      </w:r>
      <w:r w:rsidR="00143406" w:rsidRPr="00143406">
        <w:rPr>
          <w:rFonts w:hint="eastAsia"/>
          <w:sz w:val="21"/>
          <w:szCs w:val="21"/>
        </w:rPr>
        <w:t>的基本原理；掌握</w:t>
      </w:r>
      <w:r w:rsidR="00375F39">
        <w:rPr>
          <w:rFonts w:hint="eastAsia"/>
          <w:sz w:val="21"/>
          <w:szCs w:val="21"/>
        </w:rPr>
        <w:t>梯度下降法和</w:t>
      </w:r>
      <w:r w:rsidR="001E0D65">
        <w:rPr>
          <w:rFonts w:hint="eastAsia"/>
          <w:sz w:val="21"/>
          <w:szCs w:val="21"/>
        </w:rPr>
        <w:t>自动微分法；理解</w:t>
      </w:r>
      <w:r w:rsidR="00375F39">
        <w:rPr>
          <w:rFonts w:hint="eastAsia"/>
          <w:sz w:val="21"/>
          <w:szCs w:val="21"/>
        </w:rPr>
        <w:t>反向传播算法</w:t>
      </w:r>
      <w:r w:rsidR="001E0D65">
        <w:rPr>
          <w:rFonts w:hint="eastAsia"/>
          <w:sz w:val="21"/>
          <w:szCs w:val="21"/>
        </w:rPr>
        <w:t>原理</w:t>
      </w:r>
      <w:r w:rsidR="00143406" w:rsidRPr="00143406">
        <w:rPr>
          <w:rFonts w:hint="eastAsia"/>
          <w:sz w:val="21"/>
          <w:szCs w:val="21"/>
        </w:rPr>
        <w:t>；掌握</w:t>
      </w:r>
      <w:r w:rsidR="00375F39">
        <w:rPr>
          <w:rFonts w:hint="eastAsia"/>
          <w:sz w:val="21"/>
          <w:szCs w:val="21"/>
        </w:rPr>
        <w:t>神经网络执行分类和回归任务时的网络设置</w:t>
      </w:r>
      <w:r w:rsidR="00143406" w:rsidRPr="00143406">
        <w:rPr>
          <w:rFonts w:hint="eastAsia"/>
          <w:sz w:val="21"/>
          <w:szCs w:val="21"/>
        </w:rPr>
        <w:t>；掌握</w:t>
      </w:r>
      <w:r w:rsidR="00375F39">
        <w:rPr>
          <w:rFonts w:hint="eastAsia"/>
          <w:sz w:val="21"/>
          <w:szCs w:val="21"/>
        </w:rPr>
        <w:t>神经网络的正则化方法</w:t>
      </w:r>
      <w:r w:rsidR="00143406" w:rsidRPr="00143406">
        <w:rPr>
          <w:rFonts w:hint="eastAsia"/>
          <w:sz w:val="21"/>
          <w:szCs w:val="21"/>
        </w:rPr>
        <w:t>。</w:t>
      </w:r>
    </w:p>
    <w:p w14:paraId="72E411A7" w14:textId="6DFBE381" w:rsidR="00CF776E" w:rsidRPr="00143406" w:rsidRDefault="00CF776E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375F39">
        <w:rPr>
          <w:rFonts w:hint="eastAsia"/>
          <w:sz w:val="21"/>
          <w:szCs w:val="21"/>
        </w:rPr>
        <w:t>人工神经网络</w:t>
      </w:r>
      <w:r w:rsidR="00375F39" w:rsidRPr="00143406">
        <w:rPr>
          <w:rFonts w:hint="eastAsia"/>
          <w:sz w:val="21"/>
          <w:szCs w:val="21"/>
        </w:rPr>
        <w:t>的基本原理</w:t>
      </w:r>
      <w:r w:rsidR="00143406" w:rsidRPr="00143406">
        <w:rPr>
          <w:rFonts w:hint="eastAsia"/>
          <w:sz w:val="21"/>
          <w:szCs w:val="21"/>
        </w:rPr>
        <w:t>；</w:t>
      </w:r>
      <w:r w:rsidR="00375F39">
        <w:rPr>
          <w:rFonts w:hint="eastAsia"/>
          <w:sz w:val="21"/>
          <w:szCs w:val="21"/>
        </w:rPr>
        <w:t>梯度下降法和</w:t>
      </w:r>
      <w:r w:rsidR="001E0D65">
        <w:rPr>
          <w:rFonts w:hint="eastAsia"/>
          <w:sz w:val="21"/>
          <w:szCs w:val="21"/>
        </w:rPr>
        <w:t>自动微分法</w:t>
      </w:r>
      <w:r w:rsidR="00143406" w:rsidRPr="00143406">
        <w:rPr>
          <w:rFonts w:hint="eastAsia"/>
          <w:sz w:val="21"/>
          <w:szCs w:val="21"/>
        </w:rPr>
        <w:t>。</w:t>
      </w:r>
    </w:p>
    <w:p w14:paraId="32863632" w14:textId="4815147E" w:rsidR="00CF776E" w:rsidRPr="00143406" w:rsidRDefault="00CF776E" w:rsidP="00CF776E">
      <w:pPr>
        <w:pStyle w:val="a7"/>
        <w:spacing w:before="0" w:beforeAutospacing="0" w:after="0" w:afterAutospacing="0" w:line="400" w:lineRule="exact"/>
        <w:rPr>
          <w:color w:val="333333"/>
          <w:sz w:val="22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375F39">
        <w:rPr>
          <w:rFonts w:hint="eastAsia"/>
          <w:sz w:val="21"/>
          <w:szCs w:val="21"/>
        </w:rPr>
        <w:t>反向传播算法</w:t>
      </w:r>
      <w:r w:rsidR="001E0D65">
        <w:rPr>
          <w:rFonts w:hint="eastAsia"/>
          <w:sz w:val="21"/>
          <w:szCs w:val="21"/>
        </w:rPr>
        <w:t>原理</w:t>
      </w:r>
    </w:p>
    <w:p w14:paraId="75A8BF8B" w14:textId="20333A66" w:rsidR="00CF776E" w:rsidRDefault="00CF776E" w:rsidP="006A36F2">
      <w:pPr>
        <w:pStyle w:val="a7"/>
        <w:spacing w:before="0" w:beforeAutospacing="0" w:after="0" w:afterAutospacing="0" w:line="400" w:lineRule="exact"/>
        <w:rPr>
          <w:color w:val="333333"/>
          <w:sz w:val="22"/>
          <w:szCs w:val="21"/>
        </w:rPr>
      </w:pPr>
    </w:p>
    <w:p w14:paraId="7FBD9B09" w14:textId="13C52F83" w:rsidR="00EB26E7" w:rsidRPr="000444F2" w:rsidRDefault="00EB26E7" w:rsidP="00EB26E7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章节名称：</w:t>
      </w:r>
      <w:r>
        <w:rPr>
          <w:rFonts w:hint="eastAsia"/>
          <w:sz w:val="21"/>
          <w:szCs w:val="21"/>
        </w:rPr>
        <w:t>第</w:t>
      </w:r>
      <w:r w:rsidR="00951845">
        <w:rPr>
          <w:rFonts w:hint="eastAsia"/>
          <w:sz w:val="21"/>
          <w:szCs w:val="21"/>
        </w:rPr>
        <w:t>四</w:t>
      </w:r>
      <w:r w:rsidRPr="000444F2">
        <w:rPr>
          <w:rFonts w:hint="eastAsia"/>
          <w:sz w:val="21"/>
          <w:szCs w:val="21"/>
        </w:rPr>
        <w:t>章 支持向量机</w:t>
      </w:r>
    </w:p>
    <w:p w14:paraId="27F19EBC" w14:textId="688C3479" w:rsidR="00EB26E7" w:rsidRPr="000444F2" w:rsidRDefault="00EB26E7" w:rsidP="00EB26E7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bookmarkStart w:id="4" w:name="OLE_LINK4"/>
      <w:r w:rsidRPr="00D13A46">
        <w:rPr>
          <w:rFonts w:hint="eastAsia"/>
          <w:b/>
          <w:sz w:val="21"/>
          <w:szCs w:val="21"/>
        </w:rPr>
        <w:t>主要内容：</w:t>
      </w:r>
      <w:r w:rsidRPr="000444F2">
        <w:rPr>
          <w:rFonts w:hint="eastAsia"/>
          <w:sz w:val="21"/>
          <w:szCs w:val="21"/>
        </w:rPr>
        <w:t>支持向量机简介；</w:t>
      </w:r>
      <w:r w:rsidR="007B5A4B">
        <w:rPr>
          <w:rFonts w:hint="eastAsia"/>
          <w:sz w:val="21"/>
          <w:szCs w:val="21"/>
        </w:rPr>
        <w:t>线性可分与非线性可分；间隔与支持向量</w:t>
      </w:r>
      <w:r w:rsidRPr="000444F2">
        <w:rPr>
          <w:rFonts w:hint="eastAsia"/>
          <w:sz w:val="21"/>
          <w:szCs w:val="21"/>
        </w:rPr>
        <w:t>；核函数；软间隔与正则化；核方法。</w:t>
      </w:r>
    </w:p>
    <w:p w14:paraId="7B634C83" w14:textId="291028EF" w:rsidR="00EB26E7" w:rsidRPr="000444F2" w:rsidRDefault="00EB26E7" w:rsidP="00EB26E7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Pr="000444F2">
        <w:rPr>
          <w:rFonts w:hint="eastAsia"/>
          <w:sz w:val="21"/>
          <w:szCs w:val="21"/>
        </w:rPr>
        <w:t>掌握支持向量机的基本原理；掌握核函数的使用方法</w:t>
      </w:r>
      <w:r w:rsidR="005D0C25">
        <w:rPr>
          <w:rFonts w:hint="eastAsia"/>
          <w:sz w:val="21"/>
          <w:szCs w:val="21"/>
        </w:rPr>
        <w:t>。</w:t>
      </w:r>
      <w:r w:rsidR="005D0C25" w:rsidRPr="000444F2">
        <w:rPr>
          <w:sz w:val="21"/>
          <w:szCs w:val="21"/>
        </w:rPr>
        <w:t xml:space="preserve"> </w:t>
      </w:r>
    </w:p>
    <w:p w14:paraId="2B7B42F7" w14:textId="6BFF2327" w:rsidR="00EB26E7" w:rsidRPr="000444F2" w:rsidRDefault="00EB26E7" w:rsidP="00EB26E7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Pr="000444F2">
        <w:rPr>
          <w:rFonts w:hint="eastAsia"/>
          <w:sz w:val="21"/>
          <w:szCs w:val="21"/>
        </w:rPr>
        <w:t>支持向量机的基本原理。</w:t>
      </w:r>
    </w:p>
    <w:p w14:paraId="32C4BD7F" w14:textId="5400AAB3" w:rsidR="00EB26E7" w:rsidRPr="000444F2" w:rsidRDefault="00EB26E7" w:rsidP="00EB26E7">
      <w:pPr>
        <w:pStyle w:val="a7"/>
        <w:spacing w:before="0" w:beforeAutospacing="0" w:after="0" w:afterAutospacing="0" w:line="400" w:lineRule="exact"/>
        <w:rPr>
          <w:color w:val="333333"/>
          <w:sz w:val="22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bookmarkEnd w:id="4"/>
      <w:r w:rsidR="005D0C25" w:rsidRPr="005D0C25">
        <w:rPr>
          <w:rFonts w:hint="eastAsia"/>
          <w:bCs/>
          <w:sz w:val="21"/>
          <w:szCs w:val="21"/>
        </w:rPr>
        <w:t>支持向量的理解</w:t>
      </w:r>
      <w:r w:rsidRPr="005D0C25">
        <w:rPr>
          <w:rFonts w:hint="eastAsia"/>
          <w:bCs/>
          <w:sz w:val="21"/>
          <w:szCs w:val="21"/>
        </w:rPr>
        <w:t>；核</w:t>
      </w:r>
      <w:r w:rsidRPr="000444F2">
        <w:rPr>
          <w:rFonts w:hint="eastAsia"/>
          <w:sz w:val="21"/>
          <w:szCs w:val="21"/>
        </w:rPr>
        <w:t>函数的</w:t>
      </w:r>
      <w:r>
        <w:rPr>
          <w:rFonts w:hint="eastAsia"/>
          <w:sz w:val="21"/>
          <w:szCs w:val="21"/>
        </w:rPr>
        <w:t>作用与</w:t>
      </w:r>
      <w:r w:rsidRPr="000444F2">
        <w:rPr>
          <w:rFonts w:hint="eastAsia"/>
          <w:sz w:val="21"/>
          <w:szCs w:val="21"/>
        </w:rPr>
        <w:t>原理。</w:t>
      </w:r>
    </w:p>
    <w:p w14:paraId="55119FFB" w14:textId="77777777" w:rsidR="00EB26E7" w:rsidRDefault="00EB26E7" w:rsidP="00CF776E">
      <w:pPr>
        <w:pStyle w:val="a7"/>
        <w:spacing w:before="0" w:beforeAutospacing="0" w:after="0" w:afterAutospacing="0" w:line="400" w:lineRule="exact"/>
        <w:rPr>
          <w:b/>
          <w:sz w:val="21"/>
          <w:szCs w:val="21"/>
        </w:rPr>
      </w:pPr>
    </w:p>
    <w:p w14:paraId="38EB4C75" w14:textId="0A89446B" w:rsidR="00BF76FB" w:rsidRPr="00255958" w:rsidRDefault="00BF76FB" w:rsidP="00BF76FB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章节名称：</w:t>
      </w:r>
      <w:r w:rsidRPr="00255958"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五</w:t>
      </w:r>
      <w:r w:rsidRPr="00255958">
        <w:rPr>
          <w:rFonts w:hint="eastAsia"/>
          <w:sz w:val="21"/>
          <w:szCs w:val="21"/>
        </w:rPr>
        <w:t xml:space="preserve">章 </w:t>
      </w:r>
      <w:r>
        <w:rPr>
          <w:rFonts w:hint="eastAsia"/>
          <w:sz w:val="21"/>
          <w:szCs w:val="21"/>
        </w:rPr>
        <w:t>线性判别分析</w:t>
      </w:r>
    </w:p>
    <w:p w14:paraId="35E10696" w14:textId="36156135" w:rsidR="00BF76FB" w:rsidRPr="00255958" w:rsidRDefault="00BF76FB" w:rsidP="00BF76FB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>
        <w:rPr>
          <w:rFonts w:hint="eastAsia"/>
          <w:sz w:val="21"/>
          <w:szCs w:val="21"/>
        </w:rPr>
        <w:t>线性判别函数的基本概念；Fisher 线性判别分析的基本思想和原理；数学表示形式：类内散布矩阵和类间散布矩阵</w:t>
      </w:r>
      <w:r w:rsidR="00B3454C">
        <w:rPr>
          <w:rFonts w:hint="eastAsia"/>
          <w:sz w:val="21"/>
          <w:szCs w:val="21"/>
        </w:rPr>
        <w:t>；特征向量的选择</w:t>
      </w:r>
      <w:r>
        <w:rPr>
          <w:rFonts w:hint="eastAsia"/>
          <w:sz w:val="21"/>
          <w:szCs w:val="21"/>
        </w:rPr>
        <w:t>。</w:t>
      </w:r>
    </w:p>
    <w:p w14:paraId="14C6796B" w14:textId="48B1C0B9" w:rsidR="00BF76FB" w:rsidRPr="00255958" w:rsidRDefault="00BF76FB" w:rsidP="00BF76FB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255958">
        <w:rPr>
          <w:rFonts w:hint="eastAsia"/>
          <w:sz w:val="21"/>
          <w:szCs w:val="21"/>
        </w:rPr>
        <w:t>基本要求：</w:t>
      </w:r>
      <w:r>
        <w:rPr>
          <w:rFonts w:hint="eastAsia"/>
          <w:sz w:val="21"/>
          <w:szCs w:val="21"/>
        </w:rPr>
        <w:t>理解</w:t>
      </w:r>
      <w:r w:rsidR="00B3454C">
        <w:rPr>
          <w:rFonts w:hint="eastAsia"/>
          <w:sz w:val="21"/>
          <w:szCs w:val="21"/>
        </w:rPr>
        <w:t>线性判别函数的基本概念</w:t>
      </w:r>
      <w:r w:rsidRPr="00255958">
        <w:rPr>
          <w:rFonts w:hint="eastAsia"/>
          <w:sz w:val="21"/>
          <w:szCs w:val="21"/>
        </w:rPr>
        <w:t>；掌握</w:t>
      </w:r>
      <w:r w:rsidR="00B3454C">
        <w:rPr>
          <w:rFonts w:hint="eastAsia"/>
          <w:sz w:val="21"/>
          <w:szCs w:val="21"/>
        </w:rPr>
        <w:t>Fisher 线性判别分析的基本思想和原理。</w:t>
      </w:r>
    </w:p>
    <w:p w14:paraId="1D2CB7F1" w14:textId="20221723" w:rsidR="00BF76FB" w:rsidRPr="00255958" w:rsidRDefault="00BF76FB" w:rsidP="00BF76FB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B3454C" w:rsidRPr="00B3454C">
        <w:rPr>
          <w:rFonts w:hint="eastAsia"/>
          <w:bCs/>
          <w:sz w:val="21"/>
          <w:szCs w:val="21"/>
        </w:rPr>
        <w:t>散布矩阵的计算</w:t>
      </w:r>
      <w:r w:rsidRPr="00B3454C">
        <w:rPr>
          <w:rFonts w:hint="eastAsia"/>
          <w:bCs/>
          <w:sz w:val="21"/>
          <w:szCs w:val="21"/>
        </w:rPr>
        <w:t>；</w:t>
      </w:r>
      <w:r w:rsidR="00B3454C">
        <w:rPr>
          <w:rFonts w:hint="eastAsia"/>
          <w:sz w:val="21"/>
          <w:szCs w:val="21"/>
        </w:rPr>
        <w:t>特征向量的选择</w:t>
      </w:r>
      <w:r w:rsidRPr="00255958">
        <w:rPr>
          <w:rFonts w:hint="eastAsia"/>
          <w:sz w:val="21"/>
          <w:szCs w:val="21"/>
        </w:rPr>
        <w:t>。</w:t>
      </w:r>
    </w:p>
    <w:p w14:paraId="29E872EB" w14:textId="02D4F595" w:rsidR="00BF76FB" w:rsidRPr="00BF76FB" w:rsidRDefault="00BF76FB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lastRenderedPageBreak/>
        <w:t>难点：</w:t>
      </w:r>
      <w:r w:rsidR="0074762F" w:rsidRPr="00B3454C">
        <w:rPr>
          <w:rFonts w:hint="eastAsia"/>
          <w:bCs/>
          <w:sz w:val="21"/>
          <w:szCs w:val="21"/>
        </w:rPr>
        <w:t>散布矩阵的计算；</w:t>
      </w:r>
      <w:r w:rsidR="0074762F">
        <w:rPr>
          <w:rFonts w:hint="eastAsia"/>
          <w:sz w:val="21"/>
          <w:szCs w:val="21"/>
        </w:rPr>
        <w:t>特征向量的选择</w:t>
      </w:r>
      <w:r w:rsidRPr="00255958">
        <w:rPr>
          <w:rFonts w:hint="eastAsia"/>
          <w:sz w:val="21"/>
          <w:szCs w:val="21"/>
        </w:rPr>
        <w:t>。</w:t>
      </w:r>
    </w:p>
    <w:p w14:paraId="2A9533A7" w14:textId="77777777" w:rsidR="00BF76FB" w:rsidRDefault="00BF76FB" w:rsidP="00CF776E">
      <w:pPr>
        <w:pStyle w:val="a7"/>
        <w:spacing w:before="0" w:beforeAutospacing="0" w:after="0" w:afterAutospacing="0" w:line="400" w:lineRule="exact"/>
        <w:rPr>
          <w:b/>
          <w:sz w:val="21"/>
          <w:szCs w:val="21"/>
        </w:rPr>
      </w:pPr>
    </w:p>
    <w:p w14:paraId="09BC909F" w14:textId="4B3F8CDD" w:rsidR="00CF776E" w:rsidRPr="00255958" w:rsidRDefault="00CF776E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章节名称：</w:t>
      </w:r>
      <w:r w:rsidRPr="00255958">
        <w:rPr>
          <w:rFonts w:hint="eastAsia"/>
          <w:sz w:val="21"/>
          <w:szCs w:val="21"/>
        </w:rPr>
        <w:t>第</w:t>
      </w:r>
      <w:r w:rsidR="0028195C">
        <w:rPr>
          <w:rFonts w:hint="eastAsia"/>
          <w:sz w:val="21"/>
          <w:szCs w:val="21"/>
        </w:rPr>
        <w:t>六</w:t>
      </w:r>
      <w:r w:rsidRPr="00255958">
        <w:rPr>
          <w:rFonts w:hint="eastAsia"/>
          <w:sz w:val="21"/>
          <w:szCs w:val="21"/>
        </w:rPr>
        <w:t xml:space="preserve">章 </w:t>
      </w:r>
      <w:r w:rsidR="00FB77CB">
        <w:rPr>
          <w:rFonts w:hint="eastAsia"/>
          <w:sz w:val="21"/>
          <w:szCs w:val="21"/>
        </w:rPr>
        <w:t>奇异值分解</w:t>
      </w:r>
    </w:p>
    <w:p w14:paraId="2204E1CE" w14:textId="4B36ADA3" w:rsidR="00CF776E" w:rsidRPr="00255958" w:rsidRDefault="00CF776E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="00FB77CB">
        <w:rPr>
          <w:rFonts w:hint="eastAsia"/>
          <w:sz w:val="21"/>
          <w:szCs w:val="21"/>
        </w:rPr>
        <w:t>奇异值分解的定义和性质；</w:t>
      </w:r>
      <w:r w:rsidR="00A34665">
        <w:rPr>
          <w:rFonts w:hint="eastAsia"/>
          <w:sz w:val="21"/>
          <w:szCs w:val="21"/>
        </w:rPr>
        <w:t>奇异值分解的计算；主成分分析；使用奇异值分解进行主成分分析。</w:t>
      </w:r>
    </w:p>
    <w:p w14:paraId="30575E99" w14:textId="10EEE0E4" w:rsidR="00CF776E" w:rsidRPr="00255958" w:rsidRDefault="00CF776E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255958">
        <w:rPr>
          <w:rFonts w:hint="eastAsia"/>
          <w:sz w:val="21"/>
          <w:szCs w:val="21"/>
        </w:rPr>
        <w:t>基本要求：</w:t>
      </w:r>
      <w:r w:rsidR="002C4170">
        <w:rPr>
          <w:rFonts w:hint="eastAsia"/>
          <w:sz w:val="21"/>
          <w:szCs w:val="21"/>
        </w:rPr>
        <w:t>理解奇异值分解的定义和性质</w:t>
      </w:r>
      <w:r w:rsidRPr="00255958">
        <w:rPr>
          <w:rFonts w:hint="eastAsia"/>
          <w:sz w:val="21"/>
          <w:szCs w:val="21"/>
        </w:rPr>
        <w:t>；掌握</w:t>
      </w:r>
      <w:r w:rsidR="002C4170">
        <w:rPr>
          <w:rFonts w:hint="eastAsia"/>
          <w:sz w:val="21"/>
          <w:szCs w:val="21"/>
        </w:rPr>
        <w:t>奇异值分解的计算</w:t>
      </w:r>
      <w:r w:rsidRPr="00255958">
        <w:rPr>
          <w:rFonts w:hint="eastAsia"/>
          <w:sz w:val="21"/>
          <w:szCs w:val="21"/>
        </w:rPr>
        <w:t>；掌握</w:t>
      </w:r>
      <w:r w:rsidR="002C4170">
        <w:rPr>
          <w:rFonts w:hint="eastAsia"/>
          <w:sz w:val="21"/>
          <w:szCs w:val="21"/>
        </w:rPr>
        <w:t>主成分分析的原理</w:t>
      </w:r>
      <w:r w:rsidRPr="00255958">
        <w:rPr>
          <w:rFonts w:hint="eastAsia"/>
          <w:sz w:val="21"/>
          <w:szCs w:val="21"/>
        </w:rPr>
        <w:t>；掌握</w:t>
      </w:r>
      <w:r w:rsidR="002C4170">
        <w:rPr>
          <w:rFonts w:hint="eastAsia"/>
          <w:sz w:val="21"/>
          <w:szCs w:val="21"/>
        </w:rPr>
        <w:t>使用奇异值分解进行主成分分析的</w:t>
      </w:r>
      <w:r>
        <w:rPr>
          <w:rFonts w:hint="eastAsia"/>
          <w:sz w:val="21"/>
          <w:szCs w:val="21"/>
        </w:rPr>
        <w:t>方法</w:t>
      </w:r>
      <w:r w:rsidRPr="00255958">
        <w:rPr>
          <w:rFonts w:hint="eastAsia"/>
          <w:sz w:val="21"/>
          <w:szCs w:val="21"/>
        </w:rPr>
        <w:t>。</w:t>
      </w:r>
    </w:p>
    <w:p w14:paraId="22D4E75B" w14:textId="051861D4" w:rsidR="00CF776E" w:rsidRPr="00255958" w:rsidRDefault="00CF776E" w:rsidP="00CF776E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4419AD">
        <w:rPr>
          <w:rFonts w:hint="eastAsia"/>
          <w:sz w:val="21"/>
          <w:szCs w:val="21"/>
        </w:rPr>
        <w:t>奇异值分解</w:t>
      </w:r>
      <w:r w:rsidRPr="00255958">
        <w:rPr>
          <w:rFonts w:hint="eastAsia"/>
          <w:sz w:val="21"/>
          <w:szCs w:val="21"/>
        </w:rPr>
        <w:t>；</w:t>
      </w:r>
      <w:r w:rsidR="004419AD">
        <w:rPr>
          <w:rFonts w:hint="eastAsia"/>
          <w:sz w:val="21"/>
          <w:szCs w:val="21"/>
        </w:rPr>
        <w:t>使用奇异值分解进行主成分分析的方法</w:t>
      </w:r>
      <w:r w:rsidRPr="00255958">
        <w:rPr>
          <w:rFonts w:hint="eastAsia"/>
          <w:sz w:val="21"/>
          <w:szCs w:val="21"/>
        </w:rPr>
        <w:t>。</w:t>
      </w:r>
    </w:p>
    <w:p w14:paraId="1FD000D4" w14:textId="5C78FFA2" w:rsidR="00CF776E" w:rsidRDefault="00CF776E" w:rsidP="006A36F2">
      <w:pPr>
        <w:pStyle w:val="a7"/>
        <w:spacing w:before="0" w:beforeAutospacing="0" w:after="0" w:afterAutospacing="0" w:line="400" w:lineRule="exact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4419AD">
        <w:rPr>
          <w:rFonts w:hint="eastAsia"/>
          <w:sz w:val="21"/>
          <w:szCs w:val="21"/>
        </w:rPr>
        <w:t>奇异值分解的理解和计算</w:t>
      </w:r>
      <w:r w:rsidRPr="00255958">
        <w:rPr>
          <w:rFonts w:hint="eastAsia"/>
          <w:sz w:val="21"/>
          <w:szCs w:val="21"/>
        </w:rPr>
        <w:t>。</w:t>
      </w:r>
    </w:p>
    <w:p w14:paraId="74025E03" w14:textId="77777777" w:rsidR="00E92E65" w:rsidRDefault="00E92E65" w:rsidP="006A36F2">
      <w:pPr>
        <w:pStyle w:val="a7"/>
        <w:spacing w:before="0" w:beforeAutospacing="0" w:after="0" w:afterAutospacing="0" w:line="400" w:lineRule="exact"/>
        <w:rPr>
          <w:color w:val="333333"/>
          <w:sz w:val="22"/>
          <w:szCs w:val="21"/>
        </w:rPr>
      </w:pPr>
    </w:p>
    <w:p w14:paraId="7E0C458F" w14:textId="19E3D2C3" w:rsidR="006A36F2" w:rsidRPr="00A45082" w:rsidRDefault="002147D7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FF0000"/>
        </w:rPr>
      </w:pPr>
      <w:r>
        <w:rPr>
          <w:rFonts w:ascii="黑体" w:eastAsia="黑体" w:cs="宋体" w:hint="eastAsia"/>
          <w:color w:val="000000"/>
        </w:rPr>
        <w:t>六</w:t>
      </w:r>
      <w:r w:rsidR="006A36F2">
        <w:rPr>
          <w:rFonts w:ascii="黑体" w:eastAsia="黑体" w:cs="宋体" w:hint="eastAsia"/>
          <w:color w:val="000000"/>
        </w:rPr>
        <w:t>、实践教学环节</w:t>
      </w:r>
    </w:p>
    <w:tbl>
      <w:tblPr>
        <w:tblW w:w="85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4"/>
        <w:gridCol w:w="1964"/>
        <w:gridCol w:w="3402"/>
        <w:gridCol w:w="739"/>
        <w:gridCol w:w="992"/>
        <w:gridCol w:w="901"/>
      </w:tblGrid>
      <w:tr w:rsidR="006A36F2" w14:paraId="1EAAE63E" w14:textId="77777777" w:rsidTr="004F2068">
        <w:trPr>
          <w:trHeight w:val="623"/>
          <w:jc w:val="center"/>
        </w:trPr>
        <w:tc>
          <w:tcPr>
            <w:tcW w:w="584" w:type="dxa"/>
            <w:vAlign w:val="center"/>
          </w:tcPr>
          <w:p w14:paraId="37D57DE1" w14:textId="77777777" w:rsidR="006A36F2" w:rsidRPr="004B7638" w:rsidRDefault="006A36F2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序号</w:t>
            </w:r>
          </w:p>
        </w:tc>
        <w:tc>
          <w:tcPr>
            <w:tcW w:w="1964" w:type="dxa"/>
            <w:vAlign w:val="center"/>
          </w:tcPr>
          <w:p w14:paraId="144AEF31" w14:textId="77777777" w:rsidR="006A36F2" w:rsidRPr="004B7638" w:rsidRDefault="006A36F2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实验</w:t>
            </w:r>
            <w:r>
              <w:rPr>
                <w:rFonts w:hint="eastAsia"/>
                <w:b/>
                <w:sz w:val="18"/>
                <w:szCs w:val="21"/>
              </w:rPr>
              <w:t>/</w:t>
            </w:r>
            <w:r>
              <w:rPr>
                <w:rFonts w:hint="eastAsia"/>
                <w:b/>
                <w:sz w:val="18"/>
                <w:szCs w:val="21"/>
              </w:rPr>
              <w:t>设计</w:t>
            </w:r>
            <w:r>
              <w:rPr>
                <w:rFonts w:hint="eastAsia"/>
                <w:b/>
                <w:sz w:val="18"/>
                <w:szCs w:val="21"/>
              </w:rPr>
              <w:t xml:space="preserve"> </w:t>
            </w:r>
            <w:r>
              <w:rPr>
                <w:rFonts w:hint="eastAsia"/>
                <w:b/>
                <w:sz w:val="18"/>
                <w:szCs w:val="21"/>
              </w:rPr>
              <w:t>名称</w:t>
            </w:r>
          </w:p>
        </w:tc>
        <w:tc>
          <w:tcPr>
            <w:tcW w:w="3402" w:type="dxa"/>
            <w:vAlign w:val="center"/>
          </w:tcPr>
          <w:p w14:paraId="19C6E519" w14:textId="77777777" w:rsidR="006A36F2" w:rsidRPr="00961C94" w:rsidRDefault="006A36F2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961C94">
              <w:rPr>
                <w:rFonts w:hint="eastAsia"/>
                <w:b/>
                <w:sz w:val="18"/>
                <w:szCs w:val="21"/>
              </w:rPr>
              <w:t>实验</w:t>
            </w:r>
            <w:r w:rsidRPr="00961C94">
              <w:rPr>
                <w:rFonts w:hint="eastAsia"/>
                <w:b/>
                <w:sz w:val="18"/>
                <w:szCs w:val="21"/>
              </w:rPr>
              <w:t>/</w:t>
            </w:r>
            <w:r w:rsidRPr="00961C94">
              <w:rPr>
                <w:rFonts w:hint="eastAsia"/>
                <w:b/>
                <w:sz w:val="18"/>
                <w:szCs w:val="21"/>
              </w:rPr>
              <w:t>设计</w:t>
            </w:r>
            <w:r w:rsidRPr="00961C94">
              <w:rPr>
                <w:rFonts w:hint="eastAsia"/>
                <w:b/>
                <w:sz w:val="18"/>
                <w:szCs w:val="21"/>
              </w:rPr>
              <w:t xml:space="preserve"> </w:t>
            </w:r>
            <w:r w:rsidRPr="00961C94">
              <w:rPr>
                <w:rFonts w:hint="eastAsia"/>
                <w:b/>
                <w:sz w:val="18"/>
                <w:szCs w:val="21"/>
              </w:rPr>
              <w:t>内容与要求</w:t>
            </w:r>
          </w:p>
        </w:tc>
        <w:tc>
          <w:tcPr>
            <w:tcW w:w="739" w:type="dxa"/>
            <w:vAlign w:val="center"/>
          </w:tcPr>
          <w:p w14:paraId="7E4FAFB1" w14:textId="77777777" w:rsidR="006A36F2" w:rsidRPr="004B7638" w:rsidRDefault="006A36F2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学时</w:t>
            </w:r>
            <w:r>
              <w:rPr>
                <w:rFonts w:hint="eastAsia"/>
                <w:b/>
                <w:sz w:val="18"/>
                <w:szCs w:val="21"/>
              </w:rPr>
              <w:t>/</w:t>
            </w:r>
            <w:r>
              <w:rPr>
                <w:rFonts w:hint="eastAsia"/>
                <w:b/>
                <w:sz w:val="18"/>
                <w:szCs w:val="21"/>
              </w:rPr>
              <w:t>周</w:t>
            </w:r>
          </w:p>
        </w:tc>
        <w:tc>
          <w:tcPr>
            <w:tcW w:w="992" w:type="dxa"/>
            <w:vAlign w:val="center"/>
          </w:tcPr>
          <w:p w14:paraId="521421AB" w14:textId="77777777" w:rsidR="006A36F2" w:rsidRPr="004B7638" w:rsidRDefault="006A36F2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每组人数</w:t>
            </w:r>
          </w:p>
        </w:tc>
        <w:tc>
          <w:tcPr>
            <w:tcW w:w="901" w:type="dxa"/>
            <w:vAlign w:val="center"/>
          </w:tcPr>
          <w:p w14:paraId="695C8D70" w14:textId="77777777" w:rsidR="006A36F2" w:rsidRPr="004B7638" w:rsidRDefault="006A36F2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备注</w:t>
            </w:r>
          </w:p>
        </w:tc>
      </w:tr>
      <w:tr w:rsidR="00212DC4" w14:paraId="6E0EFBFC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4FA8C290" w14:textId="05A045BC" w:rsidR="00212DC4" w:rsidRPr="004135BB" w:rsidRDefault="00594D7D" w:rsidP="000A604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964" w:type="dxa"/>
            <w:vAlign w:val="center"/>
          </w:tcPr>
          <w:p w14:paraId="183CF378" w14:textId="545CADDC" w:rsidR="00212DC4" w:rsidRPr="004135BB" w:rsidRDefault="00594D7D" w:rsidP="000A604A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决策树模型实现</w:t>
            </w:r>
          </w:p>
        </w:tc>
        <w:tc>
          <w:tcPr>
            <w:tcW w:w="3402" w:type="dxa"/>
            <w:vAlign w:val="center"/>
          </w:tcPr>
          <w:p w14:paraId="7554FE4F" w14:textId="115810EB" w:rsidR="00212DC4" w:rsidRPr="004135BB" w:rsidRDefault="00594D7D" w:rsidP="000A604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设计决策树模型对实际问题进行预测</w:t>
            </w:r>
          </w:p>
        </w:tc>
        <w:tc>
          <w:tcPr>
            <w:tcW w:w="739" w:type="dxa"/>
            <w:vAlign w:val="center"/>
          </w:tcPr>
          <w:p w14:paraId="58AD13FC" w14:textId="30A2F006" w:rsidR="00212DC4" w:rsidRPr="00065E76" w:rsidRDefault="00594D7D" w:rsidP="000A604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4/</w:t>
            </w: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992" w:type="dxa"/>
            <w:vAlign w:val="center"/>
          </w:tcPr>
          <w:p w14:paraId="02E48AFC" w14:textId="5720D09B" w:rsidR="00212DC4" w:rsidRPr="00065E76" w:rsidRDefault="003141C1" w:rsidP="000A604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14B49042" w14:textId="6A016965" w:rsidR="00212DC4" w:rsidRPr="00065E76" w:rsidRDefault="003141C1" w:rsidP="000A604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综合</w:t>
            </w:r>
          </w:p>
        </w:tc>
      </w:tr>
      <w:tr w:rsidR="00594D7D" w14:paraId="1A75DEBE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003AC19C" w14:textId="33184F17" w:rsidR="00594D7D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964" w:type="dxa"/>
            <w:vAlign w:val="center"/>
          </w:tcPr>
          <w:p w14:paraId="692224A2" w14:textId="42DFB350" w:rsidR="00594D7D" w:rsidRDefault="00594D7D" w:rsidP="00594D7D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梯度下降法</w:t>
            </w:r>
          </w:p>
        </w:tc>
        <w:tc>
          <w:tcPr>
            <w:tcW w:w="3402" w:type="dxa"/>
            <w:vAlign w:val="center"/>
          </w:tcPr>
          <w:p w14:paraId="5DE44613" w14:textId="4A490B63" w:rsidR="00594D7D" w:rsidRPr="004135BB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4135BB">
              <w:rPr>
                <w:rFonts w:ascii="宋体" w:hAnsi="宋体" w:cs="宋体" w:hint="eastAsia"/>
                <w:sz w:val="18"/>
                <w:szCs w:val="18"/>
              </w:rPr>
              <w:t>设计</w:t>
            </w:r>
            <w:r>
              <w:rPr>
                <w:rFonts w:ascii="宋体" w:hAnsi="宋体" w:cs="宋体" w:hint="eastAsia"/>
                <w:sz w:val="18"/>
                <w:szCs w:val="18"/>
              </w:rPr>
              <w:t>线性回归</w:t>
            </w:r>
            <w:r w:rsidRPr="004135BB">
              <w:rPr>
                <w:rFonts w:ascii="宋体" w:hAnsi="宋体" w:cs="宋体" w:hint="eastAsia"/>
                <w:sz w:val="18"/>
                <w:szCs w:val="18"/>
              </w:rPr>
              <w:t>模型</w:t>
            </w:r>
            <w:r>
              <w:rPr>
                <w:rFonts w:ascii="宋体" w:hAnsi="宋体" w:cs="宋体" w:hint="eastAsia"/>
                <w:sz w:val="18"/>
                <w:szCs w:val="18"/>
              </w:rPr>
              <w:t>，利用梯度下降法训练模型对实际问题进行预测</w:t>
            </w:r>
            <w:r w:rsidRPr="004135BB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739" w:type="dxa"/>
            <w:vAlign w:val="center"/>
          </w:tcPr>
          <w:p w14:paraId="19612C5C" w14:textId="055A199A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/>
                <w:sz w:val="18"/>
                <w:szCs w:val="18"/>
              </w:rPr>
              <w:t>4</w:t>
            </w:r>
            <w:r w:rsidRPr="00065E76"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14:paraId="3FEF76A6" w14:textId="0155D0FA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60A7A51B" w14:textId="543EBB32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综合</w:t>
            </w:r>
          </w:p>
        </w:tc>
      </w:tr>
      <w:tr w:rsidR="00594D7D" w14:paraId="5AFB6B09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5EDFFFDB" w14:textId="469EF47B" w:rsidR="00594D7D" w:rsidRPr="004135BB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964" w:type="dxa"/>
            <w:vAlign w:val="center"/>
          </w:tcPr>
          <w:p w14:paraId="52675EBB" w14:textId="4639559B" w:rsidR="00594D7D" w:rsidRPr="004135BB" w:rsidRDefault="00594D7D" w:rsidP="00594D7D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神经网络模型实现</w:t>
            </w:r>
          </w:p>
        </w:tc>
        <w:tc>
          <w:tcPr>
            <w:tcW w:w="3402" w:type="dxa"/>
            <w:vAlign w:val="center"/>
          </w:tcPr>
          <w:p w14:paraId="62AA1488" w14:textId="2095EC4F" w:rsidR="00594D7D" w:rsidRPr="004135BB" w:rsidRDefault="00594D7D" w:rsidP="00594D7D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Python实现自动微分</w:t>
            </w:r>
          </w:p>
        </w:tc>
        <w:tc>
          <w:tcPr>
            <w:tcW w:w="739" w:type="dxa"/>
            <w:vAlign w:val="center"/>
          </w:tcPr>
          <w:p w14:paraId="31E29520" w14:textId="156FC72F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  <w:r w:rsidRPr="00065E76">
              <w:rPr>
                <w:rFonts w:ascii="宋体" w:hAnsi="宋体" w:cs="宋体" w:hint="eastAsia"/>
                <w:sz w:val="18"/>
                <w:szCs w:val="18"/>
              </w:rPr>
              <w:t>/</w:t>
            </w:r>
            <w:r w:rsidR="003141C1"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992" w:type="dxa"/>
            <w:vAlign w:val="center"/>
          </w:tcPr>
          <w:p w14:paraId="5C7FBFCB" w14:textId="4A007754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2BEDC06A" w14:textId="7763FA61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综合</w:t>
            </w:r>
          </w:p>
        </w:tc>
      </w:tr>
      <w:tr w:rsidR="00594D7D" w14:paraId="200FC05F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50CA0C37" w14:textId="720BAEC4" w:rsidR="00594D7D" w:rsidRPr="004135BB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964" w:type="dxa"/>
            <w:vAlign w:val="center"/>
          </w:tcPr>
          <w:p w14:paraId="724385CD" w14:textId="518958E4" w:rsidR="00594D7D" w:rsidRPr="004135BB" w:rsidRDefault="00594D7D" w:rsidP="00594D7D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神经网络模型实现</w:t>
            </w:r>
          </w:p>
        </w:tc>
        <w:tc>
          <w:tcPr>
            <w:tcW w:w="3402" w:type="dxa"/>
            <w:vAlign w:val="center"/>
          </w:tcPr>
          <w:p w14:paraId="2370F1ED" w14:textId="1D241432" w:rsidR="00594D7D" w:rsidRPr="004135BB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实现神经网络算法，应该神经网络模型解决实际问题。</w:t>
            </w:r>
          </w:p>
        </w:tc>
        <w:tc>
          <w:tcPr>
            <w:tcW w:w="739" w:type="dxa"/>
            <w:vAlign w:val="center"/>
          </w:tcPr>
          <w:p w14:paraId="3EFDCCAB" w14:textId="46AF88D3" w:rsidR="00594D7D" w:rsidRPr="00065E76" w:rsidRDefault="003141C1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4/</w:t>
            </w: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</w:tcPr>
          <w:p w14:paraId="29A17F1C" w14:textId="65930FCD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3396177C" w14:textId="55D2229C" w:rsidR="00594D7D" w:rsidRPr="00065E76" w:rsidRDefault="00594D7D" w:rsidP="00594D7D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综合</w:t>
            </w:r>
          </w:p>
        </w:tc>
      </w:tr>
      <w:tr w:rsidR="003141C1" w14:paraId="5FB0B998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5BC690AB" w14:textId="3C3776D4" w:rsidR="003141C1" w:rsidRPr="004135BB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964" w:type="dxa"/>
            <w:vAlign w:val="center"/>
          </w:tcPr>
          <w:p w14:paraId="6BA8DE43" w14:textId="79868D2A" w:rsidR="003141C1" w:rsidRDefault="003141C1" w:rsidP="003141C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支持向量模型实现</w:t>
            </w:r>
          </w:p>
        </w:tc>
        <w:tc>
          <w:tcPr>
            <w:tcW w:w="3402" w:type="dxa"/>
            <w:vAlign w:val="center"/>
          </w:tcPr>
          <w:p w14:paraId="4863B0FE" w14:textId="39E283F0" w:rsidR="003141C1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4135BB">
              <w:rPr>
                <w:rFonts w:ascii="宋体" w:hAnsi="宋体" w:cs="宋体" w:hint="eastAsia"/>
                <w:sz w:val="18"/>
                <w:szCs w:val="18"/>
              </w:rPr>
              <w:t>支持向量回归模型完成指定数据集下的训练</w:t>
            </w:r>
            <w:r>
              <w:rPr>
                <w:rFonts w:ascii="宋体" w:hAnsi="宋体" w:cs="宋体" w:hint="eastAsia"/>
                <w:sz w:val="18"/>
                <w:szCs w:val="18"/>
              </w:rPr>
              <w:t>；</w:t>
            </w:r>
            <w:r w:rsidRPr="004135BB">
              <w:rPr>
                <w:rFonts w:ascii="宋体" w:hAnsi="宋体" w:cs="宋体"/>
                <w:sz w:val="18"/>
                <w:szCs w:val="18"/>
              </w:rPr>
              <w:t xml:space="preserve"> </w:t>
            </w:r>
          </w:p>
        </w:tc>
        <w:tc>
          <w:tcPr>
            <w:tcW w:w="739" w:type="dxa"/>
            <w:vAlign w:val="center"/>
          </w:tcPr>
          <w:p w14:paraId="3389D578" w14:textId="6BFDA24B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  <w:r w:rsidRPr="00065E76"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</w:tc>
        <w:tc>
          <w:tcPr>
            <w:tcW w:w="992" w:type="dxa"/>
            <w:vAlign w:val="center"/>
          </w:tcPr>
          <w:p w14:paraId="49CF243A" w14:textId="2296C64A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2AAD916D" w14:textId="0D41D07D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演示</w:t>
            </w:r>
          </w:p>
        </w:tc>
      </w:tr>
      <w:tr w:rsidR="003141C1" w14:paraId="47ED2560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78185E03" w14:textId="5B5BA7EE" w:rsidR="003141C1" w:rsidRPr="004135BB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964" w:type="dxa"/>
            <w:vAlign w:val="center"/>
          </w:tcPr>
          <w:p w14:paraId="59DB9120" w14:textId="30E80974" w:rsidR="003141C1" w:rsidRPr="004135BB" w:rsidRDefault="003141C1" w:rsidP="003141C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4135BB">
              <w:rPr>
                <w:rFonts w:ascii="宋体" w:hAnsi="宋体" w:cs="宋体" w:hint="eastAsia"/>
                <w:sz w:val="18"/>
                <w:szCs w:val="18"/>
              </w:rPr>
              <w:t>支持向量回归的用法演示与实验。</w:t>
            </w:r>
          </w:p>
        </w:tc>
        <w:tc>
          <w:tcPr>
            <w:tcW w:w="3402" w:type="dxa"/>
            <w:vAlign w:val="center"/>
          </w:tcPr>
          <w:p w14:paraId="575B522A" w14:textId="50BF69E7" w:rsidR="003141C1" w:rsidRPr="004135BB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4135BB">
              <w:rPr>
                <w:rFonts w:ascii="宋体" w:hAnsi="宋体" w:cs="宋体" w:hint="eastAsia"/>
                <w:sz w:val="18"/>
                <w:szCs w:val="18"/>
              </w:rPr>
              <w:t>在指定数据集下，调用Scikit-Learn的模型实现</w:t>
            </w:r>
            <w:r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739" w:type="dxa"/>
            <w:vAlign w:val="center"/>
          </w:tcPr>
          <w:p w14:paraId="656BF16B" w14:textId="7C480C6E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  <w:r w:rsidRPr="00065E76"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</w:tc>
        <w:tc>
          <w:tcPr>
            <w:tcW w:w="992" w:type="dxa"/>
            <w:vAlign w:val="center"/>
          </w:tcPr>
          <w:p w14:paraId="79197FBE" w14:textId="13F7BAA0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62468F1D" w14:textId="21BF5A0D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bookmarkStart w:id="5" w:name="OLE_LINK5"/>
            <w:r w:rsidRPr="00065E76">
              <w:rPr>
                <w:rFonts w:ascii="宋体" w:hAnsi="宋体" w:cs="宋体" w:hint="eastAsia"/>
                <w:sz w:val="18"/>
                <w:szCs w:val="18"/>
              </w:rPr>
              <w:t>演示</w:t>
            </w:r>
            <w:bookmarkEnd w:id="5"/>
          </w:p>
        </w:tc>
      </w:tr>
      <w:tr w:rsidR="004F2068" w14:paraId="5568C3B2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5EA9BA6F" w14:textId="3AFC8B02" w:rsidR="004F2068" w:rsidRDefault="004F2068" w:rsidP="00BE04F8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964" w:type="dxa"/>
            <w:vAlign w:val="center"/>
          </w:tcPr>
          <w:p w14:paraId="306218BB" w14:textId="77777777" w:rsidR="004F2068" w:rsidRDefault="004F2068" w:rsidP="00BE04F8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线性判别分析</w:t>
            </w:r>
          </w:p>
        </w:tc>
        <w:tc>
          <w:tcPr>
            <w:tcW w:w="3402" w:type="dxa"/>
            <w:vAlign w:val="center"/>
          </w:tcPr>
          <w:p w14:paraId="3E5B80B2" w14:textId="77777777" w:rsidR="004F2068" w:rsidRDefault="004F2068" w:rsidP="00BE04F8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线性判别分析算法实现</w:t>
            </w:r>
          </w:p>
        </w:tc>
        <w:tc>
          <w:tcPr>
            <w:tcW w:w="739" w:type="dxa"/>
            <w:vAlign w:val="center"/>
          </w:tcPr>
          <w:p w14:paraId="5765006F" w14:textId="083D63A7" w:rsidR="004F2068" w:rsidRPr="00065E76" w:rsidRDefault="004F2068" w:rsidP="00BE04F8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  <w:r w:rsidRPr="00065E76"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1</w:t>
            </w:r>
            <w:r w:rsidR="00417917"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14:paraId="58CE7F02" w14:textId="77777777" w:rsidR="004F2068" w:rsidRPr="00065E76" w:rsidRDefault="004F2068" w:rsidP="00BE04F8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04EB6405" w14:textId="77777777" w:rsidR="004F2068" w:rsidRPr="00065E76" w:rsidRDefault="004F2068" w:rsidP="00BE04F8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综合</w:t>
            </w:r>
          </w:p>
        </w:tc>
      </w:tr>
      <w:tr w:rsidR="003141C1" w14:paraId="5E485343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5DDED5AC" w14:textId="5BC5CE37" w:rsidR="003141C1" w:rsidRDefault="004F2068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964" w:type="dxa"/>
            <w:vAlign w:val="center"/>
          </w:tcPr>
          <w:p w14:paraId="48B81E9F" w14:textId="44EE7AF7" w:rsidR="003141C1" w:rsidRPr="004135BB" w:rsidRDefault="003141C1" w:rsidP="003141C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奇异值分解模型实现</w:t>
            </w:r>
          </w:p>
        </w:tc>
        <w:tc>
          <w:tcPr>
            <w:tcW w:w="3402" w:type="dxa"/>
            <w:vAlign w:val="center"/>
          </w:tcPr>
          <w:p w14:paraId="5A7B8C42" w14:textId="0BF03232" w:rsidR="003141C1" w:rsidRPr="004135BB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实现奇异值分解算法</w:t>
            </w:r>
          </w:p>
        </w:tc>
        <w:tc>
          <w:tcPr>
            <w:tcW w:w="739" w:type="dxa"/>
            <w:vAlign w:val="center"/>
          </w:tcPr>
          <w:p w14:paraId="50C0994A" w14:textId="3A53371A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  <w:r w:rsidRPr="00065E76"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1</w:t>
            </w:r>
            <w:r w:rsidR="00417917">
              <w:rPr>
                <w:rFonts w:ascii="宋体" w:hAnsi="宋体" w:cs="宋体"/>
                <w:sz w:val="18"/>
                <w:szCs w:val="18"/>
              </w:rPr>
              <w:t>6</w:t>
            </w:r>
          </w:p>
        </w:tc>
        <w:tc>
          <w:tcPr>
            <w:tcW w:w="992" w:type="dxa"/>
            <w:vAlign w:val="center"/>
          </w:tcPr>
          <w:p w14:paraId="07C59982" w14:textId="74172AAD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429EB9BD" w14:textId="38398F4A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演示</w:t>
            </w:r>
          </w:p>
        </w:tc>
      </w:tr>
      <w:tr w:rsidR="003141C1" w14:paraId="2ED9CD7D" w14:textId="77777777" w:rsidTr="004F2068">
        <w:trPr>
          <w:trHeight w:val="567"/>
          <w:jc w:val="center"/>
        </w:trPr>
        <w:tc>
          <w:tcPr>
            <w:tcW w:w="584" w:type="dxa"/>
            <w:vAlign w:val="center"/>
          </w:tcPr>
          <w:p w14:paraId="7A4631E0" w14:textId="5F0E6727" w:rsidR="003141C1" w:rsidRPr="004135BB" w:rsidRDefault="004F2068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964" w:type="dxa"/>
            <w:vAlign w:val="center"/>
          </w:tcPr>
          <w:p w14:paraId="71F45702" w14:textId="55CC54E2" w:rsidR="003141C1" w:rsidRPr="004135BB" w:rsidRDefault="003141C1" w:rsidP="003141C1">
            <w:pPr>
              <w:spacing w:line="360" w:lineRule="auto"/>
              <w:rPr>
                <w:rFonts w:ascii="宋体" w:hAnsi="宋体" w:cs="宋体"/>
                <w:sz w:val="18"/>
                <w:szCs w:val="18"/>
              </w:rPr>
            </w:pPr>
            <w:r w:rsidRPr="00DD08CC">
              <w:rPr>
                <w:rFonts w:ascii="宋体" w:hAnsi="宋体" w:cs="宋体" w:hint="eastAsia"/>
                <w:sz w:val="18"/>
                <w:szCs w:val="18"/>
              </w:rPr>
              <w:t>奇异值分解</w:t>
            </w:r>
            <w:r>
              <w:rPr>
                <w:rFonts w:ascii="宋体" w:hAnsi="宋体" w:cs="宋体" w:hint="eastAsia"/>
                <w:sz w:val="18"/>
                <w:szCs w:val="18"/>
              </w:rPr>
              <w:t>模型实现</w:t>
            </w:r>
          </w:p>
        </w:tc>
        <w:tc>
          <w:tcPr>
            <w:tcW w:w="3402" w:type="dxa"/>
            <w:vAlign w:val="center"/>
          </w:tcPr>
          <w:p w14:paraId="45BAD2A6" w14:textId="1AE13CC4" w:rsidR="003141C1" w:rsidRPr="004135BB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应用奇异值分解进行实际问题的实现</w:t>
            </w:r>
          </w:p>
        </w:tc>
        <w:tc>
          <w:tcPr>
            <w:tcW w:w="739" w:type="dxa"/>
            <w:vAlign w:val="center"/>
          </w:tcPr>
          <w:p w14:paraId="2B300BF0" w14:textId="319AA721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  <w:r w:rsidRPr="00065E76"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1</w:t>
            </w:r>
            <w:r w:rsidR="00417917">
              <w:rPr>
                <w:rFonts w:ascii="宋体" w:hAnsi="宋体" w:cs="宋体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</w:tcPr>
          <w:p w14:paraId="6D46C3A9" w14:textId="64C316E4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065E76"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center"/>
          </w:tcPr>
          <w:p w14:paraId="4ECD238E" w14:textId="11459C31" w:rsidR="003141C1" w:rsidRPr="00065E76" w:rsidRDefault="003141C1" w:rsidP="003141C1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综合</w:t>
            </w:r>
          </w:p>
        </w:tc>
      </w:tr>
    </w:tbl>
    <w:p w14:paraId="29D28F6C" w14:textId="6EB52C6B" w:rsidR="0048207C" w:rsidRDefault="0048207C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14:paraId="5E46973F" w14:textId="7E2B6F3F" w:rsidR="00C47A3F" w:rsidRDefault="00C47A3F" w:rsidP="00C47A3F">
      <w:pPr>
        <w:pStyle w:val="a7"/>
        <w:numPr>
          <w:ilvl w:val="0"/>
          <w:numId w:val="2"/>
        </w:numPr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课程思政设计</w:t>
      </w:r>
    </w:p>
    <w:p w14:paraId="3610BA73" w14:textId="6FDA963E" w:rsidR="00C47A3F" w:rsidRPr="00C47A3F" w:rsidRDefault="00C47A3F" w:rsidP="00C47A3F">
      <w:pPr>
        <w:spacing w:before="134" w:line="369" w:lineRule="auto"/>
        <w:ind w:right="85" w:firstLineChars="200" w:firstLine="456"/>
        <w:rPr>
          <w:rFonts w:ascii="宋体" w:hAnsi="宋体" w:cs="宋体"/>
          <w:sz w:val="20"/>
          <w:szCs w:val="20"/>
        </w:rPr>
      </w:pPr>
      <w:r w:rsidRPr="00C47A3F">
        <w:rPr>
          <w:rFonts w:ascii="宋体" w:hAnsi="宋体" w:cs="宋体"/>
          <w:spacing w:val="14"/>
          <w:sz w:val="20"/>
          <w:szCs w:val="20"/>
        </w:rPr>
        <w:t>通</w:t>
      </w:r>
      <w:r w:rsidRPr="00C47A3F">
        <w:rPr>
          <w:rFonts w:ascii="宋体" w:hAnsi="宋体" w:cs="宋体"/>
          <w:spacing w:val="9"/>
          <w:sz w:val="20"/>
          <w:szCs w:val="20"/>
        </w:rPr>
        <w:t>过</w:t>
      </w:r>
      <w:r w:rsidRPr="00C47A3F">
        <w:rPr>
          <w:rFonts w:ascii="宋体" w:hAnsi="宋体" w:cs="宋体"/>
          <w:spacing w:val="7"/>
          <w:sz w:val="20"/>
          <w:szCs w:val="20"/>
        </w:rPr>
        <w:t>思维训练，引导学生养成换位思考的习惯，培养学生良好的心理素质以及为人着想</w:t>
      </w:r>
      <w:r w:rsidRPr="00C47A3F">
        <w:rPr>
          <w:rFonts w:ascii="宋体" w:hAnsi="宋体" w:cs="宋体"/>
          <w:spacing w:val="8"/>
          <w:sz w:val="20"/>
          <w:szCs w:val="20"/>
        </w:rPr>
        <w:t>的</w:t>
      </w:r>
      <w:r w:rsidRPr="00C47A3F">
        <w:rPr>
          <w:rFonts w:ascii="宋体" w:hAnsi="宋体" w:cs="宋体"/>
          <w:spacing w:val="5"/>
          <w:sz w:val="20"/>
          <w:szCs w:val="20"/>
        </w:rPr>
        <w:t>良好行为习惯。</w:t>
      </w:r>
    </w:p>
    <w:p w14:paraId="3ACDA0A6" w14:textId="60A9CBB8" w:rsidR="00C47A3F" w:rsidRPr="00C47A3F" w:rsidRDefault="00C47A3F" w:rsidP="00C47A3F">
      <w:pPr>
        <w:spacing w:before="1" w:line="369" w:lineRule="auto"/>
        <w:ind w:right="85" w:firstLineChars="200" w:firstLine="456"/>
        <w:rPr>
          <w:rFonts w:ascii="宋体" w:hAnsi="宋体" w:cs="宋体"/>
          <w:sz w:val="20"/>
          <w:szCs w:val="20"/>
        </w:rPr>
      </w:pPr>
      <w:r w:rsidRPr="00C47A3F">
        <w:rPr>
          <w:rFonts w:ascii="宋体" w:hAnsi="宋体" w:cs="宋体"/>
          <w:spacing w:val="14"/>
          <w:sz w:val="20"/>
          <w:szCs w:val="20"/>
        </w:rPr>
        <w:lastRenderedPageBreak/>
        <w:t>课</w:t>
      </w:r>
      <w:r w:rsidRPr="00C47A3F">
        <w:rPr>
          <w:rFonts w:ascii="宋体" w:hAnsi="宋体" w:cs="宋体"/>
          <w:spacing w:val="10"/>
          <w:sz w:val="20"/>
          <w:szCs w:val="20"/>
        </w:rPr>
        <w:t>堂</w:t>
      </w:r>
      <w:r w:rsidRPr="00C47A3F">
        <w:rPr>
          <w:rFonts w:ascii="宋体" w:hAnsi="宋体" w:cs="宋体"/>
          <w:spacing w:val="7"/>
          <w:sz w:val="20"/>
          <w:szCs w:val="20"/>
        </w:rPr>
        <w:t>之上，设计与课堂内容紧密相关的科学问题，引导学生思考。将</w:t>
      </w:r>
      <w:r>
        <w:rPr>
          <w:rFonts w:ascii="宋体" w:hAnsi="宋体" w:cs="宋体" w:hint="eastAsia"/>
          <w:spacing w:val="7"/>
          <w:sz w:val="20"/>
          <w:szCs w:val="20"/>
        </w:rPr>
        <w:t>人工智能的</w:t>
      </w:r>
      <w:r w:rsidRPr="00C47A3F">
        <w:rPr>
          <w:rFonts w:ascii="宋体" w:hAnsi="宋体" w:cs="宋体"/>
          <w:spacing w:val="7"/>
          <w:sz w:val="20"/>
          <w:szCs w:val="20"/>
        </w:rPr>
        <w:t>发展事</w:t>
      </w:r>
      <w:r w:rsidRPr="00C47A3F">
        <w:rPr>
          <w:rFonts w:ascii="宋体" w:hAnsi="宋体" w:cs="宋体"/>
          <w:spacing w:val="14"/>
          <w:sz w:val="20"/>
          <w:szCs w:val="20"/>
        </w:rPr>
        <w:t>迹融</w:t>
      </w:r>
      <w:r w:rsidRPr="00C47A3F">
        <w:rPr>
          <w:rFonts w:ascii="宋体" w:hAnsi="宋体" w:cs="宋体"/>
          <w:spacing w:val="9"/>
          <w:sz w:val="20"/>
          <w:szCs w:val="20"/>
        </w:rPr>
        <w:t>入</w:t>
      </w:r>
      <w:r w:rsidRPr="00C47A3F">
        <w:rPr>
          <w:rFonts w:ascii="宋体" w:hAnsi="宋体" w:cs="宋体"/>
          <w:spacing w:val="7"/>
          <w:sz w:val="20"/>
          <w:szCs w:val="20"/>
        </w:rPr>
        <w:t>课堂教学，以思政元素案例融入的方式，引导学生树立报国信念，以专业所学服务国</w:t>
      </w:r>
      <w:r w:rsidRPr="00C47A3F">
        <w:rPr>
          <w:rFonts w:ascii="宋体" w:hAnsi="宋体" w:cs="宋体"/>
          <w:spacing w:val="1"/>
          <w:sz w:val="20"/>
          <w:szCs w:val="20"/>
        </w:rPr>
        <w:t>家</w:t>
      </w:r>
      <w:r w:rsidRPr="00C47A3F">
        <w:rPr>
          <w:rFonts w:ascii="宋体" w:hAnsi="宋体" w:cs="宋体"/>
          <w:sz w:val="20"/>
          <w:szCs w:val="20"/>
        </w:rPr>
        <w:t>。</w:t>
      </w:r>
    </w:p>
    <w:p w14:paraId="7D98D618" w14:textId="77777777" w:rsidR="00C47A3F" w:rsidRPr="00C47A3F" w:rsidRDefault="00C47A3F" w:rsidP="00C47A3F">
      <w:pPr>
        <w:spacing w:before="1" w:line="229" w:lineRule="auto"/>
        <w:ind w:firstLineChars="200" w:firstLine="464"/>
        <w:rPr>
          <w:rFonts w:ascii="宋体" w:hAnsi="宋体" w:cs="宋体"/>
          <w:sz w:val="20"/>
          <w:szCs w:val="20"/>
        </w:rPr>
      </w:pPr>
      <w:r w:rsidRPr="00C47A3F">
        <w:rPr>
          <w:rFonts w:ascii="宋体" w:hAnsi="宋体" w:cs="宋体"/>
          <w:spacing w:val="16"/>
          <w:sz w:val="20"/>
          <w:szCs w:val="20"/>
        </w:rPr>
        <w:t>课</w:t>
      </w:r>
      <w:r w:rsidRPr="00C47A3F">
        <w:rPr>
          <w:rFonts w:ascii="宋体" w:hAnsi="宋体" w:cs="宋体"/>
          <w:spacing w:val="9"/>
          <w:sz w:val="20"/>
          <w:szCs w:val="20"/>
        </w:rPr>
        <w:t>堂之下，抽出相对完整的时间进行课程思政专题讨论环节。</w:t>
      </w:r>
    </w:p>
    <w:p w14:paraId="6357B03B" w14:textId="77777777" w:rsidR="00C47A3F" w:rsidRPr="00C47A3F" w:rsidRDefault="00C47A3F" w:rsidP="00C47A3F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tbl>
      <w:tblPr>
        <w:tblW w:w="841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2811"/>
        <w:gridCol w:w="4700"/>
      </w:tblGrid>
      <w:tr w:rsidR="00C47A3F" w14:paraId="34C3F55E" w14:textId="77777777" w:rsidTr="00543D7B">
        <w:trPr>
          <w:trHeight w:val="408"/>
          <w:jc w:val="center"/>
        </w:trPr>
        <w:tc>
          <w:tcPr>
            <w:tcW w:w="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5438C" w14:textId="77777777" w:rsidR="00C47A3F" w:rsidRDefault="00C47A3F" w:rsidP="00543D7B">
            <w:pPr>
              <w:spacing w:before="100" w:beforeAutospacing="1" w:after="100" w:afterAutospacing="1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序号</w:t>
            </w:r>
          </w:p>
        </w:tc>
        <w:tc>
          <w:tcPr>
            <w:tcW w:w="28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D45C7" w14:textId="77777777" w:rsidR="00C47A3F" w:rsidRDefault="00C47A3F" w:rsidP="00543D7B">
            <w:pPr>
              <w:spacing w:before="100" w:beforeAutospacing="1" w:after="100" w:afterAutospacing="1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章节内容</w:t>
            </w:r>
          </w:p>
        </w:tc>
        <w:tc>
          <w:tcPr>
            <w:tcW w:w="4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A96B1" w14:textId="77777777" w:rsidR="00C47A3F" w:rsidRDefault="00C47A3F" w:rsidP="00543D7B">
            <w:pPr>
              <w:spacing w:before="100" w:beforeAutospacing="1" w:after="100" w:afterAutospacing="1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思政元素</w:t>
            </w:r>
          </w:p>
        </w:tc>
      </w:tr>
      <w:tr w:rsidR="00C47A3F" w14:paraId="3FE1F27A" w14:textId="77777777" w:rsidTr="00543D7B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8F4A8" w14:textId="77777777" w:rsidR="00C47A3F" w:rsidRDefault="00C47A3F" w:rsidP="00543D7B">
            <w:pPr>
              <w:spacing w:line="360" w:lineRule="auto"/>
              <w:jc w:val="center"/>
              <w:rPr>
                <w:color w:val="333333"/>
                <w:kern w:val="0"/>
                <w:sz w:val="22"/>
                <w:szCs w:val="21"/>
              </w:rPr>
            </w:pPr>
            <w:bookmarkStart w:id="6" w:name="_Hlk133139225"/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EC53E" w14:textId="74634AEA" w:rsidR="00C47A3F" w:rsidRDefault="00C47A3F" w:rsidP="00543D7B"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第一章 </w:t>
            </w:r>
            <w:r>
              <w:rPr>
                <w:rFonts w:ascii="宋体" w:hAnsi="宋体" w:hint="eastAsia"/>
                <w:sz w:val="18"/>
                <w:szCs w:val="18"/>
              </w:rPr>
              <w:t>课程简介与回顾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1D12A" w14:textId="3EDB67F1" w:rsidR="00C47A3F" w:rsidRPr="00543D7B" w:rsidRDefault="00543D7B" w:rsidP="00543D7B">
            <w:pPr>
              <w:widowControl/>
              <w:spacing w:before="100" w:beforeAutospacing="1" w:after="100" w:afterAutospacing="1"/>
              <w:rPr>
                <w:color w:val="333333"/>
                <w:kern w:val="0"/>
                <w:sz w:val="18"/>
                <w:szCs w:val="18"/>
              </w:rPr>
            </w:pPr>
            <w:r w:rsidRPr="00543D7B">
              <w:rPr>
                <w:color w:val="333333"/>
                <w:kern w:val="0"/>
                <w:sz w:val="18"/>
                <w:szCs w:val="18"/>
              </w:rPr>
              <w:t>强调课程的重要性，树立学科自豪感。</w:t>
            </w:r>
          </w:p>
        </w:tc>
      </w:tr>
      <w:tr w:rsidR="00C47A3F" w14:paraId="77AA1E64" w14:textId="77777777" w:rsidTr="00543D7B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01154" w14:textId="77777777" w:rsidR="00C47A3F" w:rsidRDefault="00C47A3F" w:rsidP="00543D7B">
            <w:pPr>
              <w:spacing w:line="360" w:lineRule="auto"/>
              <w:jc w:val="center"/>
              <w:rPr>
                <w:color w:val="333333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5A9A5" w14:textId="79A13117" w:rsidR="00C47A3F" w:rsidRPr="00583CBD" w:rsidRDefault="00C47A3F" w:rsidP="00583CBD">
            <w:pPr>
              <w:widowControl/>
              <w:spacing w:before="100" w:beforeAutospacing="1" w:after="100" w:afterAutospacing="1"/>
              <w:rPr>
                <w:color w:val="333333"/>
                <w:kern w:val="0"/>
                <w:sz w:val="18"/>
                <w:szCs w:val="18"/>
              </w:rPr>
            </w:pPr>
            <w:r w:rsidRPr="00583CBD">
              <w:rPr>
                <w:rFonts w:hint="eastAsia"/>
                <w:color w:val="333333"/>
                <w:kern w:val="0"/>
                <w:sz w:val="18"/>
                <w:szCs w:val="18"/>
              </w:rPr>
              <w:t>第二章</w:t>
            </w:r>
            <w:r w:rsidRPr="00583CBD">
              <w:rPr>
                <w:rFonts w:hint="eastAsia"/>
                <w:color w:val="333333"/>
                <w:kern w:val="0"/>
                <w:sz w:val="18"/>
                <w:szCs w:val="18"/>
              </w:rPr>
              <w:t xml:space="preserve"> </w:t>
            </w:r>
            <w:r w:rsidR="0028195C">
              <w:rPr>
                <w:rFonts w:hint="eastAsia"/>
                <w:color w:val="333333"/>
                <w:kern w:val="0"/>
                <w:sz w:val="18"/>
                <w:szCs w:val="18"/>
              </w:rPr>
              <w:t>梯度下降法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9E885" w14:textId="678DBFE6" w:rsidR="00C47A3F" w:rsidRPr="00583CBD" w:rsidRDefault="00543D7B" w:rsidP="00583CBD">
            <w:pPr>
              <w:widowControl/>
              <w:spacing w:before="100" w:beforeAutospacing="1" w:after="100" w:afterAutospacing="1"/>
              <w:rPr>
                <w:color w:val="333333"/>
                <w:kern w:val="0"/>
                <w:sz w:val="18"/>
                <w:szCs w:val="18"/>
              </w:rPr>
            </w:pPr>
            <w:r w:rsidRPr="00583CBD">
              <w:rPr>
                <w:color w:val="333333"/>
                <w:kern w:val="0"/>
                <w:sz w:val="18"/>
                <w:szCs w:val="18"/>
              </w:rPr>
              <w:t>培养学生的社会责任感。</w:t>
            </w:r>
          </w:p>
        </w:tc>
      </w:tr>
      <w:tr w:rsidR="00C47A3F" w14:paraId="030B6F78" w14:textId="77777777" w:rsidTr="00543D7B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CC7A1" w14:textId="77777777" w:rsidR="00C47A3F" w:rsidRDefault="00C47A3F" w:rsidP="00543D7B">
            <w:pPr>
              <w:spacing w:line="360" w:lineRule="auto"/>
              <w:jc w:val="center"/>
              <w:rPr>
                <w:color w:val="333333"/>
                <w:kern w:val="0"/>
                <w:sz w:val="22"/>
                <w:szCs w:val="21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35B83" w14:textId="18E25219" w:rsidR="00C47A3F" w:rsidRDefault="00C47A3F" w:rsidP="00543D7B"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第三章 </w:t>
            </w:r>
            <w:r w:rsidR="0028195C">
              <w:rPr>
                <w:rFonts w:ascii="宋体" w:hAnsi="宋体" w:hint="eastAsia"/>
                <w:sz w:val="18"/>
                <w:szCs w:val="18"/>
              </w:rPr>
              <w:t>神经网络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A52E9" w14:textId="5F8C3FCA" w:rsidR="00C47A3F" w:rsidRDefault="00543D7B" w:rsidP="00543D7B">
            <w:pPr>
              <w:widowControl/>
              <w:spacing w:before="100" w:beforeAutospacing="1" w:after="100" w:afterAutospacing="1"/>
              <w:rPr>
                <w:color w:val="333333"/>
                <w:kern w:val="0"/>
                <w:sz w:val="22"/>
                <w:szCs w:val="21"/>
              </w:rPr>
            </w:pPr>
            <w:r w:rsidRPr="00583CBD">
              <w:rPr>
                <w:rFonts w:hint="eastAsia"/>
                <w:color w:val="333333"/>
                <w:kern w:val="0"/>
                <w:sz w:val="18"/>
                <w:szCs w:val="18"/>
              </w:rPr>
              <w:t>算法与</w:t>
            </w:r>
            <w:r w:rsidRPr="00583CBD">
              <w:rPr>
                <w:color w:val="333333"/>
                <w:kern w:val="0"/>
                <w:sz w:val="18"/>
                <w:szCs w:val="18"/>
              </w:rPr>
              <w:t>社会安全问题，培养学生的法治观念。</w:t>
            </w:r>
          </w:p>
        </w:tc>
      </w:tr>
      <w:tr w:rsidR="00C47A3F" w14:paraId="3BEDB377" w14:textId="77777777" w:rsidTr="00543D7B">
        <w:trPr>
          <w:trHeight w:val="408"/>
          <w:jc w:val="center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FF242" w14:textId="2388AEE2" w:rsidR="00C47A3F" w:rsidRDefault="00C47A3F" w:rsidP="00543D7B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DB981" w14:textId="6324EB64" w:rsidR="00C47A3F" w:rsidRDefault="00C47A3F" w:rsidP="00543D7B"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第四章 </w:t>
            </w:r>
            <w:r w:rsidR="0028195C">
              <w:rPr>
                <w:rFonts w:ascii="宋体" w:hAnsi="宋体" w:hint="eastAsia"/>
                <w:sz w:val="18"/>
                <w:szCs w:val="18"/>
              </w:rPr>
              <w:t>支持向量机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24714" w14:textId="554FB173" w:rsidR="00C47A3F" w:rsidRDefault="00583CBD" w:rsidP="00543D7B">
            <w:pPr>
              <w:widowControl/>
              <w:spacing w:before="100" w:beforeAutospacing="1" w:after="100" w:afterAutospacing="1"/>
              <w:rPr>
                <w:color w:val="333333"/>
                <w:kern w:val="0"/>
                <w:sz w:val="22"/>
                <w:szCs w:val="21"/>
              </w:rPr>
            </w:pPr>
            <w:r w:rsidRPr="00583CBD">
              <w:rPr>
                <w:color w:val="333333"/>
                <w:kern w:val="0"/>
                <w:sz w:val="18"/>
                <w:szCs w:val="18"/>
              </w:rPr>
              <w:t>鼓励学生为国家科技发展贡献力量</w:t>
            </w:r>
          </w:p>
        </w:tc>
      </w:tr>
      <w:tr w:rsidR="00C47A3F" w14:paraId="2D7E971A" w14:textId="77777777" w:rsidTr="00543D7B">
        <w:trPr>
          <w:trHeight w:val="408"/>
          <w:jc w:val="center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920B5" w14:textId="4DA9E22D" w:rsidR="00C47A3F" w:rsidRDefault="00C47A3F" w:rsidP="00543D7B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8BD2E" w14:textId="12749D61" w:rsidR="00C47A3F" w:rsidRDefault="00C47A3F" w:rsidP="00543D7B"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第五章 </w:t>
            </w:r>
            <w:r w:rsidR="0028195C">
              <w:rPr>
                <w:rFonts w:ascii="宋体" w:hAnsi="宋体" w:hint="eastAsia"/>
                <w:sz w:val="18"/>
                <w:szCs w:val="18"/>
              </w:rPr>
              <w:t>线性判别分析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E909C" w14:textId="5A6381E4" w:rsidR="00C47A3F" w:rsidRPr="00583CBD" w:rsidRDefault="00583CBD" w:rsidP="00543D7B">
            <w:pPr>
              <w:widowControl/>
              <w:spacing w:before="100" w:beforeAutospacing="1" w:after="100" w:afterAutospacing="1"/>
              <w:rPr>
                <w:color w:val="333333"/>
                <w:kern w:val="0"/>
                <w:sz w:val="18"/>
                <w:szCs w:val="18"/>
              </w:rPr>
            </w:pPr>
            <w:r w:rsidRPr="00583CBD">
              <w:rPr>
                <w:rFonts w:hint="eastAsia"/>
                <w:color w:val="333333"/>
                <w:kern w:val="0"/>
                <w:sz w:val="18"/>
                <w:szCs w:val="18"/>
              </w:rPr>
              <w:t>强调</w:t>
            </w:r>
            <w:r w:rsidRPr="00583CBD">
              <w:rPr>
                <w:color w:val="333333"/>
                <w:kern w:val="0"/>
                <w:sz w:val="18"/>
                <w:szCs w:val="18"/>
              </w:rPr>
              <w:t>技术应用在社会发展中的重要性</w:t>
            </w:r>
          </w:p>
        </w:tc>
      </w:tr>
      <w:tr w:rsidR="00C47A3F" w14:paraId="277A499B" w14:textId="77777777" w:rsidTr="00543D7B">
        <w:trPr>
          <w:trHeight w:val="408"/>
          <w:jc w:val="center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E4E82" w14:textId="0956BC88" w:rsidR="00C47A3F" w:rsidRDefault="00C47A3F" w:rsidP="00543D7B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6B674" w14:textId="096F1B62" w:rsidR="00C47A3F" w:rsidRDefault="00C47A3F" w:rsidP="00543D7B"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第六章 </w:t>
            </w:r>
            <w:r>
              <w:rPr>
                <w:rFonts w:ascii="宋体" w:hAnsi="宋体" w:hint="eastAsia"/>
                <w:sz w:val="18"/>
                <w:szCs w:val="18"/>
              </w:rPr>
              <w:t>奇异值分解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26931" w14:textId="5CCC61FE" w:rsidR="00C47A3F" w:rsidRPr="00583CBD" w:rsidRDefault="00583CBD" w:rsidP="00543D7B">
            <w:pPr>
              <w:widowControl/>
              <w:spacing w:before="100" w:beforeAutospacing="1" w:after="100" w:afterAutospacing="1"/>
              <w:rPr>
                <w:color w:val="333333"/>
                <w:kern w:val="0"/>
                <w:sz w:val="18"/>
                <w:szCs w:val="18"/>
              </w:rPr>
            </w:pPr>
            <w:r w:rsidRPr="00583CBD">
              <w:rPr>
                <w:color w:val="333333"/>
                <w:kern w:val="0"/>
                <w:sz w:val="18"/>
                <w:szCs w:val="18"/>
              </w:rPr>
              <w:t>培养学生的数据驱动思维和社会责任感。</w:t>
            </w:r>
          </w:p>
        </w:tc>
      </w:tr>
      <w:bookmarkEnd w:id="6"/>
    </w:tbl>
    <w:p w14:paraId="290AB6F8" w14:textId="77777777" w:rsidR="00C47A3F" w:rsidRDefault="00C47A3F" w:rsidP="00C47A3F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14:paraId="258D9241" w14:textId="77777777" w:rsidR="00C47A3F" w:rsidRDefault="00C47A3F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14:paraId="0DD4E034" w14:textId="1E9204E8" w:rsidR="006A36F2" w:rsidRPr="00A81531" w:rsidRDefault="00543D7B" w:rsidP="006A36F2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八</w:t>
      </w:r>
      <w:r w:rsidR="006A36F2">
        <w:rPr>
          <w:rFonts w:ascii="黑体" w:eastAsia="黑体" w:cs="宋体" w:hint="eastAsia"/>
          <w:color w:val="000000"/>
        </w:rPr>
        <w:t>、</w:t>
      </w:r>
      <w:r w:rsidR="006A36F2" w:rsidRPr="00007501">
        <w:rPr>
          <w:rFonts w:ascii="黑体" w:eastAsia="黑体" w:cs="宋体" w:hint="eastAsia"/>
          <w:color w:val="000000"/>
        </w:rPr>
        <w:t>学时分配</w:t>
      </w:r>
    </w:p>
    <w:tbl>
      <w:tblPr>
        <w:tblW w:w="8584" w:type="dxa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205"/>
        <w:gridCol w:w="3669"/>
        <w:gridCol w:w="1109"/>
        <w:gridCol w:w="923"/>
        <w:gridCol w:w="1678"/>
      </w:tblGrid>
      <w:tr w:rsidR="00212DC4" w:rsidRPr="006A3789" w14:paraId="5E4A6794" w14:textId="77777777" w:rsidTr="00212DC4">
        <w:trPr>
          <w:trHeight w:val="386"/>
          <w:jc w:val="center"/>
        </w:trPr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9E6AF" w14:textId="77777777" w:rsidR="00212DC4" w:rsidRPr="004B7638" w:rsidRDefault="00212DC4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序号</w:t>
            </w:r>
          </w:p>
        </w:tc>
        <w:tc>
          <w:tcPr>
            <w:tcW w:w="36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39F78" w14:textId="77777777" w:rsidR="00212DC4" w:rsidRPr="004B7638" w:rsidRDefault="00212DC4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章节内容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9748A" w14:textId="77777777" w:rsidR="00212DC4" w:rsidRPr="004B7638" w:rsidRDefault="00212DC4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理论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8C9F1" w14:textId="77777777" w:rsidR="00212DC4" w:rsidRPr="004B7638" w:rsidRDefault="00212DC4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实验</w:t>
            </w:r>
          </w:p>
        </w:tc>
        <w:tc>
          <w:tcPr>
            <w:tcW w:w="16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B7092" w14:textId="77777777" w:rsidR="00212DC4" w:rsidRPr="004B7638" w:rsidRDefault="00212DC4" w:rsidP="000A604A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总学时</w:t>
            </w:r>
          </w:p>
        </w:tc>
      </w:tr>
      <w:tr w:rsidR="00212DC4" w:rsidRPr="006A3789" w14:paraId="3C4754D4" w14:textId="77777777" w:rsidTr="00543D7B">
        <w:trPr>
          <w:trHeight w:val="386"/>
          <w:jc w:val="center"/>
        </w:trPr>
        <w:tc>
          <w:tcPr>
            <w:tcW w:w="12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49119" w14:textId="77777777" w:rsidR="00212DC4" w:rsidRPr="004135BB" w:rsidRDefault="00212DC4" w:rsidP="000A604A">
            <w:pPr>
              <w:spacing w:line="360" w:lineRule="auto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bookmarkStart w:id="7" w:name="_Hlk133139018"/>
            <w:r w:rsidRPr="004135BB">
              <w:rPr>
                <w:rFonts w:ascii="宋体" w:hAnsi="宋体" w:cs="宋体"/>
                <w:sz w:val="18"/>
                <w:szCs w:val="18"/>
              </w:rPr>
              <w:t>1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F6157" w14:textId="207B6C3B" w:rsidR="00212DC4" w:rsidRPr="004135BB" w:rsidRDefault="00212DC4" w:rsidP="00543D7B">
            <w:pPr>
              <w:rPr>
                <w:rFonts w:ascii="宋体" w:hAnsi="宋体"/>
                <w:sz w:val="18"/>
                <w:szCs w:val="18"/>
              </w:rPr>
            </w:pPr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第一章 </w:t>
            </w:r>
            <w:r w:rsidR="006B4848">
              <w:rPr>
                <w:rFonts w:ascii="宋体" w:hAnsi="宋体" w:hint="eastAsia"/>
                <w:sz w:val="18"/>
                <w:szCs w:val="18"/>
              </w:rPr>
              <w:t>课程简介与回顾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65112" w14:textId="609E05AF" w:rsidR="00212DC4" w:rsidRPr="00BF7C59" w:rsidRDefault="00E92467" w:rsidP="000A604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11327" w14:textId="06700E79" w:rsidR="00212DC4" w:rsidRPr="00BF7C59" w:rsidRDefault="00E92467" w:rsidP="000A604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4A840" w14:textId="2497F2A6" w:rsidR="00212DC4" w:rsidRPr="00BF7C59" w:rsidRDefault="00910691" w:rsidP="000A604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8</w:t>
            </w:r>
          </w:p>
        </w:tc>
      </w:tr>
      <w:tr w:rsidR="002A772A" w:rsidRPr="005457A3" w14:paraId="7B523D34" w14:textId="77777777" w:rsidTr="00543D7B">
        <w:trPr>
          <w:trHeight w:val="386"/>
          <w:jc w:val="center"/>
        </w:trPr>
        <w:tc>
          <w:tcPr>
            <w:tcW w:w="12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E0EA0" w14:textId="77777777" w:rsidR="002A772A" w:rsidRPr="004135BB" w:rsidRDefault="002A772A" w:rsidP="002A772A">
            <w:pPr>
              <w:spacing w:line="360" w:lineRule="auto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4135BB">
              <w:rPr>
                <w:rFonts w:ascii="宋体" w:hAnsi="宋体" w:cs="宋体"/>
                <w:sz w:val="18"/>
                <w:szCs w:val="18"/>
              </w:rPr>
              <w:t>2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3E026" w14:textId="48B8F07B" w:rsidR="002A772A" w:rsidRPr="004135BB" w:rsidRDefault="002A772A" w:rsidP="002A772A">
            <w:pPr>
              <w:rPr>
                <w:rFonts w:ascii="宋体" w:hAnsi="宋体"/>
                <w:sz w:val="18"/>
                <w:szCs w:val="18"/>
              </w:rPr>
            </w:pPr>
            <w:r w:rsidRPr="00583CBD">
              <w:rPr>
                <w:rFonts w:hint="eastAsia"/>
                <w:color w:val="333333"/>
                <w:kern w:val="0"/>
                <w:sz w:val="18"/>
                <w:szCs w:val="18"/>
              </w:rPr>
              <w:t>第二章</w:t>
            </w:r>
            <w:r w:rsidRPr="00583CBD">
              <w:rPr>
                <w:rFonts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333333"/>
                <w:kern w:val="0"/>
                <w:sz w:val="18"/>
                <w:szCs w:val="18"/>
              </w:rPr>
              <w:t>梯度下降法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AEB58" w14:textId="36ED3285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36B21" w14:textId="13E7F301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AB5EE" w14:textId="5FC0D3C1" w:rsidR="002A772A" w:rsidRPr="00BF7C59" w:rsidRDefault="00760C4B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8</w:t>
            </w:r>
          </w:p>
        </w:tc>
      </w:tr>
      <w:tr w:rsidR="002A772A" w:rsidRPr="005457A3" w14:paraId="02B81C25" w14:textId="77777777" w:rsidTr="00543D7B">
        <w:trPr>
          <w:trHeight w:val="386"/>
          <w:jc w:val="center"/>
        </w:trPr>
        <w:tc>
          <w:tcPr>
            <w:tcW w:w="12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2FA9D" w14:textId="77777777" w:rsidR="002A772A" w:rsidRPr="004135BB" w:rsidRDefault="002A772A" w:rsidP="002A772A">
            <w:pPr>
              <w:spacing w:line="360" w:lineRule="auto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4135BB">
              <w:rPr>
                <w:rFonts w:ascii="宋体" w:hAnsi="宋体" w:cs="宋体"/>
                <w:sz w:val="18"/>
                <w:szCs w:val="18"/>
              </w:rPr>
              <w:t>3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5234B" w14:textId="4F02424A" w:rsidR="002A772A" w:rsidRPr="004135BB" w:rsidRDefault="002A772A" w:rsidP="002A772A">
            <w:pPr>
              <w:rPr>
                <w:rFonts w:ascii="宋体" w:hAnsi="宋体"/>
                <w:sz w:val="18"/>
                <w:szCs w:val="18"/>
              </w:rPr>
            </w:pPr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第三章 </w:t>
            </w:r>
            <w:r>
              <w:rPr>
                <w:rFonts w:ascii="宋体" w:hAnsi="宋体" w:hint="eastAsia"/>
                <w:sz w:val="18"/>
                <w:szCs w:val="18"/>
              </w:rPr>
              <w:t>神经网络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7A7F2" w14:textId="5F619F3F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2D57F" w14:textId="6911921A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23D58" w14:textId="2421BA4E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1</w:t>
            </w:r>
            <w:r w:rsidR="00760C4B">
              <w:rPr>
                <w:rFonts w:ascii="宋体" w:hAnsi="宋体"/>
                <w:kern w:val="0"/>
                <w:sz w:val="18"/>
                <w:szCs w:val="18"/>
              </w:rPr>
              <w:t>6</w:t>
            </w:r>
          </w:p>
        </w:tc>
      </w:tr>
      <w:tr w:rsidR="002A772A" w:rsidRPr="005457A3" w14:paraId="3EBB49A7" w14:textId="77777777" w:rsidTr="00543D7B">
        <w:trPr>
          <w:trHeight w:val="386"/>
          <w:jc w:val="center"/>
        </w:trPr>
        <w:tc>
          <w:tcPr>
            <w:tcW w:w="12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C7807" w14:textId="4BE2F772" w:rsidR="002A772A" w:rsidRPr="004135BB" w:rsidRDefault="002A772A" w:rsidP="002A772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4135BB">
              <w:rPr>
                <w:rFonts w:ascii="宋体" w:hAnsi="宋体" w:cs="宋体"/>
                <w:sz w:val="18"/>
                <w:szCs w:val="18"/>
              </w:rPr>
              <w:t>4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5946A" w14:textId="70232216" w:rsidR="002A772A" w:rsidRPr="004135BB" w:rsidRDefault="002A772A" w:rsidP="002A772A">
            <w:pPr>
              <w:rPr>
                <w:rFonts w:ascii="宋体" w:hAnsi="宋体"/>
                <w:sz w:val="18"/>
                <w:szCs w:val="18"/>
              </w:rPr>
            </w:pPr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第四章 </w:t>
            </w:r>
            <w:r>
              <w:rPr>
                <w:rFonts w:ascii="宋体" w:hAnsi="宋体" w:hint="eastAsia"/>
                <w:sz w:val="18"/>
                <w:szCs w:val="18"/>
              </w:rPr>
              <w:t>支持向量机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B7840" w14:textId="536E49F6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135F9" w14:textId="53AF3516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DDE71" w14:textId="3D193E07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1</w:t>
            </w:r>
            <w:r w:rsidRPr="00BF7C59">
              <w:rPr>
                <w:rFonts w:ascii="宋体" w:hAnsi="宋体"/>
                <w:kern w:val="0"/>
                <w:sz w:val="18"/>
                <w:szCs w:val="18"/>
              </w:rPr>
              <w:t>6</w:t>
            </w:r>
          </w:p>
        </w:tc>
      </w:tr>
      <w:tr w:rsidR="002A772A" w:rsidRPr="005457A3" w14:paraId="0F676100" w14:textId="77777777" w:rsidTr="00543D7B">
        <w:trPr>
          <w:trHeight w:val="386"/>
          <w:jc w:val="center"/>
        </w:trPr>
        <w:tc>
          <w:tcPr>
            <w:tcW w:w="12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FD0C6" w14:textId="5D3B9D5D" w:rsidR="002A772A" w:rsidRPr="004135BB" w:rsidRDefault="002A772A" w:rsidP="002A772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4135BB"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945A7" w14:textId="32B2F809" w:rsidR="002A772A" w:rsidRPr="004135BB" w:rsidRDefault="002A772A" w:rsidP="002A772A">
            <w:pPr>
              <w:rPr>
                <w:rFonts w:ascii="宋体" w:hAnsi="宋体"/>
                <w:sz w:val="18"/>
                <w:szCs w:val="18"/>
              </w:rPr>
            </w:pPr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第五章 </w:t>
            </w:r>
            <w:r>
              <w:rPr>
                <w:rFonts w:ascii="宋体" w:hAnsi="宋体" w:hint="eastAsia"/>
                <w:sz w:val="18"/>
                <w:szCs w:val="18"/>
              </w:rPr>
              <w:t>线性判别分析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1C5C0" w14:textId="3FF627E9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C256D" w14:textId="7401C761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A7856" w14:textId="204FB2A7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1</w:t>
            </w:r>
            <w:r w:rsidR="00760C4B">
              <w:rPr>
                <w:rFonts w:ascii="宋体" w:hAnsi="宋体"/>
                <w:kern w:val="0"/>
                <w:sz w:val="18"/>
                <w:szCs w:val="18"/>
              </w:rPr>
              <w:t>0</w:t>
            </w:r>
          </w:p>
        </w:tc>
      </w:tr>
      <w:tr w:rsidR="002A772A" w:rsidRPr="005457A3" w14:paraId="37D206B4" w14:textId="77777777" w:rsidTr="00543D7B">
        <w:trPr>
          <w:trHeight w:val="386"/>
          <w:jc w:val="center"/>
        </w:trPr>
        <w:tc>
          <w:tcPr>
            <w:tcW w:w="12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0B87D" w14:textId="5310E787" w:rsidR="002A772A" w:rsidRPr="004135BB" w:rsidRDefault="002A772A" w:rsidP="002A772A">
            <w:pPr>
              <w:spacing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4135BB"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25784" w14:textId="01A7AB83" w:rsidR="002A772A" w:rsidRPr="004135BB" w:rsidRDefault="002A772A" w:rsidP="002A772A">
            <w:pPr>
              <w:rPr>
                <w:rFonts w:ascii="宋体" w:hAnsi="宋体"/>
                <w:sz w:val="18"/>
                <w:szCs w:val="18"/>
              </w:rPr>
            </w:pPr>
            <w:r w:rsidRPr="004135BB">
              <w:rPr>
                <w:rFonts w:ascii="宋体" w:hAnsi="宋体" w:hint="eastAsia"/>
                <w:sz w:val="18"/>
                <w:szCs w:val="18"/>
              </w:rPr>
              <w:t xml:space="preserve">第六章 </w:t>
            </w:r>
            <w:r>
              <w:rPr>
                <w:rFonts w:ascii="宋体" w:hAnsi="宋体" w:hint="eastAsia"/>
                <w:sz w:val="18"/>
                <w:szCs w:val="18"/>
              </w:rPr>
              <w:t>奇异值分解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4676E" w14:textId="59E67195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09FD5" w14:textId="6EEF0E69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BE4E62" w14:textId="18E61CFF" w:rsidR="002A772A" w:rsidRPr="00BF7C59" w:rsidRDefault="002A772A" w:rsidP="002A772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1</w:t>
            </w:r>
            <w:r w:rsidR="00760C4B">
              <w:rPr>
                <w:rFonts w:ascii="宋体" w:hAnsi="宋体"/>
                <w:kern w:val="0"/>
                <w:sz w:val="18"/>
                <w:szCs w:val="18"/>
              </w:rPr>
              <w:t>4</w:t>
            </w:r>
          </w:p>
        </w:tc>
      </w:tr>
      <w:bookmarkEnd w:id="7"/>
      <w:tr w:rsidR="00212DC4" w:rsidRPr="005457A3" w14:paraId="1319EB54" w14:textId="77777777" w:rsidTr="00212DC4">
        <w:trPr>
          <w:trHeight w:val="386"/>
          <w:jc w:val="center"/>
        </w:trPr>
        <w:tc>
          <w:tcPr>
            <w:tcW w:w="487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552C7" w14:textId="77777777" w:rsidR="00212DC4" w:rsidRPr="004135BB" w:rsidRDefault="00212DC4" w:rsidP="000A604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4135BB">
              <w:rPr>
                <w:rFonts w:ascii="宋体" w:hAnsi="宋体" w:hint="eastAsia"/>
                <w:b/>
                <w:sz w:val="18"/>
                <w:szCs w:val="18"/>
              </w:rPr>
              <w:t>合  计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55E3C" w14:textId="5E4505DF" w:rsidR="00212DC4" w:rsidRPr="00BF7C59" w:rsidRDefault="002A772A" w:rsidP="000A604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3</w:t>
            </w:r>
            <w:r>
              <w:rPr>
                <w:rFonts w:ascii="宋体" w:hAnsi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CD148" w14:textId="40388090" w:rsidR="00212DC4" w:rsidRPr="00BF7C59" w:rsidRDefault="00E92467" w:rsidP="000A604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BF7C59">
              <w:rPr>
                <w:rFonts w:ascii="宋体" w:hAnsi="宋体" w:hint="eastAsia"/>
                <w:kern w:val="0"/>
                <w:sz w:val="18"/>
                <w:szCs w:val="18"/>
              </w:rPr>
              <w:t>3</w:t>
            </w:r>
            <w:r w:rsidR="002A772A">
              <w:rPr>
                <w:rFonts w:ascii="宋体" w:hAnsi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50FBE" w14:textId="79862A8D" w:rsidR="00212DC4" w:rsidRPr="00BF7C59" w:rsidRDefault="00760C4B" w:rsidP="000A604A">
            <w:pPr>
              <w:widowControl/>
              <w:spacing w:before="100" w:beforeAutospacing="1" w:after="100" w:afterAutospacing="1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kern w:val="0"/>
                <w:sz w:val="18"/>
                <w:szCs w:val="18"/>
              </w:rPr>
              <w:t>7</w:t>
            </w:r>
            <w:r>
              <w:rPr>
                <w:rFonts w:ascii="宋体" w:hAnsi="宋体"/>
                <w:kern w:val="0"/>
                <w:sz w:val="18"/>
                <w:szCs w:val="18"/>
              </w:rPr>
              <w:t>2</w:t>
            </w:r>
          </w:p>
        </w:tc>
      </w:tr>
    </w:tbl>
    <w:p w14:paraId="28BCD031" w14:textId="0CFB1205" w:rsidR="00BC44C8" w:rsidRDefault="00BC44C8"/>
    <w:p w14:paraId="68920243" w14:textId="77777777" w:rsidR="0071288D" w:rsidRDefault="0071288D" w:rsidP="0071288D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九、课程考核</w:t>
      </w:r>
    </w:p>
    <w:p w14:paraId="446DB482" w14:textId="77777777" w:rsidR="0071288D" w:rsidRPr="006E52D8" w:rsidRDefault="0071288D" w:rsidP="0071288D">
      <w:pPr>
        <w:pStyle w:val="a7"/>
        <w:numPr>
          <w:ilvl w:val="0"/>
          <w:numId w:val="3"/>
        </w:numPr>
        <w:spacing w:before="0" w:beforeAutospacing="0" w:after="0" w:afterAutospacing="0" w:line="400" w:lineRule="exact"/>
        <w:rPr>
          <w:rFonts w:cs="宋体"/>
          <w:spacing w:val="8"/>
          <w:kern w:val="2"/>
          <w:sz w:val="20"/>
          <w:szCs w:val="20"/>
        </w:rPr>
      </w:pPr>
      <w:r>
        <w:rPr>
          <w:rFonts w:hint="eastAsia"/>
          <w:b/>
          <w:sz w:val="21"/>
          <w:szCs w:val="21"/>
        </w:rPr>
        <w:t>考核方式</w:t>
      </w:r>
    </w:p>
    <w:p w14:paraId="7B5D1692" w14:textId="08D3C690" w:rsidR="0071288D" w:rsidRPr="007C750E" w:rsidRDefault="0071288D" w:rsidP="0071288D">
      <w:pPr>
        <w:spacing w:before="152" w:line="299" w:lineRule="auto"/>
        <w:ind w:right="109"/>
        <w:rPr>
          <w:rFonts w:ascii="宋体" w:hAnsi="宋体" w:cs="宋体"/>
          <w:spacing w:val="8"/>
          <w:szCs w:val="21"/>
        </w:rPr>
      </w:pPr>
      <w:r w:rsidRPr="007C750E">
        <w:rPr>
          <w:rFonts w:ascii="宋体" w:hAnsi="宋体" w:cs="宋体"/>
          <w:spacing w:val="8"/>
          <w:szCs w:val="21"/>
        </w:rPr>
        <w:t>(1) 课堂考勤：5%，</w:t>
      </w:r>
      <w:r w:rsidR="006E52D8" w:rsidRPr="007C750E">
        <w:rPr>
          <w:rFonts w:ascii="宋体" w:hAnsi="宋体" w:cs="宋体" w:hint="eastAsia"/>
          <w:spacing w:val="8"/>
          <w:szCs w:val="21"/>
        </w:rPr>
        <w:t>本学期随机抽查10次，每次出勤计10分。</w:t>
      </w:r>
    </w:p>
    <w:p w14:paraId="5FC2EC50" w14:textId="7E56FC79" w:rsidR="0071288D" w:rsidRPr="007C750E" w:rsidRDefault="0071288D" w:rsidP="00FF62C1">
      <w:pPr>
        <w:spacing w:line="300" w:lineRule="auto"/>
        <w:ind w:right="108"/>
        <w:rPr>
          <w:rFonts w:ascii="宋体" w:hAnsi="宋体" w:cs="宋体"/>
          <w:spacing w:val="9"/>
          <w:szCs w:val="21"/>
        </w:rPr>
      </w:pPr>
      <w:r w:rsidRPr="007C750E">
        <w:rPr>
          <w:rFonts w:ascii="宋体" w:hAnsi="宋体" w:cs="宋体"/>
          <w:spacing w:val="16"/>
          <w:szCs w:val="21"/>
        </w:rPr>
        <w:t>(2)</w:t>
      </w:r>
      <w:r w:rsidRPr="007C750E">
        <w:rPr>
          <w:rFonts w:ascii="宋体" w:hAnsi="宋体" w:cs="宋体"/>
          <w:spacing w:val="9"/>
          <w:szCs w:val="21"/>
        </w:rPr>
        <w:t xml:space="preserve"> </w:t>
      </w:r>
      <w:r w:rsidRPr="007C750E">
        <w:rPr>
          <w:rFonts w:ascii="宋体" w:hAnsi="宋体" w:cs="宋体" w:hint="eastAsia"/>
          <w:spacing w:val="9"/>
          <w:szCs w:val="21"/>
        </w:rPr>
        <w:t>课堂表现</w:t>
      </w:r>
      <w:r w:rsidRPr="007C750E">
        <w:rPr>
          <w:rFonts w:ascii="宋体" w:hAnsi="宋体" w:cs="宋体" w:hint="eastAsia"/>
          <w:spacing w:val="8"/>
          <w:szCs w:val="21"/>
        </w:rPr>
        <w:t>：1</w:t>
      </w:r>
      <w:r w:rsidRPr="007C750E">
        <w:rPr>
          <w:rFonts w:ascii="宋体" w:hAnsi="宋体" w:cs="宋体"/>
          <w:spacing w:val="8"/>
          <w:szCs w:val="21"/>
        </w:rPr>
        <w:t>0%</w:t>
      </w:r>
      <w:r w:rsidRPr="007C750E">
        <w:rPr>
          <w:rFonts w:ascii="宋体" w:hAnsi="宋体" w:cs="宋体" w:hint="eastAsia"/>
          <w:spacing w:val="8"/>
          <w:szCs w:val="21"/>
        </w:rPr>
        <w:t>，根据学生的听课状态与纪律，课堂发言、演讲、小组讨论等课程表现情况进行综合评定。</w:t>
      </w:r>
    </w:p>
    <w:p w14:paraId="25D214BC" w14:textId="48A0EB85" w:rsidR="0071288D" w:rsidRPr="007C750E" w:rsidRDefault="0071288D" w:rsidP="00FF62C1">
      <w:pPr>
        <w:spacing w:line="300" w:lineRule="auto"/>
        <w:ind w:right="108"/>
        <w:rPr>
          <w:rFonts w:ascii="宋体" w:hAnsi="宋体" w:cs="宋体"/>
          <w:szCs w:val="21"/>
        </w:rPr>
      </w:pPr>
      <w:r w:rsidRPr="007C750E">
        <w:rPr>
          <w:rFonts w:ascii="宋体" w:hAnsi="宋体" w:cs="宋体"/>
          <w:spacing w:val="8"/>
          <w:szCs w:val="21"/>
        </w:rPr>
        <w:t>(3) 平时作业：55%，利用信息化手段对学生完成作业 (包括课堂作业和课外作业) 的数量</w:t>
      </w:r>
      <w:r w:rsidRPr="007C750E">
        <w:rPr>
          <w:rFonts w:ascii="宋体" w:hAnsi="宋体" w:cs="宋体"/>
          <w:spacing w:val="12"/>
          <w:szCs w:val="21"/>
        </w:rPr>
        <w:t>和</w:t>
      </w:r>
      <w:r w:rsidRPr="007C750E">
        <w:rPr>
          <w:rFonts w:ascii="宋体" w:hAnsi="宋体" w:cs="宋体"/>
          <w:spacing w:val="8"/>
          <w:szCs w:val="21"/>
        </w:rPr>
        <w:t>质量进行评阅并给出成绩。</w:t>
      </w:r>
    </w:p>
    <w:p w14:paraId="41AF779E" w14:textId="4090ADF8" w:rsidR="0071288D" w:rsidRPr="007C750E" w:rsidRDefault="0071288D" w:rsidP="00FF62C1">
      <w:pPr>
        <w:spacing w:line="228" w:lineRule="auto"/>
        <w:rPr>
          <w:rFonts w:ascii="宋体" w:hAnsi="宋体" w:cs="宋体"/>
          <w:spacing w:val="11"/>
          <w:szCs w:val="21"/>
        </w:rPr>
      </w:pPr>
      <w:r w:rsidRPr="007C750E">
        <w:rPr>
          <w:rFonts w:ascii="宋体" w:hAnsi="宋体" w:cs="宋体"/>
          <w:spacing w:val="20"/>
          <w:szCs w:val="21"/>
        </w:rPr>
        <w:t>(</w:t>
      </w:r>
      <w:r w:rsidRPr="007C750E">
        <w:rPr>
          <w:rFonts w:ascii="宋体" w:hAnsi="宋体" w:cs="宋体"/>
          <w:spacing w:val="11"/>
          <w:szCs w:val="21"/>
        </w:rPr>
        <w:t>4)</w:t>
      </w:r>
      <w:r w:rsidRPr="007C750E">
        <w:rPr>
          <w:rFonts w:ascii="宋体" w:hAnsi="宋体" w:cs="宋体" w:hint="eastAsia"/>
          <w:spacing w:val="11"/>
          <w:szCs w:val="21"/>
        </w:rPr>
        <w:t xml:space="preserve"> </w:t>
      </w:r>
      <w:r w:rsidRPr="007C750E">
        <w:rPr>
          <w:rFonts w:ascii="宋体" w:hAnsi="宋体" w:cs="宋体"/>
          <w:spacing w:val="11"/>
          <w:szCs w:val="21"/>
        </w:rPr>
        <w:t>期末考试：30%，</w:t>
      </w:r>
      <w:r w:rsidR="006E52D8" w:rsidRPr="007C750E">
        <w:rPr>
          <w:rFonts w:ascii="宋体" w:hAnsi="宋体" w:cs="宋体" w:hint="eastAsia"/>
          <w:spacing w:val="11"/>
          <w:szCs w:val="21"/>
        </w:rPr>
        <w:t>采用闭卷考试，</w:t>
      </w:r>
      <w:r w:rsidRPr="007C750E">
        <w:rPr>
          <w:rFonts w:ascii="宋体" w:hAnsi="宋体" w:cs="宋体"/>
          <w:spacing w:val="11"/>
          <w:szCs w:val="21"/>
        </w:rPr>
        <w:t>根据试卷评分标准进行评定。</w:t>
      </w:r>
    </w:p>
    <w:p w14:paraId="6A98E90A" w14:textId="77777777" w:rsidR="006E52D8" w:rsidRPr="007C750E" w:rsidRDefault="006E52D8" w:rsidP="006E52D8">
      <w:pPr>
        <w:spacing w:before="151" w:line="228" w:lineRule="auto"/>
        <w:ind w:left="123"/>
        <w:outlineLvl w:val="0"/>
        <w:rPr>
          <w:rFonts w:ascii="宋体" w:hAnsi="宋体" w:cs="宋体"/>
          <w:b/>
          <w:bCs/>
          <w:szCs w:val="21"/>
        </w:rPr>
      </w:pPr>
      <w:r w:rsidRPr="007C750E">
        <w:rPr>
          <w:rFonts w:ascii="宋体" w:hAnsi="宋体" w:cs="宋体"/>
          <w:b/>
          <w:bCs/>
          <w:spacing w:val="9"/>
          <w:szCs w:val="21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t>2.</w:t>
      </w:r>
      <w:r w:rsidRPr="007C750E">
        <w:rPr>
          <w:rFonts w:ascii="宋体" w:hAnsi="宋体" w:cs="宋体"/>
          <w:b/>
          <w:bCs/>
          <w:spacing w:val="9"/>
          <w:szCs w:val="21"/>
        </w:rPr>
        <w:t xml:space="preserve"> </w:t>
      </w:r>
      <w:r w:rsidRPr="007C750E">
        <w:rPr>
          <w:rFonts w:ascii="宋体" w:hAnsi="宋体" w:cs="宋体"/>
          <w:b/>
          <w:bCs/>
          <w:spacing w:val="9"/>
          <w:szCs w:val="21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课程考核与课程目标的对应关</w:t>
      </w:r>
      <w:r w:rsidRPr="007C750E">
        <w:rPr>
          <w:rFonts w:ascii="宋体" w:hAnsi="宋体" w:cs="宋体"/>
          <w:b/>
          <w:bCs/>
          <w:spacing w:val="7"/>
          <w:szCs w:val="21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系</w:t>
      </w:r>
    </w:p>
    <w:p w14:paraId="0731212B" w14:textId="77777777" w:rsidR="006E52D8" w:rsidRDefault="006E52D8" w:rsidP="006E52D8">
      <w:pPr>
        <w:spacing w:line="144" w:lineRule="auto"/>
        <w:rPr>
          <w:sz w:val="2"/>
        </w:rPr>
      </w:pPr>
    </w:p>
    <w:tbl>
      <w:tblPr>
        <w:tblStyle w:val="TableNormal"/>
        <w:tblW w:w="865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1666"/>
        <w:gridCol w:w="1604"/>
        <w:gridCol w:w="1604"/>
        <w:gridCol w:w="1610"/>
      </w:tblGrid>
      <w:tr w:rsidR="007C750E" w:rsidRPr="00FB131B" w14:paraId="5E30A0E8" w14:textId="77777777" w:rsidTr="00923BB2">
        <w:trPr>
          <w:trHeight w:val="576"/>
        </w:trPr>
        <w:tc>
          <w:tcPr>
            <w:tcW w:w="2172" w:type="dxa"/>
            <w:vAlign w:val="center"/>
          </w:tcPr>
          <w:p w14:paraId="5383FE78" w14:textId="77777777" w:rsidR="007C750E" w:rsidRPr="00FB131B" w:rsidRDefault="007C750E" w:rsidP="00923BB2">
            <w:pPr>
              <w:spacing w:before="56" w:line="232" w:lineRule="auto"/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B131B">
              <w:rPr>
                <w:rFonts w:ascii="宋体" w:hAnsi="宋体" w:cs="宋体"/>
                <w:b/>
                <w:bCs/>
                <w:spacing w:val="9"/>
                <w:sz w:val="18"/>
                <w:szCs w:val="18"/>
                <w14:textOutline w14:w="326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课程目标</w:t>
            </w:r>
          </w:p>
        </w:tc>
        <w:tc>
          <w:tcPr>
            <w:tcW w:w="1666" w:type="dxa"/>
            <w:vAlign w:val="center"/>
          </w:tcPr>
          <w:p w14:paraId="0ED8485C" w14:textId="77777777" w:rsidR="007C750E" w:rsidRPr="00FB131B" w:rsidRDefault="007C750E" w:rsidP="00923BB2">
            <w:pPr>
              <w:spacing w:before="55" w:line="230" w:lineRule="auto"/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B131B">
              <w:rPr>
                <w:rFonts w:ascii="宋体" w:hAnsi="宋体" w:cs="宋体"/>
                <w:b/>
                <w:bCs/>
                <w:spacing w:val="9"/>
                <w:sz w:val="18"/>
                <w:szCs w:val="18"/>
                <w14:textOutline w14:w="326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课堂考勤</w:t>
            </w:r>
          </w:p>
        </w:tc>
        <w:tc>
          <w:tcPr>
            <w:tcW w:w="1604" w:type="dxa"/>
            <w:vAlign w:val="center"/>
          </w:tcPr>
          <w:p w14:paraId="6D51B2B1" w14:textId="38CCBE4F" w:rsidR="007C750E" w:rsidRPr="00FB131B" w:rsidRDefault="007C750E" w:rsidP="00923BB2">
            <w:pPr>
              <w:spacing w:before="56" w:line="232" w:lineRule="auto"/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B131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课堂表现</w:t>
            </w:r>
          </w:p>
        </w:tc>
        <w:tc>
          <w:tcPr>
            <w:tcW w:w="1604" w:type="dxa"/>
            <w:vAlign w:val="center"/>
          </w:tcPr>
          <w:p w14:paraId="48E62282" w14:textId="68021A54" w:rsidR="007C750E" w:rsidRPr="00FB131B" w:rsidRDefault="007C750E" w:rsidP="00923BB2">
            <w:pPr>
              <w:spacing w:before="55" w:line="232" w:lineRule="auto"/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B131B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平时作业</w:t>
            </w:r>
          </w:p>
        </w:tc>
        <w:tc>
          <w:tcPr>
            <w:tcW w:w="1610" w:type="dxa"/>
            <w:vAlign w:val="center"/>
          </w:tcPr>
          <w:p w14:paraId="412FB49C" w14:textId="77777777" w:rsidR="007C750E" w:rsidRPr="00FB131B" w:rsidRDefault="007C750E" w:rsidP="00923BB2">
            <w:pPr>
              <w:spacing w:before="55" w:line="231" w:lineRule="auto"/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FB131B">
              <w:rPr>
                <w:rFonts w:ascii="宋体" w:hAnsi="宋体" w:cs="宋体"/>
                <w:b/>
                <w:bCs/>
                <w:spacing w:val="9"/>
                <w:sz w:val="18"/>
                <w:szCs w:val="18"/>
                <w14:textOutline w14:w="326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期</w:t>
            </w:r>
            <w:r w:rsidRPr="00FB131B">
              <w:rPr>
                <w:rFonts w:ascii="宋体" w:hAnsi="宋体" w:cs="宋体"/>
                <w:b/>
                <w:bCs/>
                <w:spacing w:val="8"/>
                <w:sz w:val="18"/>
                <w:szCs w:val="18"/>
                <w14:textOutline w14:w="326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末考试</w:t>
            </w:r>
          </w:p>
        </w:tc>
      </w:tr>
      <w:tr w:rsidR="00794F99" w:rsidRPr="00FB131B" w14:paraId="334D38B1" w14:textId="77777777" w:rsidTr="00923BB2">
        <w:trPr>
          <w:trHeight w:val="329"/>
        </w:trPr>
        <w:tc>
          <w:tcPr>
            <w:tcW w:w="2172" w:type="dxa"/>
            <w:vAlign w:val="center"/>
          </w:tcPr>
          <w:p w14:paraId="0A99D520" w14:textId="77777777" w:rsidR="00794F99" w:rsidRPr="00FB131B" w:rsidRDefault="00794F99" w:rsidP="00923BB2">
            <w:pPr>
              <w:spacing w:before="166" w:line="232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4"/>
                <w:sz w:val="18"/>
                <w:szCs w:val="18"/>
              </w:rPr>
              <w:t>课</w:t>
            </w:r>
            <w:r w:rsidRPr="00FB131B">
              <w:rPr>
                <w:rFonts w:ascii="宋体" w:hAnsi="宋体" w:cs="宋体"/>
                <w:spacing w:val="2"/>
                <w:sz w:val="18"/>
                <w:szCs w:val="18"/>
              </w:rPr>
              <w:t>程目标 1</w:t>
            </w:r>
          </w:p>
        </w:tc>
        <w:tc>
          <w:tcPr>
            <w:tcW w:w="1666" w:type="dxa"/>
            <w:vAlign w:val="center"/>
          </w:tcPr>
          <w:p w14:paraId="4A91F53B" w14:textId="111EDE1E" w:rsidR="00794F99" w:rsidRPr="00FB131B" w:rsidRDefault="00794F99" w:rsidP="00923BB2">
            <w:pPr>
              <w:spacing w:before="167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5C79B2A5" w14:textId="4BD57FB8" w:rsidR="00794F99" w:rsidRPr="00FB131B" w:rsidRDefault="00794F99" w:rsidP="00923BB2">
            <w:pPr>
              <w:spacing w:before="167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43C75874" w14:textId="35D73D9D" w:rsidR="00794F99" w:rsidRPr="00FB131B" w:rsidRDefault="00794F99" w:rsidP="00923BB2">
            <w:pPr>
              <w:spacing w:before="167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610" w:type="dxa"/>
            <w:vAlign w:val="center"/>
          </w:tcPr>
          <w:p w14:paraId="0003F7FC" w14:textId="0B18C513" w:rsidR="00794F99" w:rsidRPr="00FB131B" w:rsidRDefault="00794F99" w:rsidP="00923BB2">
            <w:pPr>
              <w:spacing w:before="167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</w:tr>
      <w:tr w:rsidR="00794F99" w:rsidRPr="00FB131B" w14:paraId="5F355031" w14:textId="77777777" w:rsidTr="00923BB2">
        <w:trPr>
          <w:trHeight w:val="329"/>
        </w:trPr>
        <w:tc>
          <w:tcPr>
            <w:tcW w:w="2172" w:type="dxa"/>
            <w:vAlign w:val="center"/>
          </w:tcPr>
          <w:p w14:paraId="3484B658" w14:textId="77777777" w:rsidR="00794F99" w:rsidRPr="00FB131B" w:rsidRDefault="00794F99" w:rsidP="00923BB2">
            <w:pPr>
              <w:spacing w:before="168" w:line="232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1"/>
                <w:sz w:val="18"/>
                <w:szCs w:val="18"/>
              </w:rPr>
              <w:t>课程目</w:t>
            </w:r>
            <w:r w:rsidRPr="00FB131B">
              <w:rPr>
                <w:rFonts w:ascii="宋体" w:hAnsi="宋体" w:cs="宋体"/>
                <w:sz w:val="18"/>
                <w:szCs w:val="18"/>
              </w:rPr>
              <w:t>标 2</w:t>
            </w:r>
          </w:p>
        </w:tc>
        <w:tc>
          <w:tcPr>
            <w:tcW w:w="1666" w:type="dxa"/>
            <w:vAlign w:val="center"/>
          </w:tcPr>
          <w:p w14:paraId="62541FAD" w14:textId="5ADA4D31" w:rsidR="00794F99" w:rsidRPr="00FB131B" w:rsidRDefault="00794F99" w:rsidP="00923BB2">
            <w:pPr>
              <w:spacing w:before="168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50501FE7" w14:textId="644D5238" w:rsidR="00794F99" w:rsidRPr="00FB131B" w:rsidRDefault="00794F99" w:rsidP="00923BB2">
            <w:pPr>
              <w:spacing w:before="168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2CE4C03A" w14:textId="0B28008E" w:rsidR="00794F99" w:rsidRPr="00FB131B" w:rsidRDefault="00794F99" w:rsidP="00923BB2">
            <w:pPr>
              <w:spacing w:before="168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610" w:type="dxa"/>
            <w:vAlign w:val="center"/>
          </w:tcPr>
          <w:p w14:paraId="061E9B37" w14:textId="3BB189C9" w:rsidR="00794F99" w:rsidRPr="00FB131B" w:rsidRDefault="00794F99" w:rsidP="00923BB2">
            <w:pPr>
              <w:spacing w:before="168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</w:t>
            </w:r>
            <w:r w:rsidRPr="00E95503">
              <w:rPr>
                <w:rFonts w:hint="eastAsia"/>
                <w:color w:val="000000" w:themeColor="text1"/>
                <w:sz w:val="18"/>
                <w:szCs w:val="18"/>
              </w:rPr>
              <w:t>%</w:t>
            </w:r>
          </w:p>
        </w:tc>
      </w:tr>
      <w:tr w:rsidR="00794F99" w:rsidRPr="00FB131B" w14:paraId="228E6BDB" w14:textId="77777777" w:rsidTr="00923BB2">
        <w:trPr>
          <w:trHeight w:val="329"/>
        </w:trPr>
        <w:tc>
          <w:tcPr>
            <w:tcW w:w="2172" w:type="dxa"/>
            <w:vAlign w:val="center"/>
          </w:tcPr>
          <w:p w14:paraId="1B523F05" w14:textId="77777777" w:rsidR="00794F99" w:rsidRPr="00FB131B" w:rsidRDefault="00794F99" w:rsidP="00923BB2">
            <w:pPr>
              <w:spacing w:before="169" w:line="232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1"/>
                <w:sz w:val="18"/>
                <w:szCs w:val="18"/>
              </w:rPr>
              <w:t>课程目标</w:t>
            </w:r>
            <w:r w:rsidRPr="00FB131B">
              <w:rPr>
                <w:rFonts w:ascii="宋体" w:hAnsi="宋体" w:cs="宋体"/>
                <w:sz w:val="18"/>
                <w:szCs w:val="18"/>
              </w:rPr>
              <w:t xml:space="preserve"> 3</w:t>
            </w:r>
          </w:p>
        </w:tc>
        <w:tc>
          <w:tcPr>
            <w:tcW w:w="1666" w:type="dxa"/>
            <w:vAlign w:val="center"/>
          </w:tcPr>
          <w:p w14:paraId="3D4866C7" w14:textId="6705E476" w:rsidR="00794F99" w:rsidRPr="00FB131B" w:rsidRDefault="00794F99" w:rsidP="00923BB2">
            <w:pPr>
              <w:spacing w:before="169" w:line="232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1D9BB078" w14:textId="1D3BE4E1" w:rsidR="00794F99" w:rsidRPr="00FB131B" w:rsidRDefault="00794F99" w:rsidP="00923BB2">
            <w:pPr>
              <w:spacing w:before="169" w:line="232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78CDACB4" w14:textId="4F5E8076" w:rsidR="00794F99" w:rsidRPr="00FB131B" w:rsidRDefault="00794F99" w:rsidP="00923BB2">
            <w:pPr>
              <w:spacing w:before="169" w:line="232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30%</w:t>
            </w:r>
          </w:p>
        </w:tc>
        <w:tc>
          <w:tcPr>
            <w:tcW w:w="1610" w:type="dxa"/>
            <w:vAlign w:val="center"/>
          </w:tcPr>
          <w:p w14:paraId="6C34041B" w14:textId="03CCDF75" w:rsidR="00794F99" w:rsidRPr="00FB131B" w:rsidRDefault="00794F99" w:rsidP="00923BB2">
            <w:pPr>
              <w:spacing w:before="169" w:line="232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30%</w:t>
            </w:r>
          </w:p>
        </w:tc>
      </w:tr>
      <w:tr w:rsidR="00794F99" w:rsidRPr="00FB131B" w14:paraId="3C5266A6" w14:textId="77777777" w:rsidTr="00923BB2">
        <w:trPr>
          <w:trHeight w:val="329"/>
        </w:trPr>
        <w:tc>
          <w:tcPr>
            <w:tcW w:w="2172" w:type="dxa"/>
            <w:vAlign w:val="center"/>
          </w:tcPr>
          <w:p w14:paraId="4CCC87B3" w14:textId="77777777" w:rsidR="00794F99" w:rsidRPr="00FB131B" w:rsidRDefault="00794F99" w:rsidP="00923BB2">
            <w:pPr>
              <w:spacing w:before="171" w:line="232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z w:val="18"/>
                <w:szCs w:val="18"/>
              </w:rPr>
              <w:t>课程目标 4</w:t>
            </w:r>
          </w:p>
        </w:tc>
        <w:tc>
          <w:tcPr>
            <w:tcW w:w="1666" w:type="dxa"/>
            <w:vAlign w:val="center"/>
          </w:tcPr>
          <w:p w14:paraId="5D7EC161" w14:textId="77502CAA" w:rsidR="00794F99" w:rsidRPr="00FB131B" w:rsidRDefault="00794F99" w:rsidP="00923BB2">
            <w:pPr>
              <w:spacing w:before="171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62CDA0E5" w14:textId="26BACC51" w:rsidR="00794F99" w:rsidRPr="00FB131B" w:rsidRDefault="00794F99" w:rsidP="00923BB2">
            <w:pPr>
              <w:spacing w:before="171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spacing w:val="2"/>
                <w:position w:val="1"/>
                <w:sz w:val="18"/>
                <w:szCs w:val="18"/>
              </w:rPr>
              <w:t>5</w:t>
            </w:r>
            <w:r w:rsidRPr="00FB131B">
              <w:rPr>
                <w:rFonts w:ascii="宋体" w:hAnsi="宋体" w:cs="宋体"/>
                <w:spacing w:val="1"/>
                <w:position w:val="1"/>
                <w:sz w:val="18"/>
                <w:szCs w:val="18"/>
              </w:rPr>
              <w:t>%</w:t>
            </w:r>
          </w:p>
        </w:tc>
        <w:tc>
          <w:tcPr>
            <w:tcW w:w="1604" w:type="dxa"/>
            <w:vAlign w:val="center"/>
          </w:tcPr>
          <w:p w14:paraId="05A2584C" w14:textId="1577BE87" w:rsidR="00794F99" w:rsidRPr="00FB131B" w:rsidRDefault="00794F99" w:rsidP="00923BB2">
            <w:pPr>
              <w:spacing w:before="171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20%</w:t>
            </w:r>
          </w:p>
        </w:tc>
        <w:tc>
          <w:tcPr>
            <w:tcW w:w="1610" w:type="dxa"/>
            <w:vAlign w:val="center"/>
          </w:tcPr>
          <w:p w14:paraId="754D94CD" w14:textId="0FF22EE9" w:rsidR="00794F99" w:rsidRPr="00FB131B" w:rsidRDefault="00794F99" w:rsidP="00923BB2">
            <w:pPr>
              <w:spacing w:before="171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20%</w:t>
            </w:r>
          </w:p>
        </w:tc>
      </w:tr>
      <w:tr w:rsidR="00794F99" w:rsidRPr="00FB131B" w14:paraId="704EC723" w14:textId="77777777" w:rsidTr="00923BB2">
        <w:trPr>
          <w:trHeight w:val="333"/>
        </w:trPr>
        <w:tc>
          <w:tcPr>
            <w:tcW w:w="2172" w:type="dxa"/>
            <w:vAlign w:val="center"/>
          </w:tcPr>
          <w:p w14:paraId="4038B09E" w14:textId="77777777" w:rsidR="00794F99" w:rsidRPr="00FB131B" w:rsidRDefault="00794F99" w:rsidP="00923BB2">
            <w:pPr>
              <w:spacing w:before="170" w:line="232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spacing w:val="6"/>
                <w:sz w:val="18"/>
                <w:szCs w:val="18"/>
              </w:rPr>
              <w:t>合计</w:t>
            </w:r>
          </w:p>
        </w:tc>
        <w:tc>
          <w:tcPr>
            <w:tcW w:w="1666" w:type="dxa"/>
            <w:vAlign w:val="center"/>
          </w:tcPr>
          <w:p w14:paraId="59DC6DB8" w14:textId="77777777" w:rsidR="00794F99" w:rsidRPr="00FB131B" w:rsidRDefault="00794F99" w:rsidP="00923BB2">
            <w:pPr>
              <w:spacing w:before="170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position w:val="1"/>
                <w:sz w:val="18"/>
                <w:szCs w:val="18"/>
              </w:rPr>
              <w:t>100%</w:t>
            </w:r>
          </w:p>
        </w:tc>
        <w:tc>
          <w:tcPr>
            <w:tcW w:w="1604" w:type="dxa"/>
            <w:vAlign w:val="center"/>
          </w:tcPr>
          <w:p w14:paraId="786A2141" w14:textId="77777777" w:rsidR="00794F99" w:rsidRPr="00FB131B" w:rsidRDefault="00794F99" w:rsidP="00923BB2">
            <w:pPr>
              <w:spacing w:before="170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position w:val="1"/>
                <w:sz w:val="18"/>
                <w:szCs w:val="18"/>
              </w:rPr>
              <w:t>100%</w:t>
            </w:r>
          </w:p>
        </w:tc>
        <w:tc>
          <w:tcPr>
            <w:tcW w:w="1604" w:type="dxa"/>
            <w:vAlign w:val="center"/>
          </w:tcPr>
          <w:p w14:paraId="1A8AACA8" w14:textId="77777777" w:rsidR="00794F99" w:rsidRPr="00FB131B" w:rsidRDefault="00794F99" w:rsidP="00923BB2">
            <w:pPr>
              <w:spacing w:before="170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position w:val="1"/>
                <w:sz w:val="18"/>
                <w:szCs w:val="18"/>
              </w:rPr>
              <w:t>100%</w:t>
            </w:r>
          </w:p>
        </w:tc>
        <w:tc>
          <w:tcPr>
            <w:tcW w:w="1610" w:type="dxa"/>
            <w:vAlign w:val="center"/>
          </w:tcPr>
          <w:p w14:paraId="25A61A61" w14:textId="77777777" w:rsidR="00794F99" w:rsidRPr="00FB131B" w:rsidRDefault="00794F99" w:rsidP="00923BB2">
            <w:pPr>
              <w:spacing w:before="170" w:line="231" w:lineRule="exact"/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B131B">
              <w:rPr>
                <w:rFonts w:ascii="宋体" w:hAnsi="宋体" w:cs="宋体"/>
                <w:position w:val="1"/>
                <w:sz w:val="18"/>
                <w:szCs w:val="18"/>
              </w:rPr>
              <w:t>100%</w:t>
            </w:r>
          </w:p>
        </w:tc>
      </w:tr>
    </w:tbl>
    <w:p w14:paraId="193A89FF" w14:textId="77777777" w:rsidR="006E52D8" w:rsidRDefault="006E52D8" w:rsidP="006E52D8">
      <w:pPr>
        <w:spacing w:line="296" w:lineRule="auto"/>
        <w:rPr>
          <w:rFonts w:hint="eastAsia"/>
        </w:rPr>
      </w:pPr>
    </w:p>
    <w:p w14:paraId="0620AD12" w14:textId="77777777" w:rsidR="007D5548" w:rsidRDefault="007D5548" w:rsidP="007D5548">
      <w:pPr>
        <w:pStyle w:val="a7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十、</w:t>
      </w:r>
      <w:bookmarkStart w:id="8" w:name="OLE_LINK11"/>
      <w:r>
        <w:rPr>
          <w:rFonts w:ascii="黑体" w:eastAsia="黑体" w:cs="宋体" w:hint="eastAsia"/>
          <w:color w:val="000000"/>
        </w:rPr>
        <w:t>教学策略与方法建议</w:t>
      </w:r>
      <w:bookmarkEnd w:id="8"/>
    </w:p>
    <w:p w14:paraId="7CB92171" w14:textId="1B8FE1B5" w:rsidR="00C83778" w:rsidRDefault="00FF62C1" w:rsidP="00C83778">
      <w:pPr>
        <w:spacing w:before="133" w:line="354" w:lineRule="auto"/>
        <w:ind w:right="49"/>
        <w:rPr>
          <w:rFonts w:ascii="宋体" w:hAnsi="宋体" w:cs="宋体"/>
          <w:spacing w:val="14"/>
          <w:sz w:val="20"/>
          <w:szCs w:val="20"/>
        </w:rPr>
      </w:pPr>
      <w:r>
        <w:rPr>
          <w:rFonts w:ascii="宋体" w:hAnsi="宋体" w:cs="宋体"/>
          <w:spacing w:val="6"/>
          <w:sz w:val="20"/>
          <w:szCs w:val="20"/>
        </w:rPr>
        <w:t>1．</w:t>
      </w:r>
      <w:bookmarkStart w:id="9" w:name="OLE_LINK12"/>
      <w:r>
        <w:rPr>
          <w:rFonts w:ascii="宋体" w:hAnsi="宋体" w:cs="宋体"/>
          <w:spacing w:val="6"/>
          <w:sz w:val="20"/>
          <w:szCs w:val="20"/>
        </w:rPr>
        <w:t>本课程施行“以学生为主体，以教师为主导，知识、素质和能力协调发展”的教育理念</w:t>
      </w:r>
      <w:r>
        <w:rPr>
          <w:rFonts w:ascii="宋体" w:hAnsi="宋体" w:cs="宋体"/>
          <w:sz w:val="20"/>
          <w:szCs w:val="20"/>
        </w:rPr>
        <w:t xml:space="preserve">， </w:t>
      </w:r>
      <w:r>
        <w:rPr>
          <w:rFonts w:ascii="宋体" w:hAnsi="宋体" w:cs="宋体"/>
          <w:spacing w:val="9"/>
          <w:sz w:val="20"/>
          <w:szCs w:val="20"/>
        </w:rPr>
        <w:t>教学中突出学生的中心地位，注重对学生逻辑思维能力、分析问题和解决问题能力的培养</w:t>
      </w:r>
      <w:r>
        <w:rPr>
          <w:rFonts w:ascii="宋体" w:hAnsi="宋体" w:cs="宋体"/>
          <w:spacing w:val="3"/>
          <w:sz w:val="20"/>
          <w:szCs w:val="20"/>
        </w:rPr>
        <w:t>。</w:t>
      </w:r>
      <w:bookmarkEnd w:id="9"/>
      <w:r w:rsidR="00C83778" w:rsidRPr="00C83778">
        <w:rPr>
          <w:rFonts w:ascii="宋体" w:hAnsi="宋体" w:cs="宋体" w:hint="eastAsia"/>
          <w:spacing w:val="14"/>
          <w:sz w:val="20"/>
          <w:szCs w:val="20"/>
        </w:rPr>
        <w:t>使学生在掌握机器学习理论知识的基础上，具备较强的实践操作能力和创新意识。关注算法在实际问题中的应用，培养学生的问题意识和解决问题的能力。</w:t>
      </w:r>
    </w:p>
    <w:p w14:paraId="1BC01891" w14:textId="6708FB01" w:rsidR="00FF62C1" w:rsidRDefault="00FF62C1" w:rsidP="00DD7943">
      <w:pPr>
        <w:spacing w:line="355" w:lineRule="auto"/>
        <w:ind w:right="51"/>
        <w:rPr>
          <w:rFonts w:ascii="宋体" w:hAnsi="宋体" w:cs="宋体"/>
          <w:spacing w:val="5"/>
          <w:sz w:val="20"/>
          <w:szCs w:val="20"/>
        </w:rPr>
      </w:pPr>
      <w:r>
        <w:rPr>
          <w:rFonts w:ascii="宋体" w:hAnsi="宋体" w:cs="宋体"/>
          <w:spacing w:val="14"/>
          <w:sz w:val="20"/>
          <w:szCs w:val="20"/>
        </w:rPr>
        <w:t>2</w:t>
      </w:r>
      <w:r>
        <w:rPr>
          <w:rFonts w:ascii="宋体" w:hAnsi="宋体" w:cs="宋体"/>
          <w:spacing w:val="7"/>
          <w:sz w:val="20"/>
          <w:szCs w:val="20"/>
        </w:rPr>
        <w:t>.</w:t>
      </w:r>
      <w:r w:rsidR="00554B2E">
        <w:rPr>
          <w:rFonts w:ascii="宋体" w:hAnsi="宋体" w:cs="宋体"/>
          <w:spacing w:val="7"/>
          <w:sz w:val="20"/>
          <w:szCs w:val="20"/>
        </w:rPr>
        <w:t xml:space="preserve"> </w:t>
      </w:r>
      <w:r w:rsidR="00681EE5">
        <w:rPr>
          <w:rFonts w:ascii="宋体" w:hAnsi="宋体" w:cs="宋体" w:hint="eastAsia"/>
          <w:spacing w:val="7"/>
          <w:sz w:val="20"/>
          <w:szCs w:val="20"/>
        </w:rPr>
        <w:t>采用</w:t>
      </w:r>
      <w:r w:rsidR="00681EE5" w:rsidRPr="00681EE5">
        <w:rPr>
          <w:rFonts w:ascii="宋体" w:hAnsi="宋体" w:cs="宋体" w:hint="eastAsia"/>
          <w:spacing w:val="7"/>
          <w:sz w:val="20"/>
          <w:szCs w:val="20"/>
        </w:rPr>
        <w:t>互动式教学</w:t>
      </w:r>
      <w:r w:rsidR="00681EE5">
        <w:rPr>
          <w:rFonts w:ascii="宋体" w:hAnsi="宋体" w:cs="宋体" w:hint="eastAsia"/>
          <w:spacing w:val="7"/>
          <w:sz w:val="20"/>
          <w:szCs w:val="20"/>
        </w:rPr>
        <w:t>与</w:t>
      </w:r>
      <w:r w:rsidR="00681EE5" w:rsidRPr="00681EE5">
        <w:rPr>
          <w:rFonts w:ascii="宋体" w:hAnsi="宋体" w:cs="宋体" w:hint="eastAsia"/>
          <w:spacing w:val="7"/>
          <w:sz w:val="20"/>
          <w:szCs w:val="20"/>
        </w:rPr>
        <w:t>分组讨论</w:t>
      </w:r>
      <w:r w:rsidR="00681EE5">
        <w:rPr>
          <w:rFonts w:ascii="宋体" w:hAnsi="宋体" w:cs="宋体" w:hint="eastAsia"/>
          <w:spacing w:val="7"/>
          <w:sz w:val="20"/>
          <w:szCs w:val="20"/>
        </w:rPr>
        <w:t>，</w:t>
      </w:r>
      <w:r w:rsidR="00681EE5" w:rsidRPr="00681EE5">
        <w:rPr>
          <w:rFonts w:ascii="宋体" w:hAnsi="宋体" w:cs="宋体" w:hint="eastAsia"/>
          <w:spacing w:val="7"/>
          <w:sz w:val="20"/>
          <w:szCs w:val="20"/>
        </w:rPr>
        <w:t>鼓励学生在课堂上提问和发表观点，教师也可以主动提出问题，引导学生思考，让课堂氛围更加活跃</w:t>
      </w:r>
      <w:r w:rsidR="00DD7943">
        <w:rPr>
          <w:rFonts w:ascii="宋体" w:hAnsi="宋体" w:cs="宋体" w:hint="eastAsia"/>
          <w:spacing w:val="7"/>
          <w:sz w:val="20"/>
          <w:szCs w:val="20"/>
        </w:rPr>
        <w:t>。</w:t>
      </w:r>
      <w:r w:rsidR="00681EE5" w:rsidRPr="00681EE5">
        <w:rPr>
          <w:rFonts w:ascii="宋体" w:hAnsi="宋体" w:cs="宋体" w:hint="eastAsia"/>
          <w:spacing w:val="7"/>
          <w:sz w:val="20"/>
          <w:szCs w:val="20"/>
        </w:rPr>
        <w:t>将学生分成若干小组，就某个具体问题进行讨论，并在课堂上展示讨论结果</w:t>
      </w:r>
      <w:r w:rsidR="00DD7943">
        <w:rPr>
          <w:rFonts w:ascii="宋体" w:hAnsi="宋体" w:cs="宋体" w:hint="eastAsia"/>
          <w:spacing w:val="7"/>
          <w:sz w:val="20"/>
          <w:szCs w:val="20"/>
        </w:rPr>
        <w:t>，</w:t>
      </w:r>
      <w:r w:rsidR="00681EE5" w:rsidRPr="00681EE5">
        <w:rPr>
          <w:rFonts w:ascii="宋体" w:hAnsi="宋体" w:cs="宋体" w:hint="eastAsia"/>
          <w:spacing w:val="7"/>
          <w:sz w:val="20"/>
          <w:szCs w:val="20"/>
        </w:rPr>
        <w:t>有助于培养学生的团队协作能力和表达能力。</w:t>
      </w:r>
    </w:p>
    <w:p w14:paraId="5F9E1A86" w14:textId="0AF13569" w:rsidR="00FF62C1" w:rsidRPr="00DD7943" w:rsidRDefault="00FF62C1" w:rsidP="00DD7943">
      <w:pPr>
        <w:spacing w:line="370" w:lineRule="auto"/>
        <w:ind w:left="23" w:right="45"/>
        <w:rPr>
          <w:rFonts w:ascii="宋体" w:hAnsi="宋体" w:cs="宋体"/>
          <w:spacing w:val="7"/>
          <w:sz w:val="20"/>
          <w:szCs w:val="20"/>
        </w:rPr>
      </w:pPr>
      <w:r>
        <w:rPr>
          <w:rFonts w:ascii="宋体" w:hAnsi="宋体" w:cs="宋体"/>
          <w:spacing w:val="11"/>
          <w:sz w:val="20"/>
          <w:szCs w:val="20"/>
        </w:rPr>
        <w:t>3</w:t>
      </w:r>
      <w:r>
        <w:rPr>
          <w:rFonts w:ascii="宋体" w:hAnsi="宋体" w:cs="宋体"/>
          <w:spacing w:val="7"/>
          <w:sz w:val="20"/>
          <w:szCs w:val="20"/>
        </w:rPr>
        <w:t>.</w:t>
      </w:r>
      <w:r w:rsidR="00583B4A">
        <w:rPr>
          <w:rFonts w:ascii="宋体" w:hAnsi="宋体" w:cs="宋体"/>
          <w:spacing w:val="7"/>
          <w:sz w:val="20"/>
          <w:szCs w:val="20"/>
        </w:rPr>
        <w:t xml:space="preserve"> </w:t>
      </w:r>
      <w:r>
        <w:rPr>
          <w:rFonts w:ascii="宋体" w:hAnsi="宋体" w:cs="宋体"/>
          <w:spacing w:val="7"/>
          <w:sz w:val="20"/>
          <w:szCs w:val="20"/>
        </w:rPr>
        <w:t>重视课程的规划和建设，按照课程体系和内容制定规范的教学大纲和教学进度表，实行启</w:t>
      </w:r>
      <w:r>
        <w:rPr>
          <w:rFonts w:ascii="宋体" w:hAnsi="宋体" w:cs="宋体"/>
          <w:spacing w:val="14"/>
          <w:sz w:val="20"/>
          <w:szCs w:val="20"/>
        </w:rPr>
        <w:t>发式</w:t>
      </w:r>
      <w:r>
        <w:rPr>
          <w:rFonts w:ascii="宋体" w:hAnsi="宋体" w:cs="宋体"/>
          <w:spacing w:val="7"/>
          <w:sz w:val="20"/>
          <w:szCs w:val="20"/>
        </w:rPr>
        <w:t>教学，</w:t>
      </w:r>
      <w:r w:rsidR="00DD7943" w:rsidRPr="00DD7943">
        <w:rPr>
          <w:rFonts w:ascii="宋体" w:hAnsi="宋体" w:cs="宋体" w:hint="eastAsia"/>
          <w:spacing w:val="7"/>
          <w:sz w:val="20"/>
          <w:szCs w:val="20"/>
        </w:rPr>
        <w:t>通过编程实验等</w:t>
      </w:r>
      <w:r w:rsidR="00DD7943">
        <w:rPr>
          <w:rFonts w:ascii="宋体" w:hAnsi="宋体" w:cs="宋体" w:hint="eastAsia"/>
          <w:spacing w:val="7"/>
          <w:sz w:val="20"/>
          <w:szCs w:val="20"/>
        </w:rPr>
        <w:t>课堂实践</w:t>
      </w:r>
      <w:r w:rsidR="00DD7943" w:rsidRPr="00DD7943">
        <w:rPr>
          <w:rFonts w:ascii="宋体" w:hAnsi="宋体" w:cs="宋体" w:hint="eastAsia"/>
          <w:spacing w:val="7"/>
          <w:sz w:val="20"/>
          <w:szCs w:val="20"/>
        </w:rPr>
        <w:t>，提高学生的实践操作能力</w:t>
      </w:r>
      <w:r w:rsidR="00DD7943">
        <w:rPr>
          <w:rFonts w:ascii="宋体" w:hAnsi="宋体" w:cs="宋体" w:hint="eastAsia"/>
          <w:spacing w:val="7"/>
          <w:sz w:val="20"/>
          <w:szCs w:val="20"/>
        </w:rPr>
        <w:t>，</w:t>
      </w:r>
      <w:r>
        <w:rPr>
          <w:rFonts w:ascii="宋体" w:hAnsi="宋体" w:cs="宋体"/>
          <w:spacing w:val="7"/>
          <w:sz w:val="20"/>
          <w:szCs w:val="20"/>
        </w:rPr>
        <w:t>强调精讲多练，合理的布置课外作业。</w:t>
      </w:r>
    </w:p>
    <w:p w14:paraId="422D3491" w14:textId="371B64A4" w:rsidR="003D439C" w:rsidRDefault="00FF62C1" w:rsidP="003D439C">
      <w:pPr>
        <w:spacing w:line="370" w:lineRule="auto"/>
        <w:ind w:left="23" w:right="45"/>
        <w:rPr>
          <w:rFonts w:ascii="宋体" w:hAnsi="宋体" w:cs="宋体"/>
          <w:spacing w:val="7"/>
          <w:sz w:val="20"/>
          <w:szCs w:val="20"/>
        </w:rPr>
      </w:pPr>
      <w:r>
        <w:rPr>
          <w:rFonts w:ascii="宋体" w:hAnsi="宋体" w:cs="宋体"/>
          <w:spacing w:val="14"/>
          <w:sz w:val="20"/>
          <w:szCs w:val="20"/>
        </w:rPr>
        <w:t>4</w:t>
      </w:r>
      <w:r>
        <w:rPr>
          <w:rFonts w:ascii="宋体" w:hAnsi="宋体" w:cs="宋体"/>
          <w:spacing w:val="9"/>
          <w:sz w:val="20"/>
          <w:szCs w:val="20"/>
        </w:rPr>
        <w:t>.</w:t>
      </w:r>
      <w:r w:rsidR="003D439C">
        <w:rPr>
          <w:rFonts w:ascii="宋体" w:hAnsi="宋体" w:cs="宋体"/>
          <w:spacing w:val="9"/>
          <w:sz w:val="20"/>
          <w:szCs w:val="20"/>
        </w:rPr>
        <w:t xml:space="preserve"> </w:t>
      </w:r>
      <w:r>
        <w:rPr>
          <w:rFonts w:ascii="宋体" w:hAnsi="宋体" w:cs="宋体"/>
          <w:spacing w:val="7"/>
          <w:sz w:val="20"/>
          <w:szCs w:val="20"/>
        </w:rPr>
        <w:t>鼓励学生理论联系实际，</w:t>
      </w:r>
      <w:r w:rsidR="00DD7943" w:rsidRPr="00DD7943">
        <w:rPr>
          <w:rFonts w:ascii="宋体" w:hAnsi="宋体" w:cs="宋体" w:hint="eastAsia"/>
          <w:spacing w:val="7"/>
          <w:sz w:val="20"/>
          <w:szCs w:val="20"/>
        </w:rPr>
        <w:t>结合实际案例，让学生了解理论在实际问题中的应用，加深对知识的理解。</w:t>
      </w:r>
      <w:r w:rsidR="003D439C" w:rsidRPr="003D439C">
        <w:rPr>
          <w:rFonts w:ascii="宋体" w:hAnsi="宋体" w:cs="宋体" w:hint="eastAsia"/>
          <w:spacing w:val="7"/>
          <w:sz w:val="20"/>
          <w:szCs w:val="20"/>
        </w:rPr>
        <w:t>通过课程实践和课外项目等方式，让学生在实践中巩固和拓展所学知识，培养学生的实践操作能力和创新意识。</w:t>
      </w:r>
    </w:p>
    <w:p w14:paraId="4D195351" w14:textId="1221F826" w:rsidR="00FF62C1" w:rsidRDefault="00FF62C1" w:rsidP="003D439C">
      <w:pPr>
        <w:spacing w:line="370" w:lineRule="auto"/>
        <w:ind w:left="23" w:right="45"/>
        <w:rPr>
          <w:rFonts w:ascii="宋体" w:hAnsi="宋体" w:cs="宋体"/>
          <w:spacing w:val="10"/>
          <w:sz w:val="20"/>
          <w:szCs w:val="20"/>
        </w:rPr>
      </w:pPr>
      <w:r>
        <w:rPr>
          <w:rFonts w:ascii="宋体" w:hAnsi="宋体" w:cs="宋体"/>
          <w:spacing w:val="14"/>
          <w:sz w:val="20"/>
          <w:szCs w:val="20"/>
        </w:rPr>
        <w:t>5</w:t>
      </w:r>
      <w:r>
        <w:rPr>
          <w:rFonts w:ascii="宋体" w:hAnsi="宋体" w:cs="宋体"/>
          <w:spacing w:val="10"/>
          <w:sz w:val="20"/>
          <w:szCs w:val="20"/>
        </w:rPr>
        <w:t>.</w:t>
      </w:r>
      <w:r w:rsidR="003D439C">
        <w:rPr>
          <w:rFonts w:ascii="宋体" w:hAnsi="宋体" w:cs="宋体"/>
          <w:spacing w:val="10"/>
          <w:sz w:val="20"/>
          <w:szCs w:val="20"/>
        </w:rPr>
        <w:t xml:space="preserve"> </w:t>
      </w:r>
      <w:r w:rsidR="003D439C">
        <w:rPr>
          <w:rFonts w:ascii="宋体" w:hAnsi="宋体" w:cs="宋体" w:hint="eastAsia"/>
          <w:spacing w:val="10"/>
          <w:sz w:val="20"/>
          <w:szCs w:val="20"/>
        </w:rPr>
        <w:t>本课程实施</w:t>
      </w:r>
      <w:r w:rsidR="003D439C" w:rsidRPr="003D439C">
        <w:rPr>
          <w:rFonts w:ascii="宋体" w:hAnsi="宋体" w:cs="宋体" w:hint="eastAsia"/>
          <w:spacing w:val="10"/>
          <w:sz w:val="20"/>
          <w:szCs w:val="20"/>
        </w:rPr>
        <w:t>创新教学</w:t>
      </w:r>
      <w:r w:rsidR="003D439C">
        <w:rPr>
          <w:rFonts w:ascii="宋体" w:hAnsi="宋体" w:cs="宋体" w:hint="eastAsia"/>
          <w:spacing w:val="10"/>
          <w:sz w:val="20"/>
          <w:szCs w:val="20"/>
        </w:rPr>
        <w:t>，</w:t>
      </w:r>
      <w:r w:rsidR="003D439C" w:rsidRPr="003D439C">
        <w:rPr>
          <w:rFonts w:ascii="宋体" w:hAnsi="宋体" w:cs="宋体" w:hint="eastAsia"/>
          <w:spacing w:val="10"/>
          <w:sz w:val="20"/>
          <w:szCs w:val="20"/>
        </w:rPr>
        <w:t>结合当下流行的在线教育资源和技术，如翻转课堂、MOOC等，创新教学方式，提高教学效果。</w:t>
      </w:r>
    </w:p>
    <w:p w14:paraId="01A95DBC" w14:textId="03CA4D5E" w:rsidR="003D439C" w:rsidRPr="003D439C" w:rsidRDefault="003D439C" w:rsidP="003D439C">
      <w:pPr>
        <w:spacing w:line="370" w:lineRule="auto"/>
        <w:ind w:left="23" w:right="45"/>
        <w:rPr>
          <w:rFonts w:ascii="宋体" w:hAnsi="宋体" w:cs="宋体"/>
          <w:sz w:val="20"/>
          <w:szCs w:val="20"/>
        </w:rPr>
      </w:pPr>
      <w:r>
        <w:rPr>
          <w:rFonts w:ascii="宋体" w:hAnsi="宋体" w:cs="宋体"/>
          <w:spacing w:val="10"/>
          <w:sz w:val="20"/>
          <w:szCs w:val="20"/>
        </w:rPr>
        <w:t>6.</w:t>
      </w:r>
      <w:r w:rsidRPr="003D439C">
        <w:rPr>
          <w:rFonts w:hint="eastAsia"/>
        </w:rPr>
        <w:t xml:space="preserve"> </w:t>
      </w:r>
      <w:r w:rsidRPr="003D439C">
        <w:rPr>
          <w:rFonts w:ascii="宋体" w:hAnsi="宋体" w:cs="宋体" w:hint="eastAsia"/>
          <w:spacing w:val="10"/>
          <w:sz w:val="20"/>
          <w:szCs w:val="20"/>
        </w:rPr>
        <w:t>思政元素融合</w:t>
      </w:r>
      <w:r>
        <w:rPr>
          <w:rFonts w:ascii="宋体" w:hAnsi="宋体" w:cs="宋体" w:hint="eastAsia"/>
          <w:spacing w:val="10"/>
          <w:sz w:val="20"/>
          <w:szCs w:val="20"/>
        </w:rPr>
        <w:t>，</w:t>
      </w:r>
      <w:r w:rsidRPr="003D439C">
        <w:rPr>
          <w:rFonts w:ascii="宋体" w:hAnsi="宋体" w:cs="宋体" w:hint="eastAsia"/>
          <w:spacing w:val="10"/>
          <w:sz w:val="20"/>
          <w:szCs w:val="20"/>
        </w:rPr>
        <w:t>在讲解具体知识点时，适时引入思政元素，使学生在学习技术知识的同时，也能增强思想道德修养。</w:t>
      </w:r>
    </w:p>
    <w:p w14:paraId="16EEF74D" w14:textId="77777777" w:rsidR="0071288D" w:rsidRPr="00FF62C1" w:rsidRDefault="0071288D"/>
    <w:sectPr w:rsidR="0071288D" w:rsidRPr="00FF6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E1ACF" w14:textId="77777777" w:rsidR="001E2A21" w:rsidRDefault="001E2A21" w:rsidP="006A36F2">
      <w:r>
        <w:separator/>
      </w:r>
    </w:p>
  </w:endnote>
  <w:endnote w:type="continuationSeparator" w:id="0">
    <w:p w14:paraId="138223E0" w14:textId="77777777" w:rsidR="001E2A21" w:rsidRDefault="001E2A21" w:rsidP="006A3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3377E" w14:textId="77777777" w:rsidR="001E2A21" w:rsidRDefault="001E2A21" w:rsidP="006A36F2">
      <w:r>
        <w:separator/>
      </w:r>
    </w:p>
  </w:footnote>
  <w:footnote w:type="continuationSeparator" w:id="0">
    <w:p w14:paraId="5F2DF42D" w14:textId="77777777" w:rsidR="001E2A21" w:rsidRDefault="001E2A21" w:rsidP="006A3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BAD35E"/>
    <w:multiLevelType w:val="singleLevel"/>
    <w:tmpl w:val="99BAD35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C4618F8"/>
    <w:multiLevelType w:val="hybridMultilevel"/>
    <w:tmpl w:val="CF5EF2F2"/>
    <w:lvl w:ilvl="0" w:tplc="3DF65F3A">
      <w:start w:val="1"/>
      <w:numFmt w:val="decimalEnclosedCircle"/>
      <w:lvlText w:val="【%1"/>
      <w:lvlJc w:val="left"/>
      <w:pPr>
        <w:ind w:left="450" w:hanging="45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258FC0"/>
    <w:multiLevelType w:val="singleLevel"/>
    <w:tmpl w:val="0D258FC0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01059501">
    <w:abstractNumId w:val="1"/>
  </w:num>
  <w:num w:numId="2" w16cid:durableId="323825471">
    <w:abstractNumId w:val="2"/>
  </w:num>
  <w:num w:numId="3" w16cid:durableId="98913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06E4"/>
    <w:rsid w:val="0000130F"/>
    <w:rsid w:val="00013AF9"/>
    <w:rsid w:val="000444F2"/>
    <w:rsid w:val="00065E76"/>
    <w:rsid w:val="000744C9"/>
    <w:rsid w:val="00075A4D"/>
    <w:rsid w:val="00083BEB"/>
    <w:rsid w:val="000873EE"/>
    <w:rsid w:val="0009123A"/>
    <w:rsid w:val="00091F10"/>
    <w:rsid w:val="000A5AD6"/>
    <w:rsid w:val="000A604A"/>
    <w:rsid w:val="000B71E9"/>
    <w:rsid w:val="000C25F4"/>
    <w:rsid w:val="000D083F"/>
    <w:rsid w:val="000F5CDF"/>
    <w:rsid w:val="0011079F"/>
    <w:rsid w:val="00123BE1"/>
    <w:rsid w:val="00125122"/>
    <w:rsid w:val="00132DBF"/>
    <w:rsid w:val="00143406"/>
    <w:rsid w:val="00156C43"/>
    <w:rsid w:val="00171A5A"/>
    <w:rsid w:val="00172290"/>
    <w:rsid w:val="001864B2"/>
    <w:rsid w:val="001877F8"/>
    <w:rsid w:val="00194E7C"/>
    <w:rsid w:val="001C31C7"/>
    <w:rsid w:val="001C6436"/>
    <w:rsid w:val="001E0D65"/>
    <w:rsid w:val="001E2A21"/>
    <w:rsid w:val="001F740D"/>
    <w:rsid w:val="00210A5F"/>
    <w:rsid w:val="00212DC4"/>
    <w:rsid w:val="002147D7"/>
    <w:rsid w:val="00225579"/>
    <w:rsid w:val="00255958"/>
    <w:rsid w:val="00255BC4"/>
    <w:rsid w:val="0028195C"/>
    <w:rsid w:val="00286C82"/>
    <w:rsid w:val="00287579"/>
    <w:rsid w:val="002924E1"/>
    <w:rsid w:val="002A772A"/>
    <w:rsid w:val="002C4170"/>
    <w:rsid w:val="002E151A"/>
    <w:rsid w:val="002F2C1A"/>
    <w:rsid w:val="002F3EE6"/>
    <w:rsid w:val="0030426E"/>
    <w:rsid w:val="003141C1"/>
    <w:rsid w:val="00321A14"/>
    <w:rsid w:val="00364E26"/>
    <w:rsid w:val="00373CAB"/>
    <w:rsid w:val="00375F39"/>
    <w:rsid w:val="003A02C3"/>
    <w:rsid w:val="003C042A"/>
    <w:rsid w:val="003D439C"/>
    <w:rsid w:val="003E5DA5"/>
    <w:rsid w:val="004135BB"/>
    <w:rsid w:val="00417917"/>
    <w:rsid w:val="004419AD"/>
    <w:rsid w:val="0044560C"/>
    <w:rsid w:val="004474D5"/>
    <w:rsid w:val="0045681A"/>
    <w:rsid w:val="0048207C"/>
    <w:rsid w:val="004A521E"/>
    <w:rsid w:val="004C06E4"/>
    <w:rsid w:val="004C70C0"/>
    <w:rsid w:val="004C7228"/>
    <w:rsid w:val="004D4E00"/>
    <w:rsid w:val="004F2068"/>
    <w:rsid w:val="00514ED9"/>
    <w:rsid w:val="005201CC"/>
    <w:rsid w:val="00527188"/>
    <w:rsid w:val="00543D7B"/>
    <w:rsid w:val="00550398"/>
    <w:rsid w:val="00554B2E"/>
    <w:rsid w:val="00577A49"/>
    <w:rsid w:val="00583B4A"/>
    <w:rsid w:val="00583CBD"/>
    <w:rsid w:val="00587FF2"/>
    <w:rsid w:val="00594D7D"/>
    <w:rsid w:val="005D0C25"/>
    <w:rsid w:val="00605B0B"/>
    <w:rsid w:val="00676F3D"/>
    <w:rsid w:val="00681EE5"/>
    <w:rsid w:val="0068240B"/>
    <w:rsid w:val="00691F05"/>
    <w:rsid w:val="00696001"/>
    <w:rsid w:val="00696921"/>
    <w:rsid w:val="00697B14"/>
    <w:rsid w:val="006A36F2"/>
    <w:rsid w:val="006B0D26"/>
    <w:rsid w:val="006B4848"/>
    <w:rsid w:val="006D2873"/>
    <w:rsid w:val="006E129B"/>
    <w:rsid w:val="006E52D8"/>
    <w:rsid w:val="006F3604"/>
    <w:rsid w:val="00701A2A"/>
    <w:rsid w:val="00701C4E"/>
    <w:rsid w:val="007028D4"/>
    <w:rsid w:val="0071288D"/>
    <w:rsid w:val="0074762F"/>
    <w:rsid w:val="00750098"/>
    <w:rsid w:val="00750617"/>
    <w:rsid w:val="00760C4B"/>
    <w:rsid w:val="007636DA"/>
    <w:rsid w:val="00764090"/>
    <w:rsid w:val="00773F0B"/>
    <w:rsid w:val="00794F99"/>
    <w:rsid w:val="007B1BDD"/>
    <w:rsid w:val="007B219A"/>
    <w:rsid w:val="007B5A4B"/>
    <w:rsid w:val="007B7326"/>
    <w:rsid w:val="007C750E"/>
    <w:rsid w:val="007D43E4"/>
    <w:rsid w:val="007D5548"/>
    <w:rsid w:val="007F0699"/>
    <w:rsid w:val="007F3209"/>
    <w:rsid w:val="00831D36"/>
    <w:rsid w:val="00843B83"/>
    <w:rsid w:val="008524B4"/>
    <w:rsid w:val="0085652C"/>
    <w:rsid w:val="0086069F"/>
    <w:rsid w:val="00870F5F"/>
    <w:rsid w:val="00881202"/>
    <w:rsid w:val="00887613"/>
    <w:rsid w:val="00890B8E"/>
    <w:rsid w:val="008B1A7F"/>
    <w:rsid w:val="008E442B"/>
    <w:rsid w:val="008E77A7"/>
    <w:rsid w:val="00904C6D"/>
    <w:rsid w:val="00910691"/>
    <w:rsid w:val="00913BF2"/>
    <w:rsid w:val="00915F5A"/>
    <w:rsid w:val="009173E3"/>
    <w:rsid w:val="00923BB2"/>
    <w:rsid w:val="00934716"/>
    <w:rsid w:val="009376DF"/>
    <w:rsid w:val="00951845"/>
    <w:rsid w:val="0095230F"/>
    <w:rsid w:val="00960A88"/>
    <w:rsid w:val="0098250B"/>
    <w:rsid w:val="00985377"/>
    <w:rsid w:val="009A012B"/>
    <w:rsid w:val="009A43ED"/>
    <w:rsid w:val="009A4C03"/>
    <w:rsid w:val="009A6C52"/>
    <w:rsid w:val="009B2F40"/>
    <w:rsid w:val="009B55D9"/>
    <w:rsid w:val="009C412E"/>
    <w:rsid w:val="009D311C"/>
    <w:rsid w:val="009F3E30"/>
    <w:rsid w:val="00A03643"/>
    <w:rsid w:val="00A07B9A"/>
    <w:rsid w:val="00A227FB"/>
    <w:rsid w:val="00A34665"/>
    <w:rsid w:val="00A557DC"/>
    <w:rsid w:val="00A711E5"/>
    <w:rsid w:val="00A75A62"/>
    <w:rsid w:val="00A80B00"/>
    <w:rsid w:val="00A83C73"/>
    <w:rsid w:val="00AA0114"/>
    <w:rsid w:val="00AB2BF6"/>
    <w:rsid w:val="00AB6001"/>
    <w:rsid w:val="00AE384B"/>
    <w:rsid w:val="00AE4C15"/>
    <w:rsid w:val="00AE720C"/>
    <w:rsid w:val="00B16732"/>
    <w:rsid w:val="00B32423"/>
    <w:rsid w:val="00B3454C"/>
    <w:rsid w:val="00B40F01"/>
    <w:rsid w:val="00B459BC"/>
    <w:rsid w:val="00B85F2B"/>
    <w:rsid w:val="00B9250D"/>
    <w:rsid w:val="00BA10B1"/>
    <w:rsid w:val="00BA7C20"/>
    <w:rsid w:val="00BC44B5"/>
    <w:rsid w:val="00BC44C8"/>
    <w:rsid w:val="00BC6C01"/>
    <w:rsid w:val="00BE3E7B"/>
    <w:rsid w:val="00BE5437"/>
    <w:rsid w:val="00BF76FB"/>
    <w:rsid w:val="00BF7C59"/>
    <w:rsid w:val="00C059F3"/>
    <w:rsid w:val="00C331C1"/>
    <w:rsid w:val="00C3347D"/>
    <w:rsid w:val="00C47A3F"/>
    <w:rsid w:val="00C6213C"/>
    <w:rsid w:val="00C803DA"/>
    <w:rsid w:val="00C83778"/>
    <w:rsid w:val="00C9224B"/>
    <w:rsid w:val="00CA0B1C"/>
    <w:rsid w:val="00CB16F3"/>
    <w:rsid w:val="00CD4112"/>
    <w:rsid w:val="00CE0A99"/>
    <w:rsid w:val="00CE31A3"/>
    <w:rsid w:val="00CE6671"/>
    <w:rsid w:val="00CF30EB"/>
    <w:rsid w:val="00CF33C1"/>
    <w:rsid w:val="00CF776E"/>
    <w:rsid w:val="00D00036"/>
    <w:rsid w:val="00D0575D"/>
    <w:rsid w:val="00D13A46"/>
    <w:rsid w:val="00D17FF1"/>
    <w:rsid w:val="00D2118E"/>
    <w:rsid w:val="00D31318"/>
    <w:rsid w:val="00D449AD"/>
    <w:rsid w:val="00D4563F"/>
    <w:rsid w:val="00D51041"/>
    <w:rsid w:val="00D666E7"/>
    <w:rsid w:val="00D87046"/>
    <w:rsid w:val="00D94E91"/>
    <w:rsid w:val="00DB4E70"/>
    <w:rsid w:val="00DC1A6C"/>
    <w:rsid w:val="00DD08CC"/>
    <w:rsid w:val="00DD7943"/>
    <w:rsid w:val="00DE3DD6"/>
    <w:rsid w:val="00DF6B73"/>
    <w:rsid w:val="00E056B7"/>
    <w:rsid w:val="00E12EA2"/>
    <w:rsid w:val="00E15858"/>
    <w:rsid w:val="00E16A14"/>
    <w:rsid w:val="00E21408"/>
    <w:rsid w:val="00E248FE"/>
    <w:rsid w:val="00E33B45"/>
    <w:rsid w:val="00E37C82"/>
    <w:rsid w:val="00E45B7E"/>
    <w:rsid w:val="00E56894"/>
    <w:rsid w:val="00E56E9D"/>
    <w:rsid w:val="00E80EB7"/>
    <w:rsid w:val="00E84C15"/>
    <w:rsid w:val="00E92467"/>
    <w:rsid w:val="00E92E65"/>
    <w:rsid w:val="00E931EA"/>
    <w:rsid w:val="00E950F5"/>
    <w:rsid w:val="00E975FD"/>
    <w:rsid w:val="00EA2962"/>
    <w:rsid w:val="00EB26E7"/>
    <w:rsid w:val="00EC0D82"/>
    <w:rsid w:val="00EC4C20"/>
    <w:rsid w:val="00EC7C1F"/>
    <w:rsid w:val="00ED0C15"/>
    <w:rsid w:val="00EE0526"/>
    <w:rsid w:val="00EE1A0F"/>
    <w:rsid w:val="00EF7B74"/>
    <w:rsid w:val="00F00F23"/>
    <w:rsid w:val="00F04858"/>
    <w:rsid w:val="00F21AC9"/>
    <w:rsid w:val="00F4494E"/>
    <w:rsid w:val="00F44AF0"/>
    <w:rsid w:val="00FA5941"/>
    <w:rsid w:val="00FB131B"/>
    <w:rsid w:val="00FB2075"/>
    <w:rsid w:val="00FB77CB"/>
    <w:rsid w:val="00FD5122"/>
    <w:rsid w:val="00FF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B8B5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6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36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36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36F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36F2"/>
    <w:rPr>
      <w:sz w:val="18"/>
      <w:szCs w:val="18"/>
    </w:rPr>
  </w:style>
  <w:style w:type="paragraph" w:styleId="a7">
    <w:name w:val="Normal (Web)"/>
    <w:basedOn w:val="a"/>
    <w:uiPriority w:val="99"/>
    <w:qFormat/>
    <w:rsid w:val="006A36F2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8">
    <w:name w:val="Plain Text"/>
    <w:basedOn w:val="a"/>
    <w:link w:val="a9"/>
    <w:rsid w:val="006A36F2"/>
    <w:pPr>
      <w:spacing w:line="400" w:lineRule="exact"/>
      <w:ind w:firstLineChars="200" w:firstLine="200"/>
    </w:pPr>
    <w:rPr>
      <w:rFonts w:ascii="宋体" w:hAnsi="Courier New"/>
      <w:szCs w:val="20"/>
      <w:lang w:val="x-none" w:eastAsia="x-none"/>
    </w:rPr>
  </w:style>
  <w:style w:type="character" w:customStyle="1" w:styleId="a9">
    <w:name w:val="纯文本 字符"/>
    <w:basedOn w:val="a0"/>
    <w:link w:val="a8"/>
    <w:rsid w:val="006A36F2"/>
    <w:rPr>
      <w:rFonts w:ascii="宋体" w:eastAsia="宋体" w:hAnsi="Courier New" w:cs="Times New Roman"/>
      <w:szCs w:val="20"/>
      <w:lang w:val="x-none" w:eastAsia="x-none"/>
    </w:rPr>
  </w:style>
  <w:style w:type="paragraph" w:styleId="aa">
    <w:name w:val="Balloon Text"/>
    <w:basedOn w:val="a"/>
    <w:link w:val="ab"/>
    <w:uiPriority w:val="99"/>
    <w:semiHidden/>
    <w:unhideWhenUsed/>
    <w:rsid w:val="004474D5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474D5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860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AE720C"/>
    <w:rPr>
      <w:i/>
      <w:iCs/>
    </w:rPr>
  </w:style>
  <w:style w:type="paragraph" w:styleId="ae">
    <w:name w:val="List Paragraph"/>
    <w:basedOn w:val="a"/>
    <w:uiPriority w:val="34"/>
    <w:qFormat/>
    <w:rsid w:val="00C47A3F"/>
    <w:pPr>
      <w:ind w:firstLineChars="200" w:firstLine="420"/>
    </w:pPr>
  </w:style>
  <w:style w:type="table" w:customStyle="1" w:styleId="TableNormal">
    <w:name w:val="Table Normal"/>
    <w:semiHidden/>
    <w:unhideWhenUsed/>
    <w:qFormat/>
    <w:rsid w:val="006E52D8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6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ltmxnn@gmail.com</cp:lastModifiedBy>
  <cp:revision>133</cp:revision>
  <cp:lastPrinted>2018-06-11T07:38:00Z</cp:lastPrinted>
  <dcterms:created xsi:type="dcterms:W3CDTF">2018-04-11T01:11:00Z</dcterms:created>
  <dcterms:modified xsi:type="dcterms:W3CDTF">2024-06-21T00:29:00Z</dcterms:modified>
</cp:coreProperties>
</file>