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EC989" w14:textId="77777777" w:rsidR="0024484E" w:rsidRDefault="009A5417" w:rsidP="00DC7404">
      <w:r>
        <w:rPr>
          <w:rFonts w:hint="eastAsia"/>
        </w:rPr>
        <w:t>心理学Ａ 第１回</w:t>
      </w:r>
      <w:r w:rsidR="0024484E">
        <w:rPr>
          <w:rFonts w:hint="eastAsia"/>
        </w:rPr>
        <w:t>課題レポート</w:t>
      </w:r>
    </w:p>
    <w:p w14:paraId="5FA0947F" w14:textId="7E62E4E8" w:rsidR="00DC7404" w:rsidRDefault="0024484E" w:rsidP="00DC7404">
      <w:r>
        <w:rPr>
          <w:rFonts w:hint="eastAsia"/>
        </w:rPr>
        <w:t>文学部　英米文学科　２年　1150250109　くり</w:t>
      </w:r>
      <w:r w:rsidR="00DC7404">
        <w:rPr>
          <w:rFonts w:hint="eastAsia"/>
        </w:rPr>
        <w:t>心理学における記憶のプロセスは、情報を覚える</w:t>
      </w:r>
      <w:r w:rsidR="00DC7404" w:rsidRPr="00DC7404">
        <w:rPr>
          <w:rFonts w:hint="eastAsia"/>
          <w:color w:val="EE0000"/>
        </w:rPr>
        <w:t>記銘</w:t>
      </w:r>
      <w:r w:rsidR="00DC7404">
        <w:rPr>
          <w:rFonts w:hint="eastAsia"/>
        </w:rPr>
        <w:t>、情報を蓄える</w:t>
      </w:r>
      <w:r w:rsidR="00DC7404" w:rsidRPr="00DC7404">
        <w:rPr>
          <w:rFonts w:hint="eastAsia"/>
          <w:color w:val="EE0000"/>
        </w:rPr>
        <w:t>保持</w:t>
      </w:r>
      <w:r w:rsidR="00DC7404">
        <w:rPr>
          <w:rFonts w:hint="eastAsia"/>
        </w:rPr>
        <w:t>、情報を思い出す</w:t>
      </w:r>
      <w:r w:rsidR="00DC7404" w:rsidRPr="00DC7404">
        <w:rPr>
          <w:rFonts w:hint="eastAsia"/>
          <w:color w:val="EE0000"/>
        </w:rPr>
        <w:t>想起</w:t>
      </w:r>
      <w:r w:rsidR="00DC7404">
        <w:rPr>
          <w:rFonts w:hint="eastAsia"/>
        </w:rPr>
        <w:t>という</w:t>
      </w:r>
      <w:r w:rsidR="00DC7404">
        <w:t>3つの段階から捉えられます。目撃証言が必ずしも正確ではないとされる根拠は、この各段階で情報が主観的に歪められる性質を持っているためです。</w:t>
      </w:r>
    </w:p>
    <w:p w14:paraId="2E6DBBBE" w14:textId="77777777" w:rsidR="00DC7404" w:rsidRDefault="00DC7404" w:rsidP="00DC7404">
      <w:r>
        <w:rPr>
          <w:rFonts w:hint="eastAsia"/>
        </w:rPr>
        <w:t>まず記銘の段階では、</w:t>
      </w:r>
      <w:r w:rsidRPr="00DC7404">
        <w:rPr>
          <w:rFonts w:hint="eastAsia"/>
          <w:color w:val="EE0000"/>
        </w:rPr>
        <w:t>記憶の</w:t>
      </w:r>
      <w:r w:rsidRPr="00DC7404">
        <w:rPr>
          <w:color w:val="EE0000"/>
        </w:rPr>
        <w:t>2重貯蔵モデル</w:t>
      </w:r>
      <w:r>
        <w:t>が示すように、外界からの情報は感覚記憶から短期記憶を経て長期記憶へと転送されますが、その過程で情報はそのまま保存されるわけではありません。</w:t>
      </w:r>
      <w:r w:rsidRPr="00DC7404">
        <w:rPr>
          <w:color w:val="EE0000"/>
        </w:rPr>
        <w:t>カーマイケル</w:t>
      </w:r>
      <w:r>
        <w:t>らの実験では、同じ図形を見ても、同時に提示された「言語ラベル」に引きずられて、記憶の内容が変容してしまうことが示されています。つまり私たちは見たものをそのままコピーするのではなく、既存のちしきに基づいた意味づけを行いながら記憶に取り込んでいるのです。</w:t>
      </w:r>
    </w:p>
    <w:p w14:paraId="42C843E3" w14:textId="22AB663F" w:rsidR="00DC7404" w:rsidRDefault="00DC7404" w:rsidP="00DC7404">
      <w:r>
        <w:rPr>
          <w:rFonts w:hint="eastAsia"/>
        </w:rPr>
        <w:t>次に保持の段階では、時間の経過による忘却だけでなく、新たに獲得した情報が以前の記憶と干渉することで、内容が変質したり取り出しにくくなったりします。。</w:t>
      </w:r>
    </w:p>
    <w:p w14:paraId="17E12978" w14:textId="77777777" w:rsidR="00DC7404" w:rsidRDefault="00DC7404" w:rsidP="00DC7404">
      <w:r>
        <w:rPr>
          <w:rFonts w:hint="eastAsia"/>
        </w:rPr>
        <w:t>最後に想起の段階において、記憶は単に取り出されるのではなく、その時の状況や知識によって</w:t>
      </w:r>
      <w:r w:rsidRPr="00DC7404">
        <w:rPr>
          <w:rFonts w:hint="eastAsia"/>
          <w:color w:val="EE0000"/>
        </w:rPr>
        <w:t>再構成</w:t>
      </w:r>
      <w:r>
        <w:rPr>
          <w:rFonts w:hint="eastAsia"/>
        </w:rPr>
        <w:t>されます。</w:t>
      </w:r>
      <w:r w:rsidRPr="00DC7404">
        <w:rPr>
          <w:rFonts w:hint="eastAsia"/>
          <w:color w:val="EE0000"/>
        </w:rPr>
        <w:t>ロフタス</w:t>
      </w:r>
      <w:r>
        <w:rPr>
          <w:rFonts w:hint="eastAsia"/>
        </w:rPr>
        <w:t>の研究では、事故の目撃後に「激突した」という強い言葉で質問を受けると、実際には存在しなかった「割れたガラス」を見たという偽りの記憶が形成されることが実証されました。</w:t>
      </w:r>
    </w:p>
    <w:p w14:paraId="180F54A4" w14:textId="46DF808C" w:rsidR="00DC7404" w:rsidRDefault="00DC7404" w:rsidP="00DC7404">
      <w:r>
        <w:rPr>
          <w:rFonts w:hint="eastAsia"/>
        </w:rPr>
        <w:t>このように記憶は受動的な記録ではなく、常に変化し続ける動的なものです。「そのため、目撃証言の取り扱いには慎重でなければならない。」</w:t>
      </w:r>
    </w:p>
    <w:sectPr w:rsidR="00DC7404" w:rsidSect="000A204D">
      <w:pgSz w:w="11906" w:h="16838" w:code="9"/>
      <w:pgMar w:top="1701" w:right="1701" w:bottom="1701" w:left="1701" w:header="851" w:footer="992" w:gutter="0"/>
      <w:cols w:space="425"/>
      <w:docGrid w:type="lines" w:linePitch="37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8677B" w14:textId="77777777" w:rsidR="003D3CA0" w:rsidRDefault="003D3CA0" w:rsidP="000A204D">
      <w:r>
        <w:separator/>
      </w:r>
    </w:p>
  </w:endnote>
  <w:endnote w:type="continuationSeparator" w:id="0">
    <w:p w14:paraId="6163222C" w14:textId="77777777" w:rsidR="003D3CA0" w:rsidRDefault="003D3CA0" w:rsidP="000A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A3D26" w14:textId="77777777" w:rsidR="003D3CA0" w:rsidRDefault="003D3CA0" w:rsidP="000A204D">
      <w:r>
        <w:separator/>
      </w:r>
    </w:p>
  </w:footnote>
  <w:footnote w:type="continuationSeparator" w:id="0">
    <w:p w14:paraId="75D1E67D" w14:textId="77777777" w:rsidR="003D3CA0" w:rsidRDefault="003D3CA0" w:rsidP="000A204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VerticalSpacing w:val="37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04"/>
    <w:rsid w:val="000A204D"/>
    <w:rsid w:val="000D773B"/>
    <w:rsid w:val="001431EA"/>
    <w:rsid w:val="0024484E"/>
    <w:rsid w:val="003D3CA0"/>
    <w:rsid w:val="009A5417"/>
    <w:rsid w:val="00DC74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E83E7C"/>
  <w15:chartTrackingRefBased/>
  <w15:docId w15:val="{022A7418-1257-44A1-A653-F5C2E1419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C740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C740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C740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C740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740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740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740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740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740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740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C740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C740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C740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740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740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740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740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740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740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74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740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74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7404"/>
    <w:pPr>
      <w:spacing w:before="160" w:after="160"/>
      <w:jc w:val="center"/>
    </w:pPr>
    <w:rPr>
      <w:i/>
      <w:iCs/>
      <w:color w:val="404040" w:themeColor="text1" w:themeTint="BF"/>
    </w:rPr>
  </w:style>
  <w:style w:type="character" w:customStyle="1" w:styleId="a8">
    <w:name w:val="引用文 (文字)"/>
    <w:basedOn w:val="a0"/>
    <w:link w:val="a7"/>
    <w:uiPriority w:val="29"/>
    <w:rsid w:val="00DC7404"/>
    <w:rPr>
      <w:i/>
      <w:iCs/>
      <w:color w:val="404040" w:themeColor="text1" w:themeTint="BF"/>
    </w:rPr>
  </w:style>
  <w:style w:type="paragraph" w:styleId="a9">
    <w:name w:val="List Paragraph"/>
    <w:basedOn w:val="a"/>
    <w:uiPriority w:val="34"/>
    <w:qFormat/>
    <w:rsid w:val="00DC7404"/>
    <w:pPr>
      <w:ind w:left="720"/>
      <w:contextualSpacing/>
    </w:pPr>
  </w:style>
  <w:style w:type="character" w:styleId="21">
    <w:name w:val="Intense Emphasis"/>
    <w:basedOn w:val="a0"/>
    <w:uiPriority w:val="21"/>
    <w:qFormat/>
    <w:rsid w:val="00DC7404"/>
    <w:rPr>
      <w:i/>
      <w:iCs/>
      <w:color w:val="2F5496" w:themeColor="accent1" w:themeShade="BF"/>
    </w:rPr>
  </w:style>
  <w:style w:type="paragraph" w:styleId="22">
    <w:name w:val="Intense Quote"/>
    <w:basedOn w:val="a"/>
    <w:next w:val="a"/>
    <w:link w:val="23"/>
    <w:uiPriority w:val="30"/>
    <w:qFormat/>
    <w:rsid w:val="00DC74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DC7404"/>
    <w:rPr>
      <w:i/>
      <w:iCs/>
      <w:color w:val="2F5496" w:themeColor="accent1" w:themeShade="BF"/>
    </w:rPr>
  </w:style>
  <w:style w:type="character" w:styleId="24">
    <w:name w:val="Intense Reference"/>
    <w:basedOn w:val="a0"/>
    <w:uiPriority w:val="32"/>
    <w:qFormat/>
    <w:rsid w:val="00DC7404"/>
    <w:rPr>
      <w:b/>
      <w:bCs/>
      <w:smallCaps/>
      <w:color w:val="2F5496" w:themeColor="accent1" w:themeShade="BF"/>
      <w:spacing w:val="5"/>
    </w:rPr>
  </w:style>
  <w:style w:type="paragraph" w:styleId="aa">
    <w:name w:val="header"/>
    <w:basedOn w:val="a"/>
    <w:link w:val="ab"/>
    <w:uiPriority w:val="99"/>
    <w:unhideWhenUsed/>
    <w:rsid w:val="000A204D"/>
    <w:pPr>
      <w:tabs>
        <w:tab w:val="center" w:pos="4252"/>
        <w:tab w:val="right" w:pos="8504"/>
      </w:tabs>
      <w:snapToGrid w:val="0"/>
    </w:pPr>
  </w:style>
  <w:style w:type="character" w:customStyle="1" w:styleId="ab">
    <w:name w:val="ヘッダー (文字)"/>
    <w:basedOn w:val="a0"/>
    <w:link w:val="aa"/>
    <w:uiPriority w:val="99"/>
    <w:rsid w:val="000A204D"/>
  </w:style>
  <w:style w:type="paragraph" w:styleId="ac">
    <w:name w:val="footer"/>
    <w:basedOn w:val="a"/>
    <w:link w:val="ad"/>
    <w:uiPriority w:val="99"/>
    <w:unhideWhenUsed/>
    <w:rsid w:val="000A204D"/>
    <w:pPr>
      <w:tabs>
        <w:tab w:val="center" w:pos="4252"/>
        <w:tab w:val="right" w:pos="8504"/>
      </w:tabs>
      <w:snapToGrid w:val="0"/>
    </w:pPr>
  </w:style>
  <w:style w:type="character" w:customStyle="1" w:styleId="ad">
    <w:name w:val="フッター (文字)"/>
    <w:basedOn w:val="a0"/>
    <w:link w:val="ac"/>
    <w:uiPriority w:val="99"/>
    <w:rsid w:val="000A2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 栗原</dc:creator>
  <cp:keywords/>
  <dc:description/>
  <cp:lastModifiedBy>快 栗原</cp:lastModifiedBy>
  <cp:revision>4</cp:revision>
  <dcterms:created xsi:type="dcterms:W3CDTF">2026-05-02T13:46:00Z</dcterms:created>
  <dcterms:modified xsi:type="dcterms:W3CDTF">2026-05-02T13:59:00Z</dcterms:modified>
</cp:coreProperties>
</file>