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93DEB" w14:textId="7DBA8875" w:rsidR="008574F2" w:rsidRDefault="008574F2">
      <w:pPr>
        <w:rPr>
          <w:rFonts w:ascii="Georgia" w:hAnsi="Georgia"/>
          <w:sz w:val="72"/>
          <w:szCs w:val="72"/>
        </w:rPr>
      </w:pPr>
      <w:r w:rsidRPr="008574F2">
        <w:rPr>
          <w:rFonts w:ascii="Georgia" w:hAnsi="Georgia"/>
          <w:sz w:val="72"/>
          <w:szCs w:val="72"/>
        </w:rPr>
        <w:t>N</w:t>
      </w:r>
      <w:r w:rsidRPr="008574F2">
        <w:rPr>
          <w:rFonts w:ascii="Georgia" w:hAnsi="Georgia" w:hint="eastAsia"/>
          <w:sz w:val="72"/>
          <w:szCs w:val="72"/>
        </w:rPr>
        <w:t>ew experience and friend</w:t>
      </w:r>
    </w:p>
    <w:p w14:paraId="08A69916" w14:textId="2066422D" w:rsidR="008574F2" w:rsidRDefault="008574F2">
      <w:pPr>
        <w:rPr>
          <w:rFonts w:ascii="Georgia" w:hAnsi="Georgia"/>
          <w:sz w:val="18"/>
          <w:szCs w:val="18"/>
        </w:rPr>
      </w:pPr>
      <w:r>
        <w:rPr>
          <w:rFonts w:ascii="Georgia" w:hAnsi="Georgia" w:hint="eastAsia"/>
          <w:noProof/>
          <w:sz w:val="18"/>
          <w:szCs w:val="18"/>
        </w:rPr>
        <w:drawing>
          <wp:anchor distT="0" distB="0" distL="114300" distR="114300" simplePos="0" relativeHeight="251658240" behindDoc="0" locked="0" layoutInCell="1" allowOverlap="1" wp14:anchorId="0E0573FF" wp14:editId="1F866B09">
            <wp:simplePos x="0" y="0"/>
            <wp:positionH relativeFrom="column">
              <wp:posOffset>1905</wp:posOffset>
            </wp:positionH>
            <wp:positionV relativeFrom="paragraph">
              <wp:posOffset>80645</wp:posOffset>
            </wp:positionV>
            <wp:extent cx="2123440" cy="2123440"/>
            <wp:effectExtent l="19050" t="0" r="10160" b="619760"/>
            <wp:wrapSquare wrapText="bothSides"/>
            <wp:docPr id="1307782742" name="図 2" descr="図形, 多角形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782742" name="図 2" descr="図形, 多角形&#10;&#10;AI 生成コンテンツは誤りを含む可能性があります。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3440" cy="212344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anchor>
        </w:drawing>
      </w:r>
    </w:p>
    <w:p w14:paraId="10950197" w14:textId="256E1FBE" w:rsidR="008574F2" w:rsidRPr="008574F2" w:rsidRDefault="008574F2" w:rsidP="008574F2">
      <w:pPr>
        <w:rPr>
          <w:rFonts w:ascii="Georgia" w:hAnsi="Georgia" w:hint="eastAsia"/>
          <w:sz w:val="18"/>
          <w:szCs w:val="18"/>
        </w:rPr>
      </w:pPr>
      <w:r>
        <w:rPr>
          <w:rFonts w:ascii="Georgia" w:hAnsi="Georgia" w:hint="eastAsia"/>
          <w:sz w:val="18"/>
          <w:szCs w:val="18"/>
        </w:rPr>
        <w:t>\</w:t>
      </w:r>
      <w:r>
        <w:rPr>
          <w:rFonts w:ascii="Georgia" w:hAnsi="Georgia" w:hint="eastAsia"/>
          <w:noProof/>
          <w:sz w:val="18"/>
          <w:szCs w:val="18"/>
        </w:rPr>
        <w:t xml:space="preserve">                                                       </w:t>
      </w:r>
    </w:p>
    <w:sectPr w:rsidR="008574F2" w:rsidRPr="008574F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2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4F2"/>
    <w:rsid w:val="00325A3A"/>
    <w:rsid w:val="008574F2"/>
    <w:rsid w:val="00C81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1DBD4D4"/>
  <w15:chartTrackingRefBased/>
  <w15:docId w15:val="{46FD74ED-EB52-4A54-BFF8-699B1AC1B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574F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7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74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74F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74F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74F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74F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74F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74F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574F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574F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574F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8574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574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574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574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574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574F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574F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57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74F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574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74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574F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74F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574F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574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574F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574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924ECE-7DEB-4441-AAD9-FCBE28B27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快 栗原</dc:creator>
  <cp:keywords/>
  <dc:description/>
  <cp:lastModifiedBy>快 栗原</cp:lastModifiedBy>
  <cp:revision>1</cp:revision>
  <dcterms:created xsi:type="dcterms:W3CDTF">2025-06-25T14:29:00Z</dcterms:created>
  <dcterms:modified xsi:type="dcterms:W3CDTF">2025-06-25T14:59:00Z</dcterms:modified>
</cp:coreProperties>
</file>