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c28qb4f0u8p" w:id="0"/>
      <w:bookmarkEnd w:id="0"/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b1n2iccap5h" w:id="1"/>
      <w:bookmarkEnd w:id="1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Customer object with default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Customer(Customer c)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Initializes the Customer object by copying values from the argument Customer object.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Customer(int id, String fn, String ln, String mn, String mln, String phone, String suffix, String</w:t>
        <w:br w:type="textWrapping"/>
        <w:tab/>
        <w:t xml:space="preserve">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Initializes the Customer object with argument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wysy2bg2t77" w:id="2"/>
      <w:bookmarkEnd w:id="2"/>
      <w:r w:rsidDel="00000000" w:rsidR="00000000" w:rsidRPr="00000000">
        <w:rPr>
          <w:rtl w:val="0"/>
        </w:rPr>
        <w:t xml:space="preserve">Accessors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getFirstName()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first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getLastName()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the customer last name variable.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getPhone()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phone number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getMiddleName()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middle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getMaternalLastName()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maternal last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getPrefix()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prefix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getSuffix()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the customer suffix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getAddress()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address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5styf2it26s" w:id="3"/>
      <w:bookmarkEnd w:id="3"/>
      <w:r w:rsidDel="00000000" w:rsidR="00000000" w:rsidRPr="00000000">
        <w:rPr>
          <w:rtl w:val="0"/>
        </w:rPr>
        <w:t xml:space="preserve">Mutators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setFirstName(String fn)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customer first name variable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setLastName(String ln)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last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setPhone(String phn)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customer phone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setMiddleName(String 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customer middle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setMaternalLastName(String mln)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maternal last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setPrefix(String pre)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prefix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setSuffix(String sfx)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suffix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setAddress(String addr)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address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xhwtyo3dooh" w:id="4"/>
      <w:bookmarkEnd w:id="4"/>
      <w:r w:rsidDel="00000000" w:rsidR="00000000" w:rsidRPr="00000000">
        <w:rPr>
          <w:rtl w:val="0"/>
        </w:rPr>
        <w:t xml:space="preserve">Miscellaneous.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boolean equals(Customer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Returns true if the argument customer object is equal to the current customer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+</w:t>
        <w:br w:type="textWrapping"/>
        <w:t xml:space="preserve">Int compareTo(Customer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 string that contains all information about a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5l6xs3pcpya" w:id="5"/>
      <w:bookmarkEnd w:id="5"/>
      <w:r w:rsidDel="00000000" w:rsidR="00000000" w:rsidRPr="00000000">
        <w:rPr>
          <w:b w:val="1"/>
          <w:rtl w:val="0"/>
        </w:rPr>
        <w:t xml:space="preserve">DataHandler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h.l50bod9571xn" w:id="6"/>
      <w:bookmarkEnd w:id="6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DataHandler()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DataHandler 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Pre-condition: 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Post condition: returns no value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hptcpeybo8j" w:id="7"/>
      <w:bookmarkEnd w:id="7"/>
      <w:r w:rsidDel="00000000" w:rsidR="00000000" w:rsidRPr="00000000">
        <w:rPr>
          <w:rtl w:val="0"/>
        </w:rPr>
        <w:t xml:space="preserve">Setters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SetDatabaseConnectionString()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blnogccwpb5" w:id="8"/>
      <w:bookmarkEnd w:id="8"/>
      <w:r w:rsidDel="00000000" w:rsidR="00000000" w:rsidRPr="00000000">
        <w:rPr>
          <w:rtl w:val="0"/>
        </w:rPr>
        <w:t xml:space="preserve">Getters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getCustomer(ID)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getInvoice(InvoiceID)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getCheck(checkID)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getUser(userID)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j2bd3odugc4" w:id="9"/>
      <w:bookmarkEnd w:id="9"/>
      <w:r w:rsidDel="00000000" w:rsidR="00000000" w:rsidRPr="00000000">
        <w:rPr>
          <w:rtl w:val="0"/>
        </w:rPr>
        <w:t xml:space="preserve">Customer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updateCustomer(Customer)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ceateCustomer(Customer)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removeCustomer(Customer)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edeov758toi" w:id="10"/>
      <w:bookmarkEnd w:id="10"/>
      <w:r w:rsidDel="00000000" w:rsidR="00000000" w:rsidRPr="00000000">
        <w:rPr>
          <w:rtl w:val="0"/>
        </w:rPr>
        <w:t xml:space="preserve">Invoice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updateInvoice()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createInvoice()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removeInvoice()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6x9u2o2u63y" w:id="11"/>
      <w:bookmarkEnd w:id="11"/>
      <w:r w:rsidDel="00000000" w:rsidR="00000000" w:rsidRPr="00000000">
        <w:rPr>
          <w:rtl w:val="0"/>
        </w:rPr>
        <w:t xml:space="preserve">Check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updateCheck()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removeCheck()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n9bhq6uy4dl" w:id="12"/>
      <w:bookmarkEnd w:id="12"/>
      <w:r w:rsidDel="00000000" w:rsidR="00000000" w:rsidRPr="00000000">
        <w:rPr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Customer[ ] getAllCustomers()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an array of customer objects retrieved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Invoice[ ] getAllInvoices()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an array of invoice objects retrieved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Check[ ] getAllChecks()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an array of check objects retrieved by executing a query.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addCustomer(Customer cust)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Inserts argument customer object into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addInvoice(Invoice inv)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Inserts argument invoice object into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addCheck(Check chk)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Inserts argument check object into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updateCustomer(Customer cust)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a customer from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updateInvoice()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an Invoice from the database by executing a query.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a check from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deleteCustomer(int custID)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Deletes a customer from the database by executing a query. The argument defines which customer will be deleted.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deleteInvoice(int InvoiceID)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Deletes an invoice from the database by executing a query. The argument defines which invoice will be deleted.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deleteCheck(int checkID)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Deletes a check from the database by executing a query. The argument defines which check will be deleted.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 string that contains information about the DataHandler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iyw5dr61i56" w:id="13"/>
      <w:bookmarkEnd w:id="13"/>
      <w:r w:rsidDel="00000000" w:rsidR="00000000" w:rsidRPr="00000000">
        <w:rPr>
          <w:b w:val="1"/>
          <w:rtl w:val="0"/>
        </w:rPr>
        <w:t xml:space="preserve">Check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u691hwfze91" w:id="14"/>
      <w:bookmarkEnd w:id="14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Check object with default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Check(Check 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Check object by copying values from the argument check object.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Check(float amt, int rn, int cn, Date cd)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Customer object with argument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s2ipr50h2fp" w:id="15"/>
      <w:bookmarkEnd w:id="15"/>
      <w:r w:rsidDel="00000000" w:rsidR="00000000" w:rsidRPr="00000000">
        <w:rPr>
          <w:rtl w:val="0"/>
        </w:rPr>
        <w:t xml:space="preserve">Accessors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float getAmount()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the check amount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getCheckNumber()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Returns the check number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getRoutingNumber()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routing number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Date getCheckDate()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check date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getCompanyName()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company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5oda4w7ino" w:id="16"/>
      <w:bookmarkEnd w:id="16"/>
      <w:r w:rsidDel="00000000" w:rsidR="00000000" w:rsidRPr="00000000">
        <w:rPr>
          <w:rtl w:val="0"/>
        </w:rPr>
        <w:t xml:space="preserve">Mutators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setAmount(float amt)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amount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setCheckNumber(int cn)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number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setRoutingNumber(int rn)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routing number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setCheckDate(Date 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date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setCompanyName(String co)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company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6gyi639tz2u" w:id="17"/>
      <w:bookmarkEnd w:id="17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equals(Check 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true if the argument check object is equal to the current check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compareTo(Check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a string that contains information about the Check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9herltrj3z2" w:id="18"/>
      <w:bookmarkEnd w:id="18"/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al14dfcxh9a" w:id="19"/>
      <w:bookmarkEnd w:id="19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Invoice object with default values.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Invoice(Invoice inv)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Invoice object by copying the values from the argument object.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Invoice(Date id, Check[] chkArr, Customer c, 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Invoice object with the argument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resal4604fo" w:id="20"/>
      <w:bookmarkEnd w:id="20"/>
      <w:r w:rsidDel="00000000" w:rsidR="00000000" w:rsidRPr="00000000">
        <w:rPr>
          <w:rtl w:val="0"/>
        </w:rPr>
        <w:t xml:space="preserve">Accessors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Date getInvoiceDate()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Invoice Date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Check[ ] getChecksArray()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the check array.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getCustomer()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object associated with the invoice.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 getUser()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User object associated with the invoice.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gwnygla1crz" w:id="21"/>
      <w:bookmarkEnd w:id="21"/>
      <w:r w:rsidDel="00000000" w:rsidR="00000000" w:rsidRPr="00000000">
        <w:rPr>
          <w:rtl w:val="0"/>
        </w:rPr>
        <w:t xml:space="preserve">Mutators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setInvoiceDate(Date invDate)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invoice date variable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setChecksArray(Check[] chkArr)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checks array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setCustomer(Customer cust)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object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setUser(User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User object with the given argument.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toj5mtk2omw" w:id="22"/>
      <w:bookmarkEnd w:id="22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equals(Invoice inv)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true if the argument Invoice object is equal to the current Invoice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compareTo(Invoice inv)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a string that contains information about the Invoice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g33m58xmy09" w:id="23"/>
      <w:bookmarkEnd w:id="23"/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bgbebwpz2u" w:id="24"/>
      <w:bookmarkEnd w:id="24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User object with default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User(User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User object by copying the values from the User object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User(String un, String pwd)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Initializes the User object with the argument values.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asg6erz64uv" w:id="25"/>
      <w:bookmarkEnd w:id="25"/>
      <w:r w:rsidDel="00000000" w:rsidR="00000000" w:rsidRPr="00000000">
        <w:rPr>
          <w:rtl w:val="0"/>
        </w:rPr>
        <w:t xml:space="preserve">Accessors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getUsername()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username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getPassword()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password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be6m8nb9y70" w:id="26"/>
      <w:bookmarkEnd w:id="26"/>
      <w:r w:rsidDel="00000000" w:rsidR="00000000" w:rsidRPr="00000000">
        <w:rPr>
          <w:rtl w:val="0"/>
        </w:rPr>
        <w:t xml:space="preserve">Mutators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setUsername(String un)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username value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setPassword(String pwd)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password value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fgikfxhes0b" w:id="27"/>
      <w:bookmarkEnd w:id="27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equals(User u)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true if the argument User object is equal to the current User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compareTo(User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a string that contains information about the User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</w:pPr>
    <w:bookmarkStart w:colFirst="0" w:colLast="0" w:name="h.4vio9bpa3o3l" w:id="28"/>
    <w:bookmarkEnd w:id="28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</w:pPr>
    <w:bookmarkStart w:colFirst="0" w:colLast="0" w:name="h.lg1i61nexuwj" w:id="29"/>
    <w:bookmarkEnd w:id="29"/>
    <w:r w:rsidDel="00000000" w:rsidR="00000000" w:rsidRPr="00000000">
      <w:rPr>
        <w:rtl w:val="0"/>
      </w:rPr>
      <w:t xml:space="preserve">Functional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