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58" w:rsidRDefault="00A61958">
      <w:r>
        <w:t>Up to this point we have been soliciting requirements from the Product owner and designing the data base – see associated documentation.</w:t>
      </w:r>
      <w:bookmarkStart w:id="0" w:name="_GoBack"/>
      <w:bookmarkEnd w:id="0"/>
    </w:p>
    <w:p w:rsidR="00A61958" w:rsidRDefault="00A61958">
      <w:r>
        <w:t>4/22/16</w:t>
      </w:r>
    </w:p>
    <w:p w:rsidR="00A61958" w:rsidRDefault="00A61958" w:rsidP="00A61958">
      <w:pPr>
        <w:pStyle w:val="ListParagraph"/>
        <w:numPr>
          <w:ilvl w:val="0"/>
          <w:numId w:val="2"/>
        </w:numPr>
      </w:pPr>
      <w:r>
        <w:t>Created version control organization, 3-Amigos</w:t>
      </w:r>
    </w:p>
    <w:p w:rsidR="00C22D3C" w:rsidRDefault="00A61958">
      <w:r>
        <w:t>4/25/16</w:t>
      </w:r>
    </w:p>
    <w:p w:rsidR="00A61958" w:rsidRDefault="00A61958" w:rsidP="00A61958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Git</w:t>
      </w:r>
      <w:proofErr w:type="spellEnd"/>
      <w:r>
        <w:t xml:space="preserve"> hub to allow admin access for entire dev team</w:t>
      </w:r>
    </w:p>
    <w:p w:rsidR="00A61958" w:rsidRDefault="00A61958" w:rsidP="00A61958">
      <w:pPr>
        <w:pStyle w:val="ListParagraph"/>
      </w:pPr>
    </w:p>
    <w:sectPr w:rsidR="00A6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C1298"/>
    <w:multiLevelType w:val="hybridMultilevel"/>
    <w:tmpl w:val="E7BA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B5308"/>
    <w:multiLevelType w:val="hybridMultilevel"/>
    <w:tmpl w:val="4338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47"/>
    <w:rsid w:val="00821981"/>
    <w:rsid w:val="00A61958"/>
    <w:rsid w:val="00F6621F"/>
    <w:rsid w:val="00F7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E895E-0FEB-4CB1-B00A-E51F21C9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2016-04-26T04:26:00Z</dcterms:created>
  <dcterms:modified xsi:type="dcterms:W3CDTF">2016-04-26T04:29:00Z</dcterms:modified>
</cp:coreProperties>
</file>