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E3325" w14:textId="2E26C228" w:rsidR="00E530C6" w:rsidRPr="0012241A" w:rsidRDefault="00E530C6" w:rsidP="00E530C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</w:pPr>
      <w:r w:rsidRPr="001224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Documento de Especificación del Proyecto Teltec Net</w:t>
      </w:r>
    </w:p>
    <w:p w14:paraId="6EA4FDBA" w14:textId="77777777" w:rsidR="0012241A" w:rsidRPr="0012241A" w:rsidRDefault="0012241A" w:rsidP="0012241A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12241A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1. Requerimientos del Sistema</w:t>
      </w:r>
    </w:p>
    <w:p w14:paraId="4AA6B045" w14:textId="77777777" w:rsidR="0012241A" w:rsidRPr="0012241A" w:rsidRDefault="0012241A" w:rsidP="0012241A">
      <w:pPr>
        <w:pStyle w:val="Ttulo2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12241A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1.1 Requerimientos Funcionales</w:t>
      </w:r>
    </w:p>
    <w:p w14:paraId="77C52FE3" w14:textId="77777777" w:rsidR="0012241A" w:rsidRPr="0012241A" w:rsidRDefault="0012241A" w:rsidP="0012241A">
      <w:pPr>
        <w:pStyle w:val="Listaconvietas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12241A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RF-001: El sistema permitirá a los usuarios iniciar sesión con sus credenciales.</w:t>
      </w:r>
    </w:p>
    <w:p w14:paraId="62CB1C16" w14:textId="77777777" w:rsidR="0012241A" w:rsidRPr="0012241A" w:rsidRDefault="0012241A" w:rsidP="0012241A">
      <w:pPr>
        <w:pStyle w:val="Listaconvietas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12241A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RF-002: El sistema permitirá la recuperación de contraseñas mediante correo electrónico.</w:t>
      </w:r>
    </w:p>
    <w:p w14:paraId="2501652A" w14:textId="77777777" w:rsidR="0012241A" w:rsidRPr="0012241A" w:rsidRDefault="0012241A" w:rsidP="0012241A">
      <w:pPr>
        <w:pStyle w:val="Listaconvietas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12241A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RF-003: El sistema permitirá registrar, consultar, editar y eliminar clientes.</w:t>
      </w:r>
    </w:p>
    <w:p w14:paraId="4192C8AF" w14:textId="77777777" w:rsidR="0012241A" w:rsidRPr="0012241A" w:rsidRDefault="0012241A" w:rsidP="0012241A">
      <w:pPr>
        <w:pStyle w:val="Listaconvietas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12241A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RF-004: El sistema gestionará la recaudación mensual por cliente.</w:t>
      </w:r>
    </w:p>
    <w:p w14:paraId="3729C5E7" w14:textId="77777777" w:rsidR="0012241A" w:rsidRPr="0012241A" w:rsidRDefault="0012241A" w:rsidP="0012241A">
      <w:pPr>
        <w:pStyle w:val="Listaconvietas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12241A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RF-005: El sistema permitirá generar reportes de recaudación, gastos y clientes.</w:t>
      </w:r>
    </w:p>
    <w:p w14:paraId="589A1113" w14:textId="77777777" w:rsidR="0012241A" w:rsidRPr="0012241A" w:rsidRDefault="0012241A" w:rsidP="0012241A">
      <w:pPr>
        <w:pStyle w:val="Listaconvietas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12241A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RF-006: El sistema controlará los accesos según el rol del usuario.</w:t>
      </w:r>
    </w:p>
    <w:p w14:paraId="298DDDCC" w14:textId="77777777" w:rsidR="0012241A" w:rsidRDefault="0012241A" w:rsidP="0012241A">
      <w:pPr>
        <w:pStyle w:val="Listaconvietas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12241A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RF-007: El sistema permitirá registrar y visualizar gastos administrativos.</w:t>
      </w:r>
    </w:p>
    <w:p w14:paraId="55E96086" w14:textId="77777777" w:rsidR="00452A5A" w:rsidRDefault="0012241A" w:rsidP="00452A5A">
      <w:pPr>
        <w:pStyle w:val="Listaconvietas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12241A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RF-00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8</w:t>
      </w:r>
      <w:r w:rsidRPr="0012241A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: El sistema permitirá registrar, consultar, editar y eliminar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usuarios</w:t>
      </w:r>
      <w:r w:rsidRPr="0012241A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.</w:t>
      </w:r>
    </w:p>
    <w:p w14:paraId="758A3EF8" w14:textId="77777777" w:rsidR="00452A5A" w:rsidRDefault="00452A5A" w:rsidP="00452A5A">
      <w:pPr>
        <w:pStyle w:val="Listaconvietas"/>
        <w:rPr>
          <w:rFonts w:ascii="Times New Roman" w:eastAsia="Times New Roman" w:hAnsi="Times New Roman" w:cs="Times New Roman"/>
          <w:sz w:val="24"/>
          <w:szCs w:val="24"/>
          <w:lang w:val="es-EC" w:eastAsia="es-MX"/>
        </w:rPr>
      </w:pPr>
      <w:r w:rsidRPr="00452A5A">
        <w:rPr>
          <w:rFonts w:ascii="Times New Roman" w:eastAsia="Times New Roman" w:hAnsi="Times New Roman" w:cs="Times New Roman"/>
          <w:sz w:val="24"/>
          <w:szCs w:val="24"/>
          <w:lang w:val="es-EC" w:eastAsia="es-MX"/>
        </w:rPr>
        <w:t>RF-00</w:t>
      </w:r>
      <w:r>
        <w:rPr>
          <w:rFonts w:ascii="Times New Roman" w:eastAsia="Times New Roman" w:hAnsi="Times New Roman" w:cs="Times New Roman"/>
          <w:sz w:val="24"/>
          <w:szCs w:val="24"/>
          <w:lang w:val="es-EC" w:eastAsia="es-MX"/>
        </w:rPr>
        <w:t xml:space="preserve">9: </w:t>
      </w:r>
      <w:r w:rsidRPr="00452A5A">
        <w:rPr>
          <w:rFonts w:ascii="Times New Roman" w:eastAsia="Times New Roman" w:hAnsi="Times New Roman" w:cs="Times New Roman"/>
          <w:sz w:val="24"/>
          <w:szCs w:val="24"/>
          <w:lang w:val="es-EC" w:eastAsia="es-MX"/>
        </w:rPr>
        <w:t>El sistema permitirá registrar pagos mensuales por cliente.</w:t>
      </w:r>
    </w:p>
    <w:p w14:paraId="56319CC4" w14:textId="77777777" w:rsidR="00452A5A" w:rsidRDefault="00452A5A" w:rsidP="00452A5A">
      <w:pPr>
        <w:pStyle w:val="Listaconvietas"/>
        <w:rPr>
          <w:rFonts w:ascii="Times New Roman" w:eastAsia="Times New Roman" w:hAnsi="Times New Roman" w:cs="Times New Roman"/>
          <w:sz w:val="24"/>
          <w:szCs w:val="24"/>
          <w:lang w:val="es-EC" w:eastAsia="es-MX"/>
        </w:rPr>
      </w:pPr>
      <w:r w:rsidRPr="00452A5A">
        <w:rPr>
          <w:rFonts w:ascii="Times New Roman" w:eastAsia="Times New Roman" w:hAnsi="Times New Roman" w:cs="Times New Roman"/>
          <w:sz w:val="24"/>
          <w:szCs w:val="24"/>
          <w:lang w:val="es-EC" w:eastAsia="es-MX"/>
        </w:rPr>
        <w:t>RF-0</w:t>
      </w:r>
      <w:r>
        <w:rPr>
          <w:rFonts w:ascii="Times New Roman" w:eastAsia="Times New Roman" w:hAnsi="Times New Roman" w:cs="Times New Roman"/>
          <w:sz w:val="24"/>
          <w:szCs w:val="24"/>
          <w:lang w:val="es-EC" w:eastAsia="es-MX"/>
        </w:rPr>
        <w:t xml:space="preserve">10: </w:t>
      </w:r>
      <w:r w:rsidRPr="00452A5A">
        <w:rPr>
          <w:rFonts w:ascii="Times New Roman" w:eastAsia="Times New Roman" w:hAnsi="Times New Roman" w:cs="Times New Roman"/>
          <w:sz w:val="24"/>
          <w:szCs w:val="24"/>
          <w:lang w:val="es-EC" w:eastAsia="es-MX"/>
        </w:rPr>
        <w:t>El sistema permitirá consultar el historial de recaudación de cada cliente</w:t>
      </w:r>
    </w:p>
    <w:p w14:paraId="75E1584E" w14:textId="065A6DC4" w:rsidR="00452A5A" w:rsidRPr="00452A5A" w:rsidRDefault="00452A5A" w:rsidP="00452A5A">
      <w:pPr>
        <w:pStyle w:val="Listaconvietas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452A5A">
        <w:rPr>
          <w:rFonts w:ascii="Times New Roman" w:eastAsia="Times New Roman" w:hAnsi="Times New Roman" w:cs="Times New Roman"/>
          <w:sz w:val="24"/>
          <w:szCs w:val="24"/>
          <w:lang w:val="es-EC" w:eastAsia="es-MX"/>
        </w:rPr>
        <w:t>RF-0</w:t>
      </w:r>
      <w:r>
        <w:rPr>
          <w:rFonts w:ascii="Times New Roman" w:eastAsia="Times New Roman" w:hAnsi="Times New Roman" w:cs="Times New Roman"/>
          <w:sz w:val="24"/>
          <w:szCs w:val="24"/>
          <w:lang w:val="es-EC" w:eastAsia="es-MX"/>
        </w:rPr>
        <w:t xml:space="preserve">11: </w:t>
      </w:r>
      <w:r w:rsidRPr="00452A5A">
        <w:rPr>
          <w:rFonts w:ascii="Times New Roman" w:eastAsia="Times New Roman" w:hAnsi="Times New Roman" w:cs="Times New Roman"/>
          <w:sz w:val="24"/>
          <w:szCs w:val="24"/>
          <w:lang w:val="es-EC" w:eastAsia="es-MX"/>
        </w:rPr>
        <w:t>El sistema calculará el total recaudado por mes, sucursal o cliente.</w:t>
      </w:r>
    </w:p>
    <w:p w14:paraId="18E31897" w14:textId="77777777" w:rsidR="00452A5A" w:rsidRDefault="00452A5A" w:rsidP="0012241A">
      <w:pPr>
        <w:pStyle w:val="Listaconvietas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</w:p>
    <w:p w14:paraId="76A10E90" w14:textId="77777777" w:rsidR="00452A5A" w:rsidRPr="0012241A" w:rsidRDefault="00452A5A" w:rsidP="0012241A">
      <w:pPr>
        <w:pStyle w:val="Listaconvietas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</w:p>
    <w:p w14:paraId="4282910F" w14:textId="77777777" w:rsidR="0012241A" w:rsidRPr="0012241A" w:rsidRDefault="0012241A" w:rsidP="0012241A">
      <w:pPr>
        <w:pStyle w:val="Ttulo2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12241A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1.2 Requerimientos No Funcionales</w:t>
      </w:r>
    </w:p>
    <w:p w14:paraId="2603BDE6" w14:textId="77777777" w:rsidR="0012241A" w:rsidRPr="0012241A" w:rsidRDefault="0012241A" w:rsidP="0012241A">
      <w:pPr>
        <w:pStyle w:val="Listaconvietas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12241A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RNF-001: El sistema deberá ser accesible mediante navegador web moderno (Chrome, Firefox, Edge).</w:t>
      </w:r>
    </w:p>
    <w:p w14:paraId="7898E509" w14:textId="77777777" w:rsidR="0012241A" w:rsidRPr="0012241A" w:rsidRDefault="0012241A" w:rsidP="0012241A">
      <w:pPr>
        <w:pStyle w:val="Listaconvietas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12241A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RNF-002: El sistema deberá estar disponible al menos el 99% del tiempo.</w:t>
      </w:r>
    </w:p>
    <w:p w14:paraId="1C978B39" w14:textId="77777777" w:rsidR="0012241A" w:rsidRPr="0012241A" w:rsidRDefault="0012241A" w:rsidP="0012241A">
      <w:pPr>
        <w:pStyle w:val="Listaconvietas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12241A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RNF-003: Las contraseñas se almacenarán encriptadas usando bcrypt.</w:t>
      </w:r>
    </w:p>
    <w:p w14:paraId="7CC4D468" w14:textId="77777777" w:rsidR="0012241A" w:rsidRPr="0012241A" w:rsidRDefault="0012241A" w:rsidP="0012241A">
      <w:pPr>
        <w:pStyle w:val="Listaconvietas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12241A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RNF-004: El backend deberá responder en menos de 500ms para el 90% de las solicitudes.</w:t>
      </w:r>
    </w:p>
    <w:p w14:paraId="26159DA8" w14:textId="77777777" w:rsidR="0012241A" w:rsidRPr="0012241A" w:rsidRDefault="0012241A" w:rsidP="0012241A">
      <w:pPr>
        <w:pStyle w:val="Listaconvietas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12241A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RNF-005: La interfaz debe ser intuitiva y adaptarse a dispositivos móviles.</w:t>
      </w:r>
    </w:p>
    <w:p w14:paraId="264E03E2" w14:textId="77777777" w:rsidR="0012241A" w:rsidRPr="0012241A" w:rsidRDefault="0012241A" w:rsidP="0012241A">
      <w:pPr>
        <w:pStyle w:val="Listaconvietas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12241A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RNF-006: Cumplir con la norma ISO/IEC 25010 en cuanto a usabilidad, mantenibilidad y seguridad.</w:t>
      </w:r>
    </w:p>
    <w:p w14:paraId="19F7C461" w14:textId="77777777" w:rsidR="0012241A" w:rsidRPr="0012241A" w:rsidRDefault="0012241A" w:rsidP="0012241A">
      <w:pPr>
        <w:pStyle w:val="Ttulo2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12241A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1.3 Otros Requerimientos</w:t>
      </w:r>
    </w:p>
    <w:p w14:paraId="51357775" w14:textId="77777777" w:rsidR="0012241A" w:rsidRPr="0012241A" w:rsidRDefault="0012241A" w:rsidP="0012241A">
      <w:pPr>
        <w:pStyle w:val="Listaconvietas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12241A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OR-001: El sistema debe estar desplegado en un servidor seguro (https).</w:t>
      </w:r>
    </w:p>
    <w:p w14:paraId="0B34A284" w14:textId="77777777" w:rsidR="0012241A" w:rsidRPr="0012241A" w:rsidRDefault="0012241A" w:rsidP="0012241A">
      <w:pPr>
        <w:pStyle w:val="Listaconvietas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12241A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OR-002: Se debe realizar un backup automático diario de la base de datos.</w:t>
      </w:r>
    </w:p>
    <w:p w14:paraId="7D4B61B7" w14:textId="77777777" w:rsidR="0012241A" w:rsidRPr="0012241A" w:rsidRDefault="0012241A" w:rsidP="0012241A">
      <w:pPr>
        <w:pStyle w:val="Listaconvietas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12241A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OR-003: Se debe permitir exportar reportes en formato PDF.</w:t>
      </w:r>
    </w:p>
    <w:p w14:paraId="4FF0996C" w14:textId="77777777" w:rsidR="0012241A" w:rsidRPr="0012241A" w:rsidRDefault="0012241A" w:rsidP="0012241A">
      <w:pPr>
        <w:pStyle w:val="Listaconvietas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12241A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OR-004: Todo el sistema debe estar documentado técnicamente.</w:t>
      </w:r>
    </w:p>
    <w:p w14:paraId="2228F7B6" w14:textId="5D4301B2" w:rsidR="005B6EF3" w:rsidRPr="00E530C6" w:rsidRDefault="005B6EF3" w:rsidP="0012241A">
      <w:pPr>
        <w:pStyle w:val="Prrafodelista"/>
        <w:rPr>
          <w:lang w:val="es-EC"/>
        </w:rPr>
      </w:pPr>
    </w:p>
    <w:sectPr w:rsidR="005B6EF3" w:rsidRPr="00E530C6" w:rsidSect="004E50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D68A5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10401BFC"/>
    <w:multiLevelType w:val="hybridMultilevel"/>
    <w:tmpl w:val="727C7B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6940FE"/>
    <w:multiLevelType w:val="hybridMultilevel"/>
    <w:tmpl w:val="15CA2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E64BF9"/>
    <w:multiLevelType w:val="hybridMultilevel"/>
    <w:tmpl w:val="050287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2E6D8B"/>
    <w:multiLevelType w:val="hybridMultilevel"/>
    <w:tmpl w:val="C138360C"/>
    <w:lvl w:ilvl="0" w:tplc="0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21C36795"/>
    <w:multiLevelType w:val="hybridMultilevel"/>
    <w:tmpl w:val="22A0AC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00960"/>
    <w:multiLevelType w:val="hybridMultilevel"/>
    <w:tmpl w:val="11121D28"/>
    <w:lvl w:ilvl="0" w:tplc="A5C6237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3307F"/>
    <w:multiLevelType w:val="hybridMultilevel"/>
    <w:tmpl w:val="97CE416E"/>
    <w:lvl w:ilvl="0" w:tplc="CFB8436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0D4EE6"/>
    <w:multiLevelType w:val="hybridMultilevel"/>
    <w:tmpl w:val="8266EB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B95A20"/>
    <w:multiLevelType w:val="hybridMultilevel"/>
    <w:tmpl w:val="889A13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441439"/>
    <w:multiLevelType w:val="hybridMultilevel"/>
    <w:tmpl w:val="EEAE20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F35653"/>
    <w:multiLevelType w:val="multilevel"/>
    <w:tmpl w:val="DA44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A162D6"/>
    <w:multiLevelType w:val="hybridMultilevel"/>
    <w:tmpl w:val="EF38DA1C"/>
    <w:lvl w:ilvl="0" w:tplc="7A36F0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B307B1"/>
    <w:multiLevelType w:val="hybridMultilevel"/>
    <w:tmpl w:val="A89E4C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E0653C"/>
    <w:multiLevelType w:val="hybridMultilevel"/>
    <w:tmpl w:val="1B70FF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1C7668"/>
    <w:multiLevelType w:val="hybridMultilevel"/>
    <w:tmpl w:val="A40E58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974645">
    <w:abstractNumId w:val="8"/>
  </w:num>
  <w:num w:numId="2" w16cid:durableId="832574237">
    <w:abstractNumId w:val="6"/>
  </w:num>
  <w:num w:numId="3" w16cid:durableId="626860040">
    <w:abstractNumId w:val="5"/>
  </w:num>
  <w:num w:numId="4" w16cid:durableId="1157919893">
    <w:abstractNumId w:val="4"/>
  </w:num>
  <w:num w:numId="5" w16cid:durableId="604046557">
    <w:abstractNumId w:val="7"/>
  </w:num>
  <w:num w:numId="6" w16cid:durableId="456216752">
    <w:abstractNumId w:val="3"/>
  </w:num>
  <w:num w:numId="7" w16cid:durableId="1334214607">
    <w:abstractNumId w:val="2"/>
  </w:num>
  <w:num w:numId="8" w16cid:durableId="371346125">
    <w:abstractNumId w:val="1"/>
  </w:num>
  <w:num w:numId="9" w16cid:durableId="1230966507">
    <w:abstractNumId w:val="0"/>
  </w:num>
  <w:num w:numId="10" w16cid:durableId="2009405199">
    <w:abstractNumId w:val="19"/>
  </w:num>
  <w:num w:numId="11" w16cid:durableId="1775514872">
    <w:abstractNumId w:val="18"/>
  </w:num>
  <w:num w:numId="12" w16cid:durableId="1177385922">
    <w:abstractNumId w:val="9"/>
  </w:num>
  <w:num w:numId="13" w16cid:durableId="983777508">
    <w:abstractNumId w:val="13"/>
  </w:num>
  <w:num w:numId="14" w16cid:durableId="705837195">
    <w:abstractNumId w:val="12"/>
  </w:num>
  <w:num w:numId="15" w16cid:durableId="1933079718">
    <w:abstractNumId w:val="21"/>
  </w:num>
  <w:num w:numId="16" w16cid:durableId="236523738">
    <w:abstractNumId w:val="20"/>
  </w:num>
  <w:num w:numId="17" w16cid:durableId="523833408">
    <w:abstractNumId w:val="10"/>
  </w:num>
  <w:num w:numId="18" w16cid:durableId="76249275">
    <w:abstractNumId w:val="15"/>
  </w:num>
  <w:num w:numId="19" w16cid:durableId="1607153153">
    <w:abstractNumId w:val="23"/>
  </w:num>
  <w:num w:numId="20" w16cid:durableId="1097411038">
    <w:abstractNumId w:val="14"/>
  </w:num>
  <w:num w:numId="21" w16cid:durableId="881945017">
    <w:abstractNumId w:val="17"/>
  </w:num>
  <w:num w:numId="22" w16cid:durableId="640577791">
    <w:abstractNumId w:val="16"/>
  </w:num>
  <w:num w:numId="23" w16cid:durableId="1208569570">
    <w:abstractNumId w:val="22"/>
  </w:num>
  <w:num w:numId="24" w16cid:durableId="5192055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2112"/>
    <w:rsid w:val="000B567B"/>
    <w:rsid w:val="0012241A"/>
    <w:rsid w:val="0015074B"/>
    <w:rsid w:val="00200E72"/>
    <w:rsid w:val="0029639D"/>
    <w:rsid w:val="00326F90"/>
    <w:rsid w:val="003407B6"/>
    <w:rsid w:val="00380513"/>
    <w:rsid w:val="003B4E7A"/>
    <w:rsid w:val="00452A5A"/>
    <w:rsid w:val="004D55B8"/>
    <w:rsid w:val="004E5040"/>
    <w:rsid w:val="0059400A"/>
    <w:rsid w:val="005B6EF3"/>
    <w:rsid w:val="00661A5F"/>
    <w:rsid w:val="007B5019"/>
    <w:rsid w:val="008E29F3"/>
    <w:rsid w:val="0096578E"/>
    <w:rsid w:val="00AA1D8D"/>
    <w:rsid w:val="00B47730"/>
    <w:rsid w:val="00B82228"/>
    <w:rsid w:val="00CB0664"/>
    <w:rsid w:val="00D06D72"/>
    <w:rsid w:val="00D84B4E"/>
    <w:rsid w:val="00DE410B"/>
    <w:rsid w:val="00E530C6"/>
    <w:rsid w:val="00ED5E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B174BF"/>
  <w14:defaultImageDpi w14:val="300"/>
  <w15:docId w15:val="{3ED9DEFC-243E-E240-9107-F6A6D491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1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6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3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5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6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5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4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9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2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3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4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0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274</Words>
  <Characters>1509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VINICIO ANGAMARCA ANGAMARCA</cp:lastModifiedBy>
  <cp:revision>9</cp:revision>
  <dcterms:created xsi:type="dcterms:W3CDTF">2025-04-23T16:20:00Z</dcterms:created>
  <dcterms:modified xsi:type="dcterms:W3CDTF">2025-06-16T19:00:00Z</dcterms:modified>
  <cp:category/>
</cp:coreProperties>
</file>