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a938o9uf3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Informe de Autoevaluación del Proyecto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Nombre del estudiante: [Miguel Ángel Padlla Rosero]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Curso: [POO]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Fecha: [23/10/24]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xf8dxggwlc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Problemas enfrentados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qkyln3gbx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1.1. Desafíos no técnicos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Principalmente me enfrente a problema de comunicación y a problemas a la hora, de entender el código propuesto por nuestro compañeros, fue una tarea difícil, pero se opto mejor por tener su código, como un apoyo muy leve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9pk41h97r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 Desafíos técnicos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Desconocimiento de algunas librerías, y de como funciona los archivos Json, ya que su forma d exportar era bastante poco intuitiva a mi parecer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ec3ubczops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Aprendizajes adquiridos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1ru15pc8y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Conocimientos técnicos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Manejo de algunas librerías, polimorfismo, comunicarme bajo presión, tener una mirada mas aplica de las cosas, y hacer lo que uno debe hacer, por el hecho de simplificarles las tareas a tus compañeros.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rxoqd5dqs5a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Uso de la Inteligencia Artificial (IA)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ijim5fs3r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 Implementación de IA en el proyecto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 dio mucho la mano el uso de IA por que eso facilitaba, mucho a la hora de resolver problemas técnicos, o para ahorrar tiempo, principalmente utilice GitHub copilot y sonarLint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lc9thbyoa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4.3. Dificultades con el uso de IA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Muchas veces no entendía lo que quería hacerme expresar, tendía a hacer un poco mas tedioso  el procesos si no se planificaba bien lo que se quería.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llgmo773pxj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Conclusión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Fue un increíble proyecto, y creo que mi mayor logro fue a diferencias de los trabajos anteriores con mi equipo, se en ciertas partes líder a aportar significativamente al proyecto.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