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A2147" w14:textId="3DECFF52" w:rsidR="00A4300F" w:rsidRPr="00B038AB" w:rsidRDefault="006B3D5B" w:rsidP="00B038AB">
      <w:pPr>
        <w:jc w:val="center"/>
        <w:rPr>
          <w:b/>
          <w:bCs/>
          <w:lang w:val="es-EC"/>
        </w:rPr>
      </w:pPr>
      <w:r w:rsidRPr="006B3D5B">
        <w:rPr>
          <w:b/>
          <w:bCs/>
          <w:lang w:val="es-EC"/>
        </w:rPr>
        <w:t xml:space="preserve">Autoevaluación del Proyecto </w:t>
      </w:r>
      <w:r w:rsidR="001C1783" w:rsidRPr="001C1783">
        <w:rPr>
          <w:b/>
          <w:bCs/>
          <w:lang w:val="es-EC"/>
        </w:rPr>
        <w:t xml:space="preserve">SNIES-EXTRACTOR </w:t>
      </w:r>
      <w:r w:rsidR="0095406C" w:rsidRPr="001C1783">
        <w:rPr>
          <w:b/>
          <w:bCs/>
          <w:lang w:val="es-EC"/>
        </w:rPr>
        <w:t>Versión</w:t>
      </w:r>
      <w:r w:rsidR="001C1783" w:rsidRPr="001C1783">
        <w:rPr>
          <w:b/>
          <w:bCs/>
          <w:lang w:val="es-EC"/>
        </w:rPr>
        <w:t xml:space="preserve"> 2</w:t>
      </w:r>
    </w:p>
    <w:p w14:paraId="58BD47DC" w14:textId="04D0372F" w:rsidR="00A4300F" w:rsidRPr="00FF1567" w:rsidRDefault="00A4300F" w:rsidP="00A4300F">
      <w:pPr>
        <w:jc w:val="both"/>
        <w:rPr>
          <w:b/>
          <w:bCs/>
          <w:lang w:val="es-EC"/>
        </w:rPr>
      </w:pPr>
      <w:r w:rsidRPr="00FF1567">
        <w:rPr>
          <w:b/>
          <w:bCs/>
          <w:lang w:val="es-EC"/>
        </w:rPr>
        <w:t>Juan David Mosquera Obando</w:t>
      </w:r>
      <w:r w:rsidR="00B038AB">
        <w:rPr>
          <w:b/>
          <w:bCs/>
          <w:lang w:val="es-EC"/>
        </w:rPr>
        <w:t>.</w:t>
      </w:r>
    </w:p>
    <w:p w14:paraId="5F88CAFF" w14:textId="57C25CC2" w:rsidR="00A4300F" w:rsidRPr="00FF1567" w:rsidRDefault="00A4300F" w:rsidP="00A4300F">
      <w:pPr>
        <w:jc w:val="both"/>
        <w:rPr>
          <w:b/>
          <w:bCs/>
          <w:lang w:val="es-EC"/>
        </w:rPr>
      </w:pPr>
      <w:r w:rsidRPr="00FF1567">
        <w:rPr>
          <w:b/>
          <w:bCs/>
          <w:lang w:val="es-EC"/>
        </w:rPr>
        <w:t>Problemas enfrentados</w:t>
      </w:r>
      <w:r w:rsidR="00FF1567">
        <w:rPr>
          <w:b/>
          <w:bCs/>
          <w:lang w:val="es-EC"/>
        </w:rPr>
        <w:t>:</w:t>
      </w:r>
      <w:r w:rsidRPr="00FF1567">
        <w:rPr>
          <w:b/>
          <w:bCs/>
          <w:lang w:val="es-EC"/>
        </w:rPr>
        <w:t xml:space="preserve"> </w:t>
      </w:r>
    </w:p>
    <w:p w14:paraId="1DE07819" w14:textId="6A9D118A" w:rsidR="00A4300F" w:rsidRPr="00A4300F" w:rsidRDefault="00A4300F" w:rsidP="00A4300F">
      <w:pPr>
        <w:jc w:val="both"/>
        <w:rPr>
          <w:lang w:val="es-EC"/>
        </w:rPr>
      </w:pPr>
      <w:r w:rsidRPr="00A4300F">
        <w:rPr>
          <w:lang w:val="es-EC"/>
        </w:rPr>
        <w:t xml:space="preserve">Uno de los principales retos fue la configuración de bibliotecas en entornos de desarrollo, especialmente al integrar librerías externas como </w:t>
      </w:r>
      <w:proofErr w:type="spellStart"/>
      <w:r w:rsidRPr="00FF1567">
        <w:rPr>
          <w:b/>
          <w:bCs/>
          <w:lang w:val="es-EC"/>
        </w:rPr>
        <w:t>jsonhpp</w:t>
      </w:r>
      <w:proofErr w:type="spellEnd"/>
      <w:r w:rsidRPr="00A4300F">
        <w:rPr>
          <w:lang w:val="es-EC"/>
        </w:rPr>
        <w:t xml:space="preserve">. Este proceso suele ser complejo y requiere ajustes para que la biblioteca funcione correctamente en el proyecto. Además, el uso de polimorfismo y memoria dinámica introdujo dificultades, ya que fue necesario utilizar destructores virtuales en las clases base para asegurar la liberación de memoria en las clases </w:t>
      </w:r>
      <w:r w:rsidR="00FF1567">
        <w:rPr>
          <w:lang w:val="es-EC"/>
        </w:rPr>
        <w:t>que heredan de estas</w:t>
      </w:r>
      <w:r w:rsidRPr="00A4300F">
        <w:rPr>
          <w:lang w:val="es-EC"/>
        </w:rPr>
        <w:t>. Otro desafío importante fue la compatibilidad de formatos de salida. Al trabajar con distintos formatos como CSV, TXT y JSON, surgió la necesidad de diseñar métodos específicos para cada uno sin</w:t>
      </w:r>
      <w:r w:rsidR="00FF1567">
        <w:rPr>
          <w:lang w:val="es-EC"/>
        </w:rPr>
        <w:t xml:space="preserve"> </w:t>
      </w:r>
      <w:r w:rsidRPr="00A4300F">
        <w:rPr>
          <w:lang w:val="es-EC"/>
        </w:rPr>
        <w:t xml:space="preserve">duplicar </w:t>
      </w:r>
      <w:r w:rsidR="00FF1567">
        <w:rPr>
          <w:lang w:val="es-EC"/>
        </w:rPr>
        <w:t xml:space="preserve">mucho </w:t>
      </w:r>
      <w:r w:rsidRPr="00A4300F">
        <w:rPr>
          <w:lang w:val="es-EC"/>
        </w:rPr>
        <w:t>código, lo cual se abordó manteniendo una interfaz común para cada tipo de formato.</w:t>
      </w:r>
    </w:p>
    <w:p w14:paraId="476C1A4B" w14:textId="77777777" w:rsidR="00A4300F" w:rsidRPr="00FF1567" w:rsidRDefault="00A4300F" w:rsidP="00A4300F">
      <w:pPr>
        <w:jc w:val="both"/>
        <w:rPr>
          <w:b/>
          <w:bCs/>
          <w:lang w:val="es-EC"/>
        </w:rPr>
      </w:pPr>
    </w:p>
    <w:p w14:paraId="19398677" w14:textId="418CF4AF" w:rsidR="00A4300F" w:rsidRPr="00FF1567" w:rsidRDefault="00A4300F" w:rsidP="00A4300F">
      <w:pPr>
        <w:jc w:val="both"/>
        <w:rPr>
          <w:b/>
          <w:bCs/>
          <w:lang w:val="es-EC"/>
        </w:rPr>
      </w:pPr>
      <w:r w:rsidRPr="00FF1567">
        <w:rPr>
          <w:b/>
          <w:bCs/>
          <w:lang w:val="es-EC"/>
        </w:rPr>
        <w:t>Lecciones aprendidas</w:t>
      </w:r>
      <w:r w:rsidR="00FF1567">
        <w:rPr>
          <w:b/>
          <w:bCs/>
          <w:lang w:val="es-EC"/>
        </w:rPr>
        <w:t>:</w:t>
      </w:r>
    </w:p>
    <w:p w14:paraId="3BFF1AAD" w14:textId="784973FC" w:rsidR="00A4300F" w:rsidRDefault="00A4300F" w:rsidP="00A4300F">
      <w:pPr>
        <w:jc w:val="both"/>
        <w:rPr>
          <w:lang w:val="es-EC"/>
        </w:rPr>
      </w:pPr>
      <w:r w:rsidRPr="00A4300F">
        <w:rPr>
          <w:lang w:val="es-EC"/>
        </w:rPr>
        <w:t xml:space="preserve">Este proyecto resaltó los beneficios del polimorfismo en C++, especialmente al implementar una clase base abstracta </w:t>
      </w:r>
      <w:r w:rsidRPr="00FF1567">
        <w:rPr>
          <w:b/>
          <w:bCs/>
          <w:lang w:val="es-EC"/>
        </w:rPr>
        <w:t>Escritura</w:t>
      </w:r>
      <w:r w:rsidRPr="00A4300F">
        <w:rPr>
          <w:lang w:val="es-EC"/>
        </w:rPr>
        <w:t xml:space="preserve"> y clases derivadas </w:t>
      </w:r>
      <w:proofErr w:type="spellStart"/>
      <w:r w:rsidRPr="00FF1567">
        <w:rPr>
          <w:b/>
          <w:bCs/>
          <w:lang w:val="es-EC"/>
        </w:rPr>
        <w:t>EscrituraTXT</w:t>
      </w:r>
      <w:proofErr w:type="spellEnd"/>
      <w:r w:rsidRPr="00FF1567">
        <w:rPr>
          <w:b/>
          <w:bCs/>
          <w:lang w:val="es-EC"/>
        </w:rPr>
        <w:t>,</w:t>
      </w:r>
      <w:r w:rsidR="00FF1567">
        <w:rPr>
          <w:b/>
          <w:bCs/>
          <w:lang w:val="es-EC"/>
        </w:rPr>
        <w:t xml:space="preserve"> </w:t>
      </w:r>
      <w:proofErr w:type="spellStart"/>
      <w:r w:rsidRPr="00FF1567">
        <w:rPr>
          <w:b/>
          <w:bCs/>
          <w:lang w:val="es-EC"/>
        </w:rPr>
        <w:t>EscrituraJSON</w:t>
      </w:r>
      <w:proofErr w:type="spellEnd"/>
      <w:r w:rsidRPr="00A4300F">
        <w:rPr>
          <w:lang w:val="es-EC"/>
        </w:rPr>
        <w:t xml:space="preserve">. Esta estructura demostró ser eficaz para manejar múltiples formatos desde una única instancia </w:t>
      </w:r>
      <w:r w:rsidR="00FF1567">
        <w:rPr>
          <w:lang w:val="es-EC"/>
        </w:rPr>
        <w:t xml:space="preserve">en </w:t>
      </w:r>
      <w:proofErr w:type="spellStart"/>
      <w:r w:rsidRPr="00FF1567">
        <w:rPr>
          <w:b/>
          <w:bCs/>
          <w:lang w:val="es-EC"/>
        </w:rPr>
        <w:t>SNIESControlle</w:t>
      </w:r>
      <w:r w:rsidRPr="00A4300F">
        <w:rPr>
          <w:lang w:val="es-EC"/>
        </w:rPr>
        <w:t>r</w:t>
      </w:r>
      <w:proofErr w:type="spellEnd"/>
      <w:r w:rsidRPr="00A4300F">
        <w:rPr>
          <w:lang w:val="es-EC"/>
        </w:rPr>
        <w:t xml:space="preserve">, lo que facilita la extensibilidad al permitir la incorporación de nuevos formatos sin cambiar la lógica principal. Además, se comprendió la importancia de una adecuada gestión de bibliotecas externas, como </w:t>
      </w:r>
      <w:proofErr w:type="spellStart"/>
      <w:r w:rsidRPr="00FF1567">
        <w:rPr>
          <w:b/>
          <w:bCs/>
          <w:lang w:val="es-EC"/>
        </w:rPr>
        <w:t>jsonhpp</w:t>
      </w:r>
      <w:proofErr w:type="spellEnd"/>
      <w:r w:rsidRPr="00A4300F">
        <w:rPr>
          <w:lang w:val="es-EC"/>
        </w:rPr>
        <w:t>. Por último, se subrayó la necesidad de prácticas de código limpio y seguro; el uso de destructores virtuales en clases base evitó fugas de memoria, lo que refuerza el valor de diseñar interfaces robustas cuando se trabaja con punteros y asignación dinámica de memoria.</w:t>
      </w:r>
    </w:p>
    <w:p w14:paraId="34F372FF" w14:textId="7A8F8291" w:rsidR="00FF1567" w:rsidRDefault="00FF1567" w:rsidP="00A4300F">
      <w:pPr>
        <w:jc w:val="both"/>
        <w:rPr>
          <w:lang w:val="es-EC"/>
        </w:rPr>
      </w:pPr>
    </w:p>
    <w:p w14:paraId="6E90DE06" w14:textId="566D6294" w:rsidR="00FF1567" w:rsidRDefault="00FF1567" w:rsidP="00A4300F">
      <w:pPr>
        <w:jc w:val="both"/>
        <w:rPr>
          <w:b/>
          <w:bCs/>
          <w:lang w:val="es-EC"/>
        </w:rPr>
      </w:pPr>
      <w:r w:rsidRPr="00FF1567">
        <w:rPr>
          <w:b/>
          <w:bCs/>
          <w:lang w:val="es-EC"/>
        </w:rPr>
        <w:t>Uso de IA en el Desarrollo:</w:t>
      </w:r>
      <w:r>
        <w:rPr>
          <w:b/>
          <w:bCs/>
          <w:lang w:val="es-EC"/>
        </w:rPr>
        <w:t xml:space="preserve"> </w:t>
      </w:r>
    </w:p>
    <w:p w14:paraId="3D6BBB61" w14:textId="4FA67F75" w:rsidR="00FF1567" w:rsidRPr="00FF1567" w:rsidRDefault="00FF1567" w:rsidP="00A4300F">
      <w:pPr>
        <w:jc w:val="both"/>
        <w:rPr>
          <w:lang w:val="es-EC"/>
        </w:rPr>
      </w:pPr>
      <w:r>
        <w:rPr>
          <w:lang w:val="es-EC"/>
        </w:rPr>
        <w:t xml:space="preserve">Durante el desarrollo, Emplee </w:t>
      </w:r>
      <w:proofErr w:type="spellStart"/>
      <w:r>
        <w:rPr>
          <w:lang w:val="es-EC"/>
        </w:rPr>
        <w:t>chatGPT</w:t>
      </w:r>
      <w:proofErr w:type="spellEnd"/>
      <w:r>
        <w:rPr>
          <w:lang w:val="es-EC"/>
        </w:rPr>
        <w:t xml:space="preserve"> para consultar como poder abordar </w:t>
      </w:r>
      <w:r w:rsidR="00B038AB">
        <w:rPr>
          <w:lang w:val="es-EC"/>
        </w:rPr>
        <w:t>diferentes problemas</w:t>
      </w:r>
      <w:r>
        <w:rPr>
          <w:lang w:val="es-EC"/>
        </w:rPr>
        <w:t xml:space="preserve"> que se tuvieron durante el código y encontrar una posible solución a estos de manera rápida, tal fue el caso con la librería Json.hpp que se tuvo que investigar por IA para saber como esta funciona y poder hacer la escritura en este formato.</w:t>
      </w:r>
    </w:p>
    <w:p w14:paraId="57E9606B" w14:textId="4F458124" w:rsidR="00B673B3" w:rsidRDefault="00B673B3" w:rsidP="001C1783">
      <w:pPr>
        <w:rPr>
          <w:lang w:val="es-EC"/>
        </w:rPr>
      </w:pPr>
    </w:p>
    <w:p w14:paraId="7C9AE589" w14:textId="77777777" w:rsidR="0095406C" w:rsidRDefault="0095406C" w:rsidP="001C1783">
      <w:pPr>
        <w:rPr>
          <w:lang w:val="es-EC"/>
        </w:rPr>
      </w:pPr>
    </w:p>
    <w:p w14:paraId="031278E0" w14:textId="2307E17B" w:rsidR="0095406C" w:rsidRDefault="0095406C" w:rsidP="001C1783">
      <w:pPr>
        <w:rPr>
          <w:lang w:val="es-EC"/>
        </w:rPr>
      </w:pPr>
    </w:p>
    <w:p w14:paraId="0061E682" w14:textId="46D4ACE4" w:rsidR="00C12ECB" w:rsidRDefault="00C12ECB" w:rsidP="001C1783">
      <w:pPr>
        <w:rPr>
          <w:lang w:val="es-EC"/>
        </w:rPr>
      </w:pPr>
    </w:p>
    <w:p w14:paraId="67F99259" w14:textId="77777777" w:rsidR="00C12ECB" w:rsidRDefault="00C12ECB" w:rsidP="001C1783">
      <w:pPr>
        <w:rPr>
          <w:lang w:val="es-EC"/>
        </w:rPr>
      </w:pPr>
    </w:p>
    <w:p w14:paraId="65A8DB94" w14:textId="77777777" w:rsidR="0095406C" w:rsidRDefault="0095406C" w:rsidP="001C1783">
      <w:pPr>
        <w:rPr>
          <w:lang w:val="es-EC"/>
        </w:rPr>
      </w:pPr>
    </w:p>
    <w:sectPr w:rsidR="0095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44B1"/>
    <w:multiLevelType w:val="multilevel"/>
    <w:tmpl w:val="00DC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26F15"/>
    <w:multiLevelType w:val="multilevel"/>
    <w:tmpl w:val="9638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C7BCD"/>
    <w:multiLevelType w:val="multilevel"/>
    <w:tmpl w:val="8DB2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E69CC"/>
    <w:multiLevelType w:val="multilevel"/>
    <w:tmpl w:val="E9D6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61D62"/>
    <w:multiLevelType w:val="multilevel"/>
    <w:tmpl w:val="F612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025FD"/>
    <w:multiLevelType w:val="multilevel"/>
    <w:tmpl w:val="3A4C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83625"/>
    <w:multiLevelType w:val="multilevel"/>
    <w:tmpl w:val="B0BC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C57DCD"/>
    <w:multiLevelType w:val="multilevel"/>
    <w:tmpl w:val="F928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5142FF"/>
    <w:multiLevelType w:val="multilevel"/>
    <w:tmpl w:val="C4A2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D24564"/>
    <w:multiLevelType w:val="multilevel"/>
    <w:tmpl w:val="C358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7D03B2"/>
    <w:multiLevelType w:val="multilevel"/>
    <w:tmpl w:val="079A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F4535"/>
    <w:multiLevelType w:val="multilevel"/>
    <w:tmpl w:val="9E3E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F2621"/>
    <w:multiLevelType w:val="multilevel"/>
    <w:tmpl w:val="EEE6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5"/>
  </w:num>
  <w:num w:numId="8">
    <w:abstractNumId w:val="3"/>
  </w:num>
  <w:num w:numId="9">
    <w:abstractNumId w:val="9"/>
  </w:num>
  <w:num w:numId="10">
    <w:abstractNumId w:val="2"/>
  </w:num>
  <w:num w:numId="11">
    <w:abstractNumId w:val="6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5B"/>
    <w:rsid w:val="001B3F1D"/>
    <w:rsid w:val="001C1783"/>
    <w:rsid w:val="002B38A8"/>
    <w:rsid w:val="002C4DFD"/>
    <w:rsid w:val="006B3D5B"/>
    <w:rsid w:val="0095406C"/>
    <w:rsid w:val="00A4300F"/>
    <w:rsid w:val="00AB043D"/>
    <w:rsid w:val="00AD5E47"/>
    <w:rsid w:val="00B038AB"/>
    <w:rsid w:val="00B673B3"/>
    <w:rsid w:val="00C12ECB"/>
    <w:rsid w:val="00D81D6F"/>
    <w:rsid w:val="00F82F52"/>
    <w:rsid w:val="00FF1567"/>
    <w:rsid w:val="00FF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B4026"/>
  <w15:chartTrackingRefBased/>
  <w15:docId w15:val="{16A59EA8-D148-4744-B0AF-A766E853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3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3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3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3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3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3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3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3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3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3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D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3D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3D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3D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3D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3D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3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3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3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3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3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3D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3D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3D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3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3D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3D5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54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.</dc:creator>
  <cp:keywords/>
  <dc:description/>
  <cp:lastModifiedBy>Juan David</cp:lastModifiedBy>
  <cp:revision>2</cp:revision>
  <dcterms:created xsi:type="dcterms:W3CDTF">2024-10-25T19:32:00Z</dcterms:created>
  <dcterms:modified xsi:type="dcterms:W3CDTF">2024-10-25T19:32:00Z</dcterms:modified>
</cp:coreProperties>
</file>